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D7F5969" w14:textId="730E486F" w:rsidR="00F7589A" w:rsidRPr="0036645E" w:rsidRDefault="00F7589A" w:rsidP="007A1038">
      <w:pPr>
        <w:spacing w:after="120" w:line="20" w:lineRule="atLeast"/>
        <w:jc w:val="center"/>
        <w:rPr>
          <w:rFonts w:cstheme="minorHAnsi"/>
          <w:b/>
          <w:bCs/>
        </w:rPr>
      </w:pPr>
      <w:r w:rsidRPr="0036645E">
        <w:rPr>
          <w:rFonts w:cstheme="minorHAnsi"/>
          <w:b/>
          <w:bCs/>
          <w:noProof/>
        </w:rPr>
        <w:drawing>
          <wp:inline distT="0" distB="0" distL="0" distR="0" wp14:anchorId="1AC2F080" wp14:editId="4AA4E2AD">
            <wp:extent cx="829310" cy="542290"/>
            <wp:effectExtent l="0" t="0" r="8890" b="0"/>
            <wp:docPr id="2" name="Picture 2" descr="A logo with a wifi symbo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logo with a wifi symbol&#10;&#10;AI-generated content may be incorrect."/>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829310" cy="542290"/>
                    </a:xfrm>
                    <a:prstGeom prst="rect">
                      <a:avLst/>
                    </a:prstGeom>
                    <a:noFill/>
                  </pic:spPr>
                </pic:pic>
              </a:graphicData>
            </a:graphic>
          </wp:inline>
        </w:drawing>
      </w:r>
    </w:p>
    <w:p w14:paraId="49960176" w14:textId="52D6D5C6" w:rsidR="00F7589A" w:rsidRPr="0036645E" w:rsidRDefault="00097ABD" w:rsidP="007A1038">
      <w:pPr>
        <w:spacing w:after="120" w:line="20" w:lineRule="atLeast"/>
        <w:jc w:val="center"/>
        <w:rPr>
          <w:rFonts w:cstheme="minorHAnsi"/>
          <w:b/>
          <w:bCs/>
        </w:rPr>
      </w:pPr>
      <w:r w:rsidRPr="0036645E">
        <w:rPr>
          <w:rFonts w:cstheme="minorHAnsi"/>
          <w:b/>
          <w:bCs/>
        </w:rPr>
        <w:t xml:space="preserve">Akcinė bendrovė </w:t>
      </w:r>
      <w:r w:rsidR="00BC632A" w:rsidRPr="0036645E">
        <w:rPr>
          <w:rFonts w:cstheme="minorHAnsi"/>
          <w:b/>
          <w:bCs/>
        </w:rPr>
        <w:t>„Oro </w:t>
      </w:r>
      <w:r w:rsidRPr="0036645E">
        <w:rPr>
          <w:rFonts w:cstheme="minorHAnsi"/>
          <w:b/>
          <w:bCs/>
        </w:rPr>
        <w:t>n</w:t>
      </w:r>
      <w:r w:rsidR="00BC632A" w:rsidRPr="0036645E">
        <w:rPr>
          <w:rFonts w:cstheme="minorHAnsi"/>
          <w:b/>
          <w:bCs/>
        </w:rPr>
        <w:t>avigacija“ </w:t>
      </w:r>
    </w:p>
    <w:p w14:paraId="6BE81967" w14:textId="77777777" w:rsidR="00F7589A" w:rsidRPr="0036645E" w:rsidRDefault="00F7589A" w:rsidP="007A1038">
      <w:pPr>
        <w:spacing w:after="120" w:line="20" w:lineRule="atLeast"/>
        <w:jc w:val="center"/>
        <w:rPr>
          <w:rFonts w:ascii="Calibri" w:hAnsi="Calibri" w:cs="Calibri"/>
          <w:b/>
          <w:bCs/>
          <w:caps/>
        </w:rPr>
      </w:pPr>
    </w:p>
    <w:p w14:paraId="58B054B2" w14:textId="77777777" w:rsidR="00F7589A" w:rsidRPr="0036645E" w:rsidRDefault="00F7589A" w:rsidP="007A1038">
      <w:pPr>
        <w:spacing w:after="120" w:line="20" w:lineRule="atLeast"/>
        <w:jc w:val="center"/>
        <w:rPr>
          <w:rFonts w:ascii="Calibri" w:hAnsi="Calibri" w:cs="Calibri"/>
          <w:b/>
          <w:bCs/>
          <w:caps/>
        </w:rPr>
      </w:pPr>
    </w:p>
    <w:p w14:paraId="63090E88" w14:textId="77777777" w:rsidR="00F7589A" w:rsidRPr="0036645E" w:rsidRDefault="00F7589A" w:rsidP="007A1038">
      <w:pPr>
        <w:spacing w:after="120" w:line="20" w:lineRule="atLeast"/>
        <w:jc w:val="center"/>
        <w:rPr>
          <w:rFonts w:ascii="Calibri" w:hAnsi="Calibri" w:cs="Calibri"/>
          <w:b/>
          <w:bCs/>
          <w:caps/>
        </w:rPr>
      </w:pPr>
    </w:p>
    <w:p w14:paraId="6B87DD1F" w14:textId="77777777" w:rsidR="00BC632A" w:rsidRPr="0036645E" w:rsidRDefault="00BC632A" w:rsidP="007A1038">
      <w:pPr>
        <w:spacing w:after="120" w:line="20" w:lineRule="atLeast"/>
        <w:jc w:val="center"/>
        <w:rPr>
          <w:rFonts w:ascii="Calibri" w:hAnsi="Calibri" w:cs="Calibri"/>
          <w:b/>
          <w:bCs/>
          <w:caps/>
        </w:rPr>
      </w:pPr>
    </w:p>
    <w:p w14:paraId="6F467B96" w14:textId="77777777" w:rsidR="00BC632A" w:rsidRPr="0036645E" w:rsidRDefault="00BC632A" w:rsidP="007A1038">
      <w:pPr>
        <w:spacing w:after="120" w:line="20" w:lineRule="atLeast"/>
        <w:jc w:val="center"/>
        <w:rPr>
          <w:rFonts w:ascii="Calibri" w:hAnsi="Calibri" w:cs="Calibri"/>
          <w:b/>
          <w:bCs/>
          <w:caps/>
        </w:rPr>
      </w:pPr>
    </w:p>
    <w:p w14:paraId="33DE83E9" w14:textId="77777777" w:rsidR="00BC632A" w:rsidRPr="0036645E" w:rsidRDefault="00BC632A" w:rsidP="007A1038">
      <w:pPr>
        <w:spacing w:after="120" w:line="20" w:lineRule="atLeast"/>
        <w:jc w:val="center"/>
        <w:rPr>
          <w:rFonts w:ascii="Calibri" w:hAnsi="Calibri" w:cs="Calibri"/>
          <w:b/>
          <w:bCs/>
          <w:caps/>
        </w:rPr>
      </w:pPr>
    </w:p>
    <w:p w14:paraId="1ABA9B99" w14:textId="77777777" w:rsidR="00BC632A" w:rsidRPr="0036645E" w:rsidRDefault="00BC632A" w:rsidP="007A1038">
      <w:pPr>
        <w:spacing w:after="120" w:line="20" w:lineRule="atLeast"/>
        <w:jc w:val="center"/>
        <w:rPr>
          <w:rFonts w:ascii="Calibri" w:hAnsi="Calibri" w:cs="Calibri"/>
          <w:b/>
          <w:bCs/>
          <w:caps/>
        </w:rPr>
      </w:pPr>
    </w:p>
    <w:p w14:paraId="0B145323" w14:textId="77777777" w:rsidR="00BC632A" w:rsidRPr="0036645E" w:rsidRDefault="00BC632A" w:rsidP="007A1038">
      <w:pPr>
        <w:spacing w:after="120" w:line="20" w:lineRule="atLeast"/>
        <w:jc w:val="center"/>
        <w:rPr>
          <w:rFonts w:ascii="Calibri" w:hAnsi="Calibri" w:cs="Calibri"/>
          <w:b/>
          <w:bCs/>
          <w:caps/>
        </w:rPr>
      </w:pPr>
    </w:p>
    <w:p w14:paraId="7FDD16E3" w14:textId="77777777" w:rsidR="00BC632A" w:rsidRPr="0036645E" w:rsidRDefault="00BC632A" w:rsidP="007A1038">
      <w:pPr>
        <w:spacing w:after="120" w:line="20" w:lineRule="atLeast"/>
        <w:jc w:val="center"/>
        <w:rPr>
          <w:rFonts w:ascii="Calibri" w:hAnsi="Calibri" w:cs="Calibri"/>
          <w:b/>
          <w:bCs/>
          <w:caps/>
        </w:rPr>
      </w:pPr>
    </w:p>
    <w:p w14:paraId="48F10D76" w14:textId="5AF70CB2" w:rsidR="00097ABD" w:rsidRPr="0036645E" w:rsidRDefault="00097ABD" w:rsidP="00097ABD">
      <w:pPr>
        <w:jc w:val="center"/>
        <w:rPr>
          <w:rFonts w:ascii="Calibri" w:hAnsi="Calibri" w:cs="Calibri"/>
          <w:b/>
          <w:bCs/>
          <w:caps/>
        </w:rPr>
      </w:pPr>
      <w:r w:rsidRPr="0036645E">
        <w:rPr>
          <w:rFonts w:ascii="Calibri" w:hAnsi="Calibri" w:cs="Calibri"/>
          <w:b/>
          <w:bCs/>
          <w:caps/>
        </w:rPr>
        <w:t xml:space="preserve">PAIEŠKOS IR GELBĖJIMO KOORDINAVIMO IR SPRENDIMŲ PRIĖMIMO SISTEMOS PROGRAMINĖS ĮRANGOS KŪRIMO, DIEGIMO IR INTEGRAVIMO </w:t>
      </w:r>
    </w:p>
    <w:p w14:paraId="629E4DB1" w14:textId="77777777" w:rsidR="00097ABD" w:rsidRPr="0036645E" w:rsidRDefault="00097ABD" w:rsidP="00097ABD">
      <w:pPr>
        <w:jc w:val="center"/>
        <w:rPr>
          <w:rFonts w:ascii="Calibri" w:hAnsi="Calibri" w:cs="Calibri"/>
          <w:b/>
          <w:bCs/>
          <w:caps/>
        </w:rPr>
      </w:pPr>
      <w:r w:rsidRPr="0036645E">
        <w:rPr>
          <w:rFonts w:ascii="Calibri" w:hAnsi="Calibri" w:cs="Calibri"/>
          <w:b/>
          <w:bCs/>
          <w:caps/>
        </w:rPr>
        <w:t xml:space="preserve">TechniNĖ SPECIFIKACIJA </w:t>
      </w:r>
    </w:p>
    <w:p w14:paraId="62EEC581" w14:textId="620EA4BB" w:rsidR="004A0FFC" w:rsidRPr="0036645E" w:rsidRDefault="004A0FFC" w:rsidP="007A1038">
      <w:pPr>
        <w:spacing w:after="120" w:line="20" w:lineRule="atLeast"/>
        <w:jc w:val="center"/>
        <w:rPr>
          <w:rFonts w:ascii="Calibri" w:hAnsi="Calibri" w:cs="Calibri"/>
          <w:b/>
          <w:bCs/>
          <w:caps/>
        </w:rPr>
      </w:pPr>
    </w:p>
    <w:p w14:paraId="7B795255" w14:textId="4AC4E976" w:rsidR="00F7589A" w:rsidRPr="0036645E" w:rsidRDefault="00F7589A" w:rsidP="007A1038">
      <w:pPr>
        <w:spacing w:after="120" w:line="20" w:lineRule="atLeast"/>
        <w:rPr>
          <w:rFonts w:ascii="Calibri" w:hAnsi="Calibri" w:cs="Calibri"/>
          <w:b/>
          <w:bCs/>
          <w:caps/>
        </w:rPr>
      </w:pPr>
      <w:r w:rsidRPr="0036645E">
        <w:rPr>
          <w:rFonts w:ascii="Calibri" w:hAnsi="Calibri" w:cs="Calibri"/>
          <w:b/>
          <w:bCs/>
          <w:caps/>
        </w:rPr>
        <w:br w:type="page"/>
      </w:r>
    </w:p>
    <w:p w14:paraId="7F3D2769" w14:textId="77777777" w:rsidR="00BB0727" w:rsidRPr="0036645E" w:rsidRDefault="00BB0727" w:rsidP="007A1038">
      <w:pPr>
        <w:spacing w:after="120" w:line="20" w:lineRule="atLeast"/>
        <w:jc w:val="center"/>
        <w:rPr>
          <w:rFonts w:ascii="Calibri" w:hAnsi="Calibri" w:cs="Calibri"/>
          <w:b/>
          <w:bCs/>
          <w:caps/>
        </w:rPr>
      </w:pPr>
    </w:p>
    <w:sdt>
      <w:sdtPr>
        <w:rPr>
          <w:rFonts w:ascii="Calibri" w:eastAsiaTheme="minorHAnsi" w:hAnsi="Calibri" w:cs="Calibri"/>
          <w:color w:val="auto"/>
          <w:kern w:val="2"/>
          <w:sz w:val="22"/>
          <w:szCs w:val="22"/>
          <w:lang w:val="lt-LT"/>
          <w14:ligatures w14:val="standardContextual"/>
        </w:rPr>
        <w:id w:val="-1476132340"/>
        <w:docPartObj>
          <w:docPartGallery w:val="Table of Contents"/>
          <w:docPartUnique/>
        </w:docPartObj>
      </w:sdtPr>
      <w:sdtEndPr>
        <w:rPr>
          <w:noProof/>
        </w:rPr>
      </w:sdtEndPr>
      <w:sdtContent>
        <w:p w14:paraId="5FEF07D1" w14:textId="322E0F88" w:rsidR="00F7589A" w:rsidRPr="0036645E" w:rsidRDefault="00097ABD" w:rsidP="007A1038">
          <w:pPr>
            <w:pStyle w:val="TOCHeading"/>
            <w:spacing w:after="120" w:line="20" w:lineRule="atLeast"/>
            <w:rPr>
              <w:rFonts w:ascii="Calibri" w:hAnsi="Calibri" w:cs="Calibri"/>
              <w:color w:val="auto"/>
              <w:sz w:val="22"/>
              <w:szCs w:val="22"/>
              <w:lang w:val="lt-LT"/>
            </w:rPr>
          </w:pPr>
          <w:r w:rsidRPr="0036645E">
            <w:rPr>
              <w:rFonts w:ascii="Calibri" w:hAnsi="Calibri" w:cs="Calibri"/>
              <w:color w:val="auto"/>
              <w:sz w:val="22"/>
              <w:szCs w:val="22"/>
              <w:lang w:val="lt-LT"/>
            </w:rPr>
            <w:t xml:space="preserve">Turinys </w:t>
          </w:r>
        </w:p>
        <w:p w14:paraId="45D6235B" w14:textId="77777777" w:rsidR="000B6C60" w:rsidRPr="0036645E" w:rsidRDefault="000B6C60" w:rsidP="007A1038">
          <w:pPr>
            <w:spacing w:after="120" w:line="20" w:lineRule="atLeast"/>
            <w:rPr>
              <w:rFonts w:ascii="Calibri" w:hAnsi="Calibri" w:cs="Calibri"/>
              <w:sz w:val="22"/>
              <w:szCs w:val="22"/>
            </w:rPr>
          </w:pPr>
        </w:p>
        <w:p w14:paraId="41535E89" w14:textId="62762FCB" w:rsidR="00F06FD9" w:rsidRDefault="00F7589A">
          <w:pPr>
            <w:pStyle w:val="TOC1"/>
            <w:tabs>
              <w:tab w:val="right" w:leader="dot" w:pos="9628"/>
            </w:tabs>
            <w:rPr>
              <w:rFonts w:eastAsiaTheme="minorEastAsia"/>
              <w:noProof/>
              <w:lang w:eastAsia="lt-LT"/>
            </w:rPr>
          </w:pPr>
          <w:r w:rsidRPr="0036645E">
            <w:rPr>
              <w:rFonts w:ascii="Calibri" w:hAnsi="Calibri" w:cs="Calibri"/>
              <w:sz w:val="22"/>
              <w:szCs w:val="22"/>
            </w:rPr>
            <w:fldChar w:fldCharType="begin"/>
          </w:r>
          <w:r w:rsidRPr="0036645E">
            <w:rPr>
              <w:rFonts w:ascii="Calibri" w:hAnsi="Calibri" w:cs="Calibri"/>
              <w:sz w:val="22"/>
              <w:szCs w:val="22"/>
            </w:rPr>
            <w:instrText xml:space="preserve"> TOC \o "1-3" \h \z \u </w:instrText>
          </w:r>
          <w:r w:rsidRPr="0036645E">
            <w:rPr>
              <w:rFonts w:ascii="Calibri" w:hAnsi="Calibri" w:cs="Calibri"/>
              <w:sz w:val="22"/>
              <w:szCs w:val="22"/>
            </w:rPr>
            <w:fldChar w:fldCharType="separate"/>
          </w:r>
          <w:hyperlink w:anchor="_Toc227654102" w:history="1">
            <w:r w:rsidR="00F06FD9" w:rsidRPr="00CD1C24">
              <w:rPr>
                <w:rStyle w:val="Hyperlink"/>
                <w:rFonts w:ascii="Calibri" w:hAnsi="Calibri" w:cs="Calibri"/>
                <w:b/>
                <w:bCs/>
                <w:noProof/>
              </w:rPr>
              <w:t>Tema</w:t>
            </w:r>
            <w:r w:rsidR="00F06FD9">
              <w:rPr>
                <w:noProof/>
                <w:webHidden/>
              </w:rPr>
              <w:tab/>
            </w:r>
            <w:r w:rsidR="00F06FD9">
              <w:rPr>
                <w:noProof/>
                <w:webHidden/>
              </w:rPr>
              <w:fldChar w:fldCharType="begin"/>
            </w:r>
            <w:r w:rsidR="00F06FD9">
              <w:rPr>
                <w:noProof/>
                <w:webHidden/>
              </w:rPr>
              <w:instrText xml:space="preserve"> PAGEREF _Toc227654102 \h </w:instrText>
            </w:r>
            <w:r w:rsidR="00F06FD9">
              <w:rPr>
                <w:noProof/>
                <w:webHidden/>
              </w:rPr>
            </w:r>
            <w:r w:rsidR="00F06FD9">
              <w:rPr>
                <w:noProof/>
                <w:webHidden/>
              </w:rPr>
              <w:fldChar w:fldCharType="separate"/>
            </w:r>
            <w:r w:rsidR="00F06FD9">
              <w:rPr>
                <w:noProof/>
                <w:webHidden/>
              </w:rPr>
              <w:t>4</w:t>
            </w:r>
            <w:r w:rsidR="00F06FD9">
              <w:rPr>
                <w:noProof/>
                <w:webHidden/>
              </w:rPr>
              <w:fldChar w:fldCharType="end"/>
            </w:r>
          </w:hyperlink>
        </w:p>
        <w:p w14:paraId="365E8044" w14:textId="06DC4110" w:rsidR="00F06FD9" w:rsidRDefault="00F06FD9">
          <w:pPr>
            <w:pStyle w:val="TOC1"/>
            <w:tabs>
              <w:tab w:val="right" w:leader="dot" w:pos="9628"/>
            </w:tabs>
            <w:rPr>
              <w:rFonts w:eastAsiaTheme="minorEastAsia"/>
              <w:noProof/>
              <w:lang w:eastAsia="lt-LT"/>
            </w:rPr>
          </w:pPr>
          <w:hyperlink w:anchor="_Toc227654103" w:history="1">
            <w:r w:rsidRPr="00CD1C24">
              <w:rPr>
                <w:rStyle w:val="Hyperlink"/>
                <w:rFonts w:ascii="Calibri" w:hAnsi="Calibri" w:cs="Calibri"/>
                <w:b/>
                <w:bCs/>
                <w:noProof/>
              </w:rPr>
              <w:t>Informaciniai dokumentai</w:t>
            </w:r>
            <w:r>
              <w:rPr>
                <w:noProof/>
                <w:webHidden/>
              </w:rPr>
              <w:tab/>
            </w:r>
            <w:r>
              <w:rPr>
                <w:noProof/>
                <w:webHidden/>
              </w:rPr>
              <w:fldChar w:fldCharType="begin"/>
            </w:r>
            <w:r>
              <w:rPr>
                <w:noProof/>
                <w:webHidden/>
              </w:rPr>
              <w:instrText xml:space="preserve"> PAGEREF _Toc227654103 \h </w:instrText>
            </w:r>
            <w:r>
              <w:rPr>
                <w:noProof/>
                <w:webHidden/>
              </w:rPr>
            </w:r>
            <w:r>
              <w:rPr>
                <w:noProof/>
                <w:webHidden/>
              </w:rPr>
              <w:fldChar w:fldCharType="separate"/>
            </w:r>
            <w:r>
              <w:rPr>
                <w:noProof/>
                <w:webHidden/>
              </w:rPr>
              <w:t>4</w:t>
            </w:r>
            <w:r>
              <w:rPr>
                <w:noProof/>
                <w:webHidden/>
              </w:rPr>
              <w:fldChar w:fldCharType="end"/>
            </w:r>
          </w:hyperlink>
        </w:p>
        <w:p w14:paraId="626B8A04" w14:textId="2D976B24" w:rsidR="00F06FD9" w:rsidRDefault="00F06FD9">
          <w:pPr>
            <w:pStyle w:val="TOC1"/>
            <w:tabs>
              <w:tab w:val="right" w:leader="dot" w:pos="9628"/>
            </w:tabs>
            <w:rPr>
              <w:rFonts w:eastAsiaTheme="minorEastAsia"/>
              <w:noProof/>
              <w:lang w:eastAsia="lt-LT"/>
            </w:rPr>
          </w:pPr>
          <w:hyperlink w:anchor="_Toc227654104" w:history="1">
            <w:r w:rsidRPr="00CD1C24">
              <w:rPr>
                <w:rStyle w:val="Hyperlink"/>
                <w:rFonts w:ascii="Calibri" w:hAnsi="Calibri" w:cs="Calibri"/>
                <w:b/>
                <w:bCs/>
                <w:noProof/>
              </w:rPr>
              <w:t>Santrumpų sąrašas</w:t>
            </w:r>
            <w:r>
              <w:rPr>
                <w:noProof/>
                <w:webHidden/>
              </w:rPr>
              <w:tab/>
            </w:r>
            <w:r>
              <w:rPr>
                <w:noProof/>
                <w:webHidden/>
              </w:rPr>
              <w:fldChar w:fldCharType="begin"/>
            </w:r>
            <w:r>
              <w:rPr>
                <w:noProof/>
                <w:webHidden/>
              </w:rPr>
              <w:instrText xml:space="preserve"> PAGEREF _Toc227654104 \h </w:instrText>
            </w:r>
            <w:r>
              <w:rPr>
                <w:noProof/>
                <w:webHidden/>
              </w:rPr>
            </w:r>
            <w:r>
              <w:rPr>
                <w:noProof/>
                <w:webHidden/>
              </w:rPr>
              <w:fldChar w:fldCharType="separate"/>
            </w:r>
            <w:r>
              <w:rPr>
                <w:noProof/>
                <w:webHidden/>
              </w:rPr>
              <w:t>5</w:t>
            </w:r>
            <w:r>
              <w:rPr>
                <w:noProof/>
                <w:webHidden/>
              </w:rPr>
              <w:fldChar w:fldCharType="end"/>
            </w:r>
          </w:hyperlink>
        </w:p>
        <w:p w14:paraId="529AA913" w14:textId="0C630609" w:rsidR="00F06FD9" w:rsidRDefault="00F06FD9">
          <w:pPr>
            <w:pStyle w:val="TOC1"/>
            <w:tabs>
              <w:tab w:val="left" w:pos="480"/>
              <w:tab w:val="right" w:leader="dot" w:pos="9628"/>
            </w:tabs>
            <w:rPr>
              <w:rFonts w:eastAsiaTheme="minorEastAsia"/>
              <w:noProof/>
              <w:lang w:eastAsia="lt-LT"/>
            </w:rPr>
          </w:pPr>
          <w:hyperlink w:anchor="_Toc227654105" w:history="1">
            <w:r w:rsidRPr="00CD1C24">
              <w:rPr>
                <w:rStyle w:val="Hyperlink"/>
                <w:rFonts w:ascii="Calibri" w:hAnsi="Calibri" w:cs="Calibri"/>
                <w:b/>
                <w:bCs/>
                <w:noProof/>
              </w:rPr>
              <w:t>1.</w:t>
            </w:r>
            <w:r>
              <w:rPr>
                <w:rFonts w:eastAsiaTheme="minorEastAsia"/>
                <w:noProof/>
                <w:lang w:eastAsia="lt-LT"/>
              </w:rPr>
              <w:tab/>
            </w:r>
            <w:r w:rsidRPr="00CD1C24">
              <w:rPr>
                <w:rStyle w:val="Hyperlink"/>
                <w:rFonts w:ascii="Calibri" w:hAnsi="Calibri" w:cs="Calibri"/>
                <w:b/>
                <w:bCs/>
                <w:noProof/>
              </w:rPr>
              <w:t>Paskirtis ir apimtis</w:t>
            </w:r>
            <w:r>
              <w:rPr>
                <w:noProof/>
                <w:webHidden/>
              </w:rPr>
              <w:tab/>
            </w:r>
            <w:r>
              <w:rPr>
                <w:noProof/>
                <w:webHidden/>
              </w:rPr>
              <w:fldChar w:fldCharType="begin"/>
            </w:r>
            <w:r>
              <w:rPr>
                <w:noProof/>
                <w:webHidden/>
              </w:rPr>
              <w:instrText xml:space="preserve"> PAGEREF _Toc227654105 \h </w:instrText>
            </w:r>
            <w:r>
              <w:rPr>
                <w:noProof/>
                <w:webHidden/>
              </w:rPr>
            </w:r>
            <w:r>
              <w:rPr>
                <w:noProof/>
                <w:webHidden/>
              </w:rPr>
              <w:fldChar w:fldCharType="separate"/>
            </w:r>
            <w:r>
              <w:rPr>
                <w:noProof/>
                <w:webHidden/>
              </w:rPr>
              <w:t>8</w:t>
            </w:r>
            <w:r>
              <w:rPr>
                <w:noProof/>
                <w:webHidden/>
              </w:rPr>
              <w:fldChar w:fldCharType="end"/>
            </w:r>
          </w:hyperlink>
        </w:p>
        <w:p w14:paraId="12550DC7" w14:textId="553677AD" w:rsidR="00F06FD9" w:rsidRDefault="00F06FD9">
          <w:pPr>
            <w:pStyle w:val="TOC1"/>
            <w:tabs>
              <w:tab w:val="left" w:pos="480"/>
              <w:tab w:val="right" w:leader="dot" w:pos="9628"/>
            </w:tabs>
            <w:rPr>
              <w:rFonts w:eastAsiaTheme="minorEastAsia"/>
              <w:noProof/>
              <w:lang w:eastAsia="lt-LT"/>
            </w:rPr>
          </w:pPr>
          <w:hyperlink w:anchor="_Toc227654106" w:history="1">
            <w:r w:rsidRPr="00CD1C24">
              <w:rPr>
                <w:rStyle w:val="Hyperlink"/>
                <w:rFonts w:ascii="Calibri" w:hAnsi="Calibri" w:cs="Calibri"/>
                <w:b/>
                <w:bCs/>
                <w:noProof/>
              </w:rPr>
              <w:t>2.</w:t>
            </w:r>
            <w:r>
              <w:rPr>
                <w:rFonts w:eastAsiaTheme="minorEastAsia"/>
                <w:noProof/>
                <w:lang w:eastAsia="lt-LT"/>
              </w:rPr>
              <w:tab/>
            </w:r>
            <w:r w:rsidRPr="00CD1C24">
              <w:rPr>
                <w:rStyle w:val="Hyperlink"/>
                <w:rFonts w:ascii="Calibri" w:hAnsi="Calibri" w:cs="Calibri"/>
                <w:b/>
                <w:bCs/>
                <w:noProof/>
              </w:rPr>
              <w:t>Sistemos apžvalga</w:t>
            </w:r>
            <w:r>
              <w:rPr>
                <w:noProof/>
                <w:webHidden/>
              </w:rPr>
              <w:tab/>
            </w:r>
            <w:r>
              <w:rPr>
                <w:noProof/>
                <w:webHidden/>
              </w:rPr>
              <w:fldChar w:fldCharType="begin"/>
            </w:r>
            <w:r>
              <w:rPr>
                <w:noProof/>
                <w:webHidden/>
              </w:rPr>
              <w:instrText xml:space="preserve"> PAGEREF _Toc227654106 \h </w:instrText>
            </w:r>
            <w:r>
              <w:rPr>
                <w:noProof/>
                <w:webHidden/>
              </w:rPr>
            </w:r>
            <w:r>
              <w:rPr>
                <w:noProof/>
                <w:webHidden/>
              </w:rPr>
              <w:fldChar w:fldCharType="separate"/>
            </w:r>
            <w:r>
              <w:rPr>
                <w:noProof/>
                <w:webHidden/>
              </w:rPr>
              <w:t>11</w:t>
            </w:r>
            <w:r>
              <w:rPr>
                <w:noProof/>
                <w:webHidden/>
              </w:rPr>
              <w:fldChar w:fldCharType="end"/>
            </w:r>
          </w:hyperlink>
        </w:p>
        <w:p w14:paraId="63FE56E5" w14:textId="23532B2D" w:rsidR="00F06FD9" w:rsidRDefault="00F06FD9">
          <w:pPr>
            <w:pStyle w:val="TOC1"/>
            <w:tabs>
              <w:tab w:val="left" w:pos="480"/>
              <w:tab w:val="right" w:leader="dot" w:pos="9628"/>
            </w:tabs>
            <w:rPr>
              <w:rFonts w:eastAsiaTheme="minorEastAsia"/>
              <w:noProof/>
              <w:lang w:eastAsia="lt-LT"/>
            </w:rPr>
          </w:pPr>
          <w:hyperlink w:anchor="_Toc227654107" w:history="1">
            <w:r w:rsidRPr="00CD1C24">
              <w:rPr>
                <w:rStyle w:val="Hyperlink"/>
                <w:rFonts w:ascii="Calibri" w:hAnsi="Calibri" w:cs="Calibri"/>
                <w:b/>
                <w:bCs/>
                <w:noProof/>
              </w:rPr>
              <w:t>3.</w:t>
            </w:r>
            <w:r>
              <w:rPr>
                <w:rFonts w:eastAsiaTheme="minorEastAsia"/>
                <w:noProof/>
                <w:lang w:eastAsia="lt-LT"/>
              </w:rPr>
              <w:tab/>
            </w:r>
            <w:r w:rsidRPr="00CD1C24">
              <w:rPr>
                <w:rStyle w:val="Hyperlink"/>
                <w:rFonts w:ascii="Calibri" w:hAnsi="Calibri" w:cs="Calibri"/>
                <w:b/>
                <w:bCs/>
                <w:noProof/>
              </w:rPr>
              <w:t>Bendrieji reikalavimai</w:t>
            </w:r>
            <w:r>
              <w:rPr>
                <w:noProof/>
                <w:webHidden/>
              </w:rPr>
              <w:tab/>
            </w:r>
            <w:r>
              <w:rPr>
                <w:noProof/>
                <w:webHidden/>
              </w:rPr>
              <w:fldChar w:fldCharType="begin"/>
            </w:r>
            <w:r>
              <w:rPr>
                <w:noProof/>
                <w:webHidden/>
              </w:rPr>
              <w:instrText xml:space="preserve"> PAGEREF _Toc227654107 \h </w:instrText>
            </w:r>
            <w:r>
              <w:rPr>
                <w:noProof/>
                <w:webHidden/>
              </w:rPr>
            </w:r>
            <w:r>
              <w:rPr>
                <w:noProof/>
                <w:webHidden/>
              </w:rPr>
              <w:fldChar w:fldCharType="separate"/>
            </w:r>
            <w:r>
              <w:rPr>
                <w:noProof/>
                <w:webHidden/>
              </w:rPr>
              <w:t>11</w:t>
            </w:r>
            <w:r>
              <w:rPr>
                <w:noProof/>
                <w:webHidden/>
              </w:rPr>
              <w:fldChar w:fldCharType="end"/>
            </w:r>
          </w:hyperlink>
        </w:p>
        <w:p w14:paraId="2F587399" w14:textId="0F3E9B99" w:rsidR="00F06FD9" w:rsidRDefault="00F06FD9">
          <w:pPr>
            <w:pStyle w:val="TOC1"/>
            <w:tabs>
              <w:tab w:val="left" w:pos="480"/>
              <w:tab w:val="right" w:leader="dot" w:pos="9628"/>
            </w:tabs>
            <w:rPr>
              <w:rFonts w:eastAsiaTheme="minorEastAsia"/>
              <w:noProof/>
              <w:lang w:eastAsia="lt-LT"/>
            </w:rPr>
          </w:pPr>
          <w:hyperlink w:anchor="_Toc227654108" w:history="1">
            <w:r w:rsidRPr="00CD1C24">
              <w:rPr>
                <w:rStyle w:val="Hyperlink"/>
                <w:rFonts w:ascii="Calibri" w:hAnsi="Calibri" w:cs="Calibri"/>
                <w:b/>
                <w:noProof/>
              </w:rPr>
              <w:t>4</w:t>
            </w:r>
            <w:r>
              <w:rPr>
                <w:rFonts w:eastAsiaTheme="minorEastAsia"/>
                <w:noProof/>
                <w:lang w:eastAsia="lt-LT"/>
              </w:rPr>
              <w:tab/>
            </w:r>
            <w:r w:rsidRPr="00CD1C24">
              <w:rPr>
                <w:rStyle w:val="Hyperlink"/>
                <w:rFonts w:ascii="Calibri" w:hAnsi="Calibri" w:cs="Calibri"/>
                <w:b/>
                <w:bCs/>
                <w:noProof/>
              </w:rPr>
              <w:t>Architektūra</w:t>
            </w:r>
            <w:r>
              <w:rPr>
                <w:noProof/>
                <w:webHidden/>
              </w:rPr>
              <w:tab/>
            </w:r>
            <w:r>
              <w:rPr>
                <w:noProof/>
                <w:webHidden/>
              </w:rPr>
              <w:fldChar w:fldCharType="begin"/>
            </w:r>
            <w:r>
              <w:rPr>
                <w:noProof/>
                <w:webHidden/>
              </w:rPr>
              <w:instrText xml:space="preserve"> PAGEREF _Toc227654108 \h </w:instrText>
            </w:r>
            <w:r>
              <w:rPr>
                <w:noProof/>
                <w:webHidden/>
              </w:rPr>
            </w:r>
            <w:r>
              <w:rPr>
                <w:noProof/>
                <w:webHidden/>
              </w:rPr>
              <w:fldChar w:fldCharType="separate"/>
            </w:r>
            <w:r>
              <w:rPr>
                <w:noProof/>
                <w:webHidden/>
              </w:rPr>
              <w:t>11</w:t>
            </w:r>
            <w:r>
              <w:rPr>
                <w:noProof/>
                <w:webHidden/>
              </w:rPr>
              <w:fldChar w:fldCharType="end"/>
            </w:r>
          </w:hyperlink>
        </w:p>
        <w:p w14:paraId="6F577757" w14:textId="1940614F" w:rsidR="00F06FD9" w:rsidRDefault="00F06FD9">
          <w:pPr>
            <w:pStyle w:val="TOC1"/>
            <w:tabs>
              <w:tab w:val="left" w:pos="480"/>
              <w:tab w:val="right" w:leader="dot" w:pos="9628"/>
            </w:tabs>
            <w:rPr>
              <w:rFonts w:eastAsiaTheme="minorEastAsia"/>
              <w:noProof/>
              <w:lang w:eastAsia="lt-LT"/>
            </w:rPr>
          </w:pPr>
          <w:hyperlink w:anchor="_Toc227654109" w:history="1">
            <w:r w:rsidRPr="00CD1C24">
              <w:rPr>
                <w:rStyle w:val="Hyperlink"/>
                <w:rFonts w:ascii="Calibri" w:hAnsi="Calibri" w:cs="Calibri"/>
                <w:b/>
                <w:bCs/>
                <w:noProof/>
              </w:rPr>
              <w:t>5.</w:t>
            </w:r>
            <w:r>
              <w:rPr>
                <w:rFonts w:eastAsiaTheme="minorEastAsia"/>
                <w:noProof/>
                <w:lang w:eastAsia="lt-LT"/>
              </w:rPr>
              <w:tab/>
            </w:r>
            <w:r w:rsidRPr="00CD1C24">
              <w:rPr>
                <w:rStyle w:val="Hyperlink"/>
                <w:rFonts w:ascii="Calibri" w:hAnsi="Calibri" w:cs="Calibri"/>
                <w:b/>
                <w:bCs/>
                <w:noProof/>
              </w:rPr>
              <w:t>Funkciniai reikalavimai</w:t>
            </w:r>
            <w:r>
              <w:rPr>
                <w:noProof/>
                <w:webHidden/>
              </w:rPr>
              <w:tab/>
            </w:r>
            <w:r>
              <w:rPr>
                <w:noProof/>
                <w:webHidden/>
              </w:rPr>
              <w:fldChar w:fldCharType="begin"/>
            </w:r>
            <w:r>
              <w:rPr>
                <w:noProof/>
                <w:webHidden/>
              </w:rPr>
              <w:instrText xml:space="preserve"> PAGEREF _Toc227654109 \h </w:instrText>
            </w:r>
            <w:r>
              <w:rPr>
                <w:noProof/>
                <w:webHidden/>
              </w:rPr>
            </w:r>
            <w:r>
              <w:rPr>
                <w:noProof/>
                <w:webHidden/>
              </w:rPr>
              <w:fldChar w:fldCharType="separate"/>
            </w:r>
            <w:r>
              <w:rPr>
                <w:noProof/>
                <w:webHidden/>
              </w:rPr>
              <w:t>12</w:t>
            </w:r>
            <w:r>
              <w:rPr>
                <w:noProof/>
                <w:webHidden/>
              </w:rPr>
              <w:fldChar w:fldCharType="end"/>
            </w:r>
          </w:hyperlink>
        </w:p>
        <w:p w14:paraId="098A3EBE" w14:textId="54DEB5C6" w:rsidR="00F06FD9" w:rsidRDefault="00F06FD9">
          <w:pPr>
            <w:pStyle w:val="TOC1"/>
            <w:tabs>
              <w:tab w:val="left" w:pos="720"/>
              <w:tab w:val="right" w:leader="dot" w:pos="9628"/>
            </w:tabs>
            <w:rPr>
              <w:rFonts w:eastAsiaTheme="minorEastAsia"/>
              <w:noProof/>
              <w:lang w:eastAsia="lt-LT"/>
            </w:rPr>
          </w:pPr>
          <w:hyperlink w:anchor="_Toc227654110" w:history="1">
            <w:r w:rsidRPr="00CD1C24">
              <w:rPr>
                <w:rStyle w:val="Hyperlink"/>
                <w:rFonts w:ascii="Calibri" w:hAnsi="Calibri" w:cs="Calibri"/>
                <w:b/>
                <w:bCs/>
                <w:noProof/>
              </w:rPr>
              <w:t>5.1.</w:t>
            </w:r>
            <w:r>
              <w:rPr>
                <w:rFonts w:eastAsiaTheme="minorEastAsia"/>
                <w:noProof/>
                <w:lang w:eastAsia="lt-LT"/>
              </w:rPr>
              <w:tab/>
            </w:r>
            <w:r w:rsidRPr="00CD1C24">
              <w:rPr>
                <w:rStyle w:val="Hyperlink"/>
                <w:rFonts w:ascii="Calibri" w:hAnsi="Calibri" w:cs="Calibri"/>
                <w:b/>
                <w:bCs/>
                <w:noProof/>
              </w:rPr>
              <w:t>Įspėjimų priėmimas ir apdorojimas</w:t>
            </w:r>
            <w:r>
              <w:rPr>
                <w:noProof/>
                <w:webHidden/>
              </w:rPr>
              <w:tab/>
            </w:r>
            <w:r>
              <w:rPr>
                <w:noProof/>
                <w:webHidden/>
              </w:rPr>
              <w:fldChar w:fldCharType="begin"/>
            </w:r>
            <w:r>
              <w:rPr>
                <w:noProof/>
                <w:webHidden/>
              </w:rPr>
              <w:instrText xml:space="preserve"> PAGEREF _Toc227654110 \h </w:instrText>
            </w:r>
            <w:r>
              <w:rPr>
                <w:noProof/>
                <w:webHidden/>
              </w:rPr>
            </w:r>
            <w:r>
              <w:rPr>
                <w:noProof/>
                <w:webHidden/>
              </w:rPr>
              <w:fldChar w:fldCharType="separate"/>
            </w:r>
            <w:r>
              <w:rPr>
                <w:noProof/>
                <w:webHidden/>
              </w:rPr>
              <w:t>12</w:t>
            </w:r>
            <w:r>
              <w:rPr>
                <w:noProof/>
                <w:webHidden/>
              </w:rPr>
              <w:fldChar w:fldCharType="end"/>
            </w:r>
          </w:hyperlink>
        </w:p>
        <w:p w14:paraId="1795B580" w14:textId="632281E0" w:rsidR="00F06FD9" w:rsidRDefault="00F06FD9">
          <w:pPr>
            <w:pStyle w:val="TOC1"/>
            <w:tabs>
              <w:tab w:val="left" w:pos="720"/>
              <w:tab w:val="right" w:leader="dot" w:pos="9628"/>
            </w:tabs>
            <w:rPr>
              <w:rFonts w:eastAsiaTheme="minorEastAsia"/>
              <w:noProof/>
              <w:lang w:eastAsia="lt-LT"/>
            </w:rPr>
          </w:pPr>
          <w:hyperlink w:anchor="_Toc227654111" w:history="1">
            <w:r w:rsidRPr="00CD1C24">
              <w:rPr>
                <w:rStyle w:val="Hyperlink"/>
                <w:rFonts w:ascii="Calibri" w:hAnsi="Calibri" w:cs="Calibri"/>
                <w:b/>
                <w:bCs/>
                <w:noProof/>
              </w:rPr>
              <w:t>5.2.</w:t>
            </w:r>
            <w:r>
              <w:rPr>
                <w:rFonts w:eastAsiaTheme="minorEastAsia"/>
                <w:noProof/>
                <w:lang w:eastAsia="lt-LT"/>
              </w:rPr>
              <w:tab/>
            </w:r>
            <w:r w:rsidRPr="00CD1C24">
              <w:rPr>
                <w:rStyle w:val="Hyperlink"/>
                <w:rFonts w:ascii="Calibri" w:hAnsi="Calibri" w:cs="Calibri"/>
                <w:b/>
                <w:bCs/>
                <w:noProof/>
              </w:rPr>
              <w:t>Misijos valdymas (pasirenkamas)</w:t>
            </w:r>
            <w:r>
              <w:rPr>
                <w:noProof/>
                <w:webHidden/>
              </w:rPr>
              <w:tab/>
            </w:r>
            <w:r>
              <w:rPr>
                <w:noProof/>
                <w:webHidden/>
              </w:rPr>
              <w:fldChar w:fldCharType="begin"/>
            </w:r>
            <w:r>
              <w:rPr>
                <w:noProof/>
                <w:webHidden/>
              </w:rPr>
              <w:instrText xml:space="preserve"> PAGEREF _Toc227654111 \h </w:instrText>
            </w:r>
            <w:r>
              <w:rPr>
                <w:noProof/>
                <w:webHidden/>
              </w:rPr>
            </w:r>
            <w:r>
              <w:rPr>
                <w:noProof/>
                <w:webHidden/>
              </w:rPr>
              <w:fldChar w:fldCharType="separate"/>
            </w:r>
            <w:r>
              <w:rPr>
                <w:noProof/>
                <w:webHidden/>
              </w:rPr>
              <w:t>13</w:t>
            </w:r>
            <w:r>
              <w:rPr>
                <w:noProof/>
                <w:webHidden/>
              </w:rPr>
              <w:fldChar w:fldCharType="end"/>
            </w:r>
          </w:hyperlink>
        </w:p>
        <w:p w14:paraId="6560A4FF" w14:textId="6E47AAB8" w:rsidR="00F06FD9" w:rsidRDefault="00F06FD9">
          <w:pPr>
            <w:pStyle w:val="TOC1"/>
            <w:tabs>
              <w:tab w:val="left" w:pos="720"/>
              <w:tab w:val="right" w:leader="dot" w:pos="9628"/>
            </w:tabs>
            <w:rPr>
              <w:rFonts w:eastAsiaTheme="minorEastAsia"/>
              <w:noProof/>
              <w:lang w:eastAsia="lt-LT"/>
            </w:rPr>
          </w:pPr>
          <w:hyperlink w:anchor="_Toc227654112" w:history="1">
            <w:r w:rsidRPr="00CD1C24">
              <w:rPr>
                <w:rStyle w:val="Hyperlink"/>
                <w:rFonts w:ascii="Calibri" w:hAnsi="Calibri" w:cs="Calibri"/>
                <w:b/>
                <w:bCs/>
                <w:noProof/>
              </w:rPr>
              <w:t>5.3.</w:t>
            </w:r>
            <w:r>
              <w:rPr>
                <w:rFonts w:eastAsiaTheme="minorEastAsia"/>
                <w:noProof/>
                <w:lang w:eastAsia="lt-LT"/>
              </w:rPr>
              <w:tab/>
            </w:r>
            <w:r w:rsidRPr="00CD1C24">
              <w:rPr>
                <w:rStyle w:val="Hyperlink"/>
                <w:rFonts w:ascii="Calibri" w:hAnsi="Calibri" w:cs="Calibri"/>
                <w:b/>
                <w:bCs/>
                <w:noProof/>
              </w:rPr>
              <w:t>Bodø NMCC siunčiami pranešimai</w:t>
            </w:r>
            <w:r>
              <w:rPr>
                <w:noProof/>
                <w:webHidden/>
              </w:rPr>
              <w:tab/>
            </w:r>
            <w:r>
              <w:rPr>
                <w:noProof/>
                <w:webHidden/>
              </w:rPr>
              <w:fldChar w:fldCharType="begin"/>
            </w:r>
            <w:r>
              <w:rPr>
                <w:noProof/>
                <w:webHidden/>
              </w:rPr>
              <w:instrText xml:space="preserve"> PAGEREF _Toc227654112 \h </w:instrText>
            </w:r>
            <w:r>
              <w:rPr>
                <w:noProof/>
                <w:webHidden/>
              </w:rPr>
            </w:r>
            <w:r>
              <w:rPr>
                <w:noProof/>
                <w:webHidden/>
              </w:rPr>
              <w:fldChar w:fldCharType="separate"/>
            </w:r>
            <w:r>
              <w:rPr>
                <w:noProof/>
                <w:webHidden/>
              </w:rPr>
              <w:t>14</w:t>
            </w:r>
            <w:r>
              <w:rPr>
                <w:noProof/>
                <w:webHidden/>
              </w:rPr>
              <w:fldChar w:fldCharType="end"/>
            </w:r>
          </w:hyperlink>
        </w:p>
        <w:p w14:paraId="47A6BF00" w14:textId="4F0EF106" w:rsidR="00F06FD9" w:rsidRDefault="00F06FD9">
          <w:pPr>
            <w:pStyle w:val="TOC1"/>
            <w:tabs>
              <w:tab w:val="left" w:pos="720"/>
              <w:tab w:val="right" w:leader="dot" w:pos="9628"/>
            </w:tabs>
            <w:rPr>
              <w:rFonts w:eastAsiaTheme="minorEastAsia"/>
              <w:noProof/>
              <w:lang w:eastAsia="lt-LT"/>
            </w:rPr>
          </w:pPr>
          <w:hyperlink w:anchor="_Toc227654113" w:history="1">
            <w:r w:rsidRPr="00CD1C24">
              <w:rPr>
                <w:rStyle w:val="Hyperlink"/>
                <w:rFonts w:ascii="Calibri" w:hAnsi="Calibri" w:cs="Calibri"/>
                <w:b/>
                <w:bCs/>
                <w:noProof/>
              </w:rPr>
              <w:t>5.4.</w:t>
            </w:r>
            <w:r>
              <w:rPr>
                <w:rFonts w:eastAsiaTheme="minorEastAsia"/>
                <w:noProof/>
                <w:lang w:eastAsia="lt-LT"/>
              </w:rPr>
              <w:tab/>
            </w:r>
            <w:r w:rsidRPr="00CD1C24">
              <w:rPr>
                <w:rStyle w:val="Hyperlink"/>
                <w:rFonts w:ascii="Calibri" w:hAnsi="Calibri" w:cs="Calibri"/>
                <w:b/>
                <w:bCs/>
                <w:noProof/>
              </w:rPr>
              <w:t>Geografinės erdvės ir situacijos suvokimas</w:t>
            </w:r>
            <w:r>
              <w:rPr>
                <w:noProof/>
                <w:webHidden/>
              </w:rPr>
              <w:tab/>
            </w:r>
            <w:r>
              <w:rPr>
                <w:noProof/>
                <w:webHidden/>
              </w:rPr>
              <w:fldChar w:fldCharType="begin"/>
            </w:r>
            <w:r>
              <w:rPr>
                <w:noProof/>
                <w:webHidden/>
              </w:rPr>
              <w:instrText xml:space="preserve"> PAGEREF _Toc227654113 \h </w:instrText>
            </w:r>
            <w:r>
              <w:rPr>
                <w:noProof/>
                <w:webHidden/>
              </w:rPr>
            </w:r>
            <w:r>
              <w:rPr>
                <w:noProof/>
                <w:webHidden/>
              </w:rPr>
              <w:fldChar w:fldCharType="separate"/>
            </w:r>
            <w:r>
              <w:rPr>
                <w:noProof/>
                <w:webHidden/>
              </w:rPr>
              <w:t>14</w:t>
            </w:r>
            <w:r>
              <w:rPr>
                <w:noProof/>
                <w:webHidden/>
              </w:rPr>
              <w:fldChar w:fldCharType="end"/>
            </w:r>
          </w:hyperlink>
        </w:p>
        <w:p w14:paraId="62FA4036" w14:textId="66DAC075" w:rsidR="00F06FD9" w:rsidRDefault="00F06FD9">
          <w:pPr>
            <w:pStyle w:val="TOC1"/>
            <w:tabs>
              <w:tab w:val="left" w:pos="720"/>
              <w:tab w:val="right" w:leader="dot" w:pos="9628"/>
            </w:tabs>
            <w:rPr>
              <w:rFonts w:eastAsiaTheme="minorEastAsia"/>
              <w:noProof/>
              <w:lang w:eastAsia="lt-LT"/>
            </w:rPr>
          </w:pPr>
          <w:hyperlink w:anchor="_Toc227654114" w:history="1">
            <w:r w:rsidRPr="00CD1C24">
              <w:rPr>
                <w:rStyle w:val="Hyperlink"/>
                <w:rFonts w:ascii="Calibri" w:hAnsi="Calibri" w:cs="Calibri"/>
                <w:b/>
                <w:bCs/>
                <w:noProof/>
              </w:rPr>
              <w:t>5.5.</w:t>
            </w:r>
            <w:r>
              <w:rPr>
                <w:rFonts w:eastAsiaTheme="minorEastAsia"/>
                <w:noProof/>
                <w:lang w:eastAsia="lt-LT"/>
              </w:rPr>
              <w:tab/>
            </w:r>
            <w:r w:rsidRPr="00CD1C24">
              <w:rPr>
                <w:rStyle w:val="Hyperlink"/>
                <w:rFonts w:ascii="Calibri" w:hAnsi="Calibri" w:cs="Calibri"/>
                <w:b/>
                <w:bCs/>
                <w:noProof/>
              </w:rPr>
              <w:t>Švyturiai ir registracijos duomenys</w:t>
            </w:r>
            <w:r>
              <w:rPr>
                <w:noProof/>
                <w:webHidden/>
              </w:rPr>
              <w:tab/>
            </w:r>
            <w:r>
              <w:rPr>
                <w:noProof/>
                <w:webHidden/>
              </w:rPr>
              <w:fldChar w:fldCharType="begin"/>
            </w:r>
            <w:r>
              <w:rPr>
                <w:noProof/>
                <w:webHidden/>
              </w:rPr>
              <w:instrText xml:space="preserve"> PAGEREF _Toc227654114 \h </w:instrText>
            </w:r>
            <w:r>
              <w:rPr>
                <w:noProof/>
                <w:webHidden/>
              </w:rPr>
            </w:r>
            <w:r>
              <w:rPr>
                <w:noProof/>
                <w:webHidden/>
              </w:rPr>
              <w:fldChar w:fldCharType="separate"/>
            </w:r>
            <w:r>
              <w:rPr>
                <w:noProof/>
                <w:webHidden/>
              </w:rPr>
              <w:t>14</w:t>
            </w:r>
            <w:r>
              <w:rPr>
                <w:noProof/>
                <w:webHidden/>
              </w:rPr>
              <w:fldChar w:fldCharType="end"/>
            </w:r>
          </w:hyperlink>
        </w:p>
        <w:p w14:paraId="357E2FF5" w14:textId="79A07698" w:rsidR="00F06FD9" w:rsidRDefault="00F06FD9">
          <w:pPr>
            <w:pStyle w:val="TOC1"/>
            <w:tabs>
              <w:tab w:val="left" w:pos="720"/>
              <w:tab w:val="right" w:leader="dot" w:pos="9628"/>
            </w:tabs>
            <w:rPr>
              <w:rFonts w:eastAsiaTheme="minorEastAsia"/>
              <w:noProof/>
              <w:lang w:eastAsia="lt-LT"/>
            </w:rPr>
          </w:pPr>
          <w:hyperlink w:anchor="_Toc227654115" w:history="1">
            <w:r w:rsidRPr="00CD1C24">
              <w:rPr>
                <w:rStyle w:val="Hyperlink"/>
                <w:rFonts w:ascii="Calibri" w:hAnsi="Calibri" w:cs="Calibri"/>
                <w:b/>
                <w:bCs/>
                <w:noProof/>
              </w:rPr>
              <w:t>5.6.</w:t>
            </w:r>
            <w:r>
              <w:rPr>
                <w:rFonts w:eastAsiaTheme="minorEastAsia"/>
                <w:noProof/>
                <w:lang w:eastAsia="lt-LT"/>
              </w:rPr>
              <w:tab/>
            </w:r>
            <w:r w:rsidRPr="00CD1C24">
              <w:rPr>
                <w:rStyle w:val="Hyperlink"/>
                <w:rFonts w:ascii="Calibri" w:hAnsi="Calibri" w:cs="Calibri"/>
                <w:b/>
                <w:bCs/>
                <w:noProof/>
              </w:rPr>
              <w:t>Ataskaitų teikimas ir analizė</w:t>
            </w:r>
            <w:r>
              <w:rPr>
                <w:noProof/>
                <w:webHidden/>
              </w:rPr>
              <w:tab/>
            </w:r>
            <w:r>
              <w:rPr>
                <w:noProof/>
                <w:webHidden/>
              </w:rPr>
              <w:fldChar w:fldCharType="begin"/>
            </w:r>
            <w:r>
              <w:rPr>
                <w:noProof/>
                <w:webHidden/>
              </w:rPr>
              <w:instrText xml:space="preserve"> PAGEREF _Toc227654115 \h </w:instrText>
            </w:r>
            <w:r>
              <w:rPr>
                <w:noProof/>
                <w:webHidden/>
              </w:rPr>
            </w:r>
            <w:r>
              <w:rPr>
                <w:noProof/>
                <w:webHidden/>
              </w:rPr>
              <w:fldChar w:fldCharType="separate"/>
            </w:r>
            <w:r>
              <w:rPr>
                <w:noProof/>
                <w:webHidden/>
              </w:rPr>
              <w:t>14</w:t>
            </w:r>
            <w:r>
              <w:rPr>
                <w:noProof/>
                <w:webHidden/>
              </w:rPr>
              <w:fldChar w:fldCharType="end"/>
            </w:r>
          </w:hyperlink>
        </w:p>
        <w:p w14:paraId="4502A9C3" w14:textId="459BBF2C" w:rsidR="00F06FD9" w:rsidRDefault="00F06FD9">
          <w:pPr>
            <w:pStyle w:val="TOC1"/>
            <w:tabs>
              <w:tab w:val="left" w:pos="720"/>
              <w:tab w:val="right" w:leader="dot" w:pos="9628"/>
            </w:tabs>
            <w:rPr>
              <w:rFonts w:eastAsiaTheme="minorEastAsia"/>
              <w:noProof/>
              <w:lang w:eastAsia="lt-LT"/>
            </w:rPr>
          </w:pPr>
          <w:hyperlink w:anchor="_Toc227654116" w:history="1">
            <w:r w:rsidRPr="00CD1C24">
              <w:rPr>
                <w:rStyle w:val="Hyperlink"/>
                <w:rFonts w:ascii="Calibri" w:hAnsi="Calibri" w:cs="Calibri"/>
                <w:b/>
                <w:bCs/>
                <w:noProof/>
              </w:rPr>
              <w:t>5.7.</w:t>
            </w:r>
            <w:r>
              <w:rPr>
                <w:rFonts w:eastAsiaTheme="minorEastAsia"/>
                <w:noProof/>
                <w:lang w:eastAsia="lt-LT"/>
              </w:rPr>
              <w:tab/>
            </w:r>
            <w:r w:rsidRPr="00CD1C24">
              <w:rPr>
                <w:rStyle w:val="Hyperlink"/>
                <w:rFonts w:ascii="Calibri" w:hAnsi="Calibri" w:cs="Calibri"/>
                <w:b/>
                <w:bCs/>
                <w:noProof/>
              </w:rPr>
              <w:t>Vartotojų ir prieigos valdymas</w:t>
            </w:r>
            <w:r>
              <w:rPr>
                <w:noProof/>
                <w:webHidden/>
              </w:rPr>
              <w:tab/>
            </w:r>
            <w:r>
              <w:rPr>
                <w:noProof/>
                <w:webHidden/>
              </w:rPr>
              <w:fldChar w:fldCharType="begin"/>
            </w:r>
            <w:r>
              <w:rPr>
                <w:noProof/>
                <w:webHidden/>
              </w:rPr>
              <w:instrText xml:space="preserve"> PAGEREF _Toc227654116 \h </w:instrText>
            </w:r>
            <w:r>
              <w:rPr>
                <w:noProof/>
                <w:webHidden/>
              </w:rPr>
            </w:r>
            <w:r>
              <w:rPr>
                <w:noProof/>
                <w:webHidden/>
              </w:rPr>
              <w:fldChar w:fldCharType="separate"/>
            </w:r>
            <w:r>
              <w:rPr>
                <w:noProof/>
                <w:webHidden/>
              </w:rPr>
              <w:t>14</w:t>
            </w:r>
            <w:r>
              <w:rPr>
                <w:noProof/>
                <w:webHidden/>
              </w:rPr>
              <w:fldChar w:fldCharType="end"/>
            </w:r>
          </w:hyperlink>
        </w:p>
        <w:p w14:paraId="12377CED" w14:textId="79094BEA" w:rsidR="00F06FD9" w:rsidRDefault="00F06FD9">
          <w:pPr>
            <w:pStyle w:val="TOC1"/>
            <w:tabs>
              <w:tab w:val="left" w:pos="720"/>
              <w:tab w:val="right" w:leader="dot" w:pos="9628"/>
            </w:tabs>
            <w:rPr>
              <w:rFonts w:eastAsiaTheme="minorEastAsia"/>
              <w:noProof/>
              <w:lang w:eastAsia="lt-LT"/>
            </w:rPr>
          </w:pPr>
          <w:hyperlink w:anchor="_Toc227654117" w:history="1">
            <w:r w:rsidRPr="00CD1C24">
              <w:rPr>
                <w:rStyle w:val="Hyperlink"/>
                <w:rFonts w:ascii="Calibri" w:hAnsi="Calibri" w:cs="Calibri"/>
                <w:b/>
                <w:bCs/>
                <w:noProof/>
              </w:rPr>
              <w:t>5.8.</w:t>
            </w:r>
            <w:r>
              <w:rPr>
                <w:rFonts w:eastAsiaTheme="minorEastAsia"/>
                <w:noProof/>
                <w:lang w:eastAsia="lt-LT"/>
              </w:rPr>
              <w:tab/>
            </w:r>
            <w:r w:rsidRPr="00CD1C24">
              <w:rPr>
                <w:rStyle w:val="Hyperlink"/>
                <w:rFonts w:ascii="Calibri" w:hAnsi="Calibri" w:cs="Calibri"/>
                <w:b/>
                <w:bCs/>
                <w:noProof/>
              </w:rPr>
              <w:t>Auditas, registravimas ir atsekamumas</w:t>
            </w:r>
            <w:r>
              <w:rPr>
                <w:noProof/>
                <w:webHidden/>
              </w:rPr>
              <w:tab/>
            </w:r>
            <w:r>
              <w:rPr>
                <w:noProof/>
                <w:webHidden/>
              </w:rPr>
              <w:fldChar w:fldCharType="begin"/>
            </w:r>
            <w:r>
              <w:rPr>
                <w:noProof/>
                <w:webHidden/>
              </w:rPr>
              <w:instrText xml:space="preserve"> PAGEREF _Toc227654117 \h </w:instrText>
            </w:r>
            <w:r>
              <w:rPr>
                <w:noProof/>
                <w:webHidden/>
              </w:rPr>
            </w:r>
            <w:r>
              <w:rPr>
                <w:noProof/>
                <w:webHidden/>
              </w:rPr>
              <w:fldChar w:fldCharType="separate"/>
            </w:r>
            <w:r>
              <w:rPr>
                <w:noProof/>
                <w:webHidden/>
              </w:rPr>
              <w:t>15</w:t>
            </w:r>
            <w:r>
              <w:rPr>
                <w:noProof/>
                <w:webHidden/>
              </w:rPr>
              <w:fldChar w:fldCharType="end"/>
            </w:r>
          </w:hyperlink>
        </w:p>
        <w:p w14:paraId="75C056D4" w14:textId="77C4AFFA" w:rsidR="00F06FD9" w:rsidRDefault="00F06FD9">
          <w:pPr>
            <w:pStyle w:val="TOC1"/>
            <w:tabs>
              <w:tab w:val="left" w:pos="480"/>
              <w:tab w:val="right" w:leader="dot" w:pos="9628"/>
            </w:tabs>
            <w:rPr>
              <w:rFonts w:eastAsiaTheme="minorEastAsia"/>
              <w:noProof/>
              <w:lang w:eastAsia="lt-LT"/>
            </w:rPr>
          </w:pPr>
          <w:hyperlink w:anchor="_Toc227654118" w:history="1">
            <w:r w:rsidRPr="00CD1C24">
              <w:rPr>
                <w:rStyle w:val="Hyperlink"/>
                <w:rFonts w:ascii="Calibri" w:hAnsi="Calibri" w:cs="Calibri"/>
                <w:b/>
                <w:bCs/>
                <w:noProof/>
              </w:rPr>
              <w:t>6.</w:t>
            </w:r>
            <w:r>
              <w:rPr>
                <w:rFonts w:eastAsiaTheme="minorEastAsia"/>
                <w:noProof/>
                <w:lang w:eastAsia="lt-LT"/>
              </w:rPr>
              <w:tab/>
            </w:r>
            <w:r w:rsidRPr="00CD1C24">
              <w:rPr>
                <w:rStyle w:val="Hyperlink"/>
                <w:rFonts w:ascii="Calibri" w:hAnsi="Calibri" w:cs="Calibri"/>
                <w:b/>
                <w:bCs/>
                <w:noProof/>
              </w:rPr>
              <w:t>Sąsajos ir protokolai</w:t>
            </w:r>
            <w:r>
              <w:rPr>
                <w:noProof/>
                <w:webHidden/>
              </w:rPr>
              <w:tab/>
            </w:r>
            <w:r>
              <w:rPr>
                <w:noProof/>
                <w:webHidden/>
              </w:rPr>
              <w:fldChar w:fldCharType="begin"/>
            </w:r>
            <w:r>
              <w:rPr>
                <w:noProof/>
                <w:webHidden/>
              </w:rPr>
              <w:instrText xml:space="preserve"> PAGEREF _Toc227654118 \h </w:instrText>
            </w:r>
            <w:r>
              <w:rPr>
                <w:noProof/>
                <w:webHidden/>
              </w:rPr>
            </w:r>
            <w:r>
              <w:rPr>
                <w:noProof/>
                <w:webHidden/>
              </w:rPr>
              <w:fldChar w:fldCharType="separate"/>
            </w:r>
            <w:r>
              <w:rPr>
                <w:noProof/>
                <w:webHidden/>
              </w:rPr>
              <w:t>15</w:t>
            </w:r>
            <w:r>
              <w:rPr>
                <w:noProof/>
                <w:webHidden/>
              </w:rPr>
              <w:fldChar w:fldCharType="end"/>
            </w:r>
          </w:hyperlink>
        </w:p>
        <w:p w14:paraId="6ECFEED6" w14:textId="47743388" w:rsidR="00F06FD9" w:rsidRDefault="00F06FD9">
          <w:pPr>
            <w:pStyle w:val="TOC1"/>
            <w:tabs>
              <w:tab w:val="left" w:pos="720"/>
              <w:tab w:val="right" w:leader="dot" w:pos="9628"/>
            </w:tabs>
            <w:rPr>
              <w:rFonts w:eastAsiaTheme="minorEastAsia"/>
              <w:noProof/>
              <w:lang w:eastAsia="lt-LT"/>
            </w:rPr>
          </w:pPr>
          <w:hyperlink w:anchor="_Toc227654119" w:history="1">
            <w:r w:rsidRPr="00CD1C24">
              <w:rPr>
                <w:rStyle w:val="Hyperlink"/>
                <w:rFonts w:ascii="Calibri" w:hAnsi="Calibri" w:cs="Calibri"/>
                <w:b/>
                <w:bCs/>
                <w:noProof/>
              </w:rPr>
              <w:t>6.1.</w:t>
            </w:r>
            <w:r>
              <w:rPr>
                <w:rFonts w:eastAsiaTheme="minorEastAsia"/>
                <w:noProof/>
                <w:lang w:eastAsia="lt-LT"/>
              </w:rPr>
              <w:tab/>
            </w:r>
            <w:r w:rsidRPr="00CD1C24">
              <w:rPr>
                <w:rStyle w:val="Hyperlink"/>
                <w:rFonts w:ascii="Calibri" w:hAnsi="Calibri" w:cs="Calibri"/>
                <w:b/>
                <w:bCs/>
                <w:noProof/>
              </w:rPr>
              <w:t>Gaunamų / siunčiamų NMCC duomenų srautas (FTP/SFTP)</w:t>
            </w:r>
            <w:r>
              <w:rPr>
                <w:noProof/>
                <w:webHidden/>
              </w:rPr>
              <w:tab/>
            </w:r>
            <w:r>
              <w:rPr>
                <w:noProof/>
                <w:webHidden/>
              </w:rPr>
              <w:fldChar w:fldCharType="begin"/>
            </w:r>
            <w:r>
              <w:rPr>
                <w:noProof/>
                <w:webHidden/>
              </w:rPr>
              <w:instrText xml:space="preserve"> PAGEREF _Toc227654119 \h </w:instrText>
            </w:r>
            <w:r>
              <w:rPr>
                <w:noProof/>
                <w:webHidden/>
              </w:rPr>
            </w:r>
            <w:r>
              <w:rPr>
                <w:noProof/>
                <w:webHidden/>
              </w:rPr>
              <w:fldChar w:fldCharType="separate"/>
            </w:r>
            <w:r>
              <w:rPr>
                <w:noProof/>
                <w:webHidden/>
              </w:rPr>
              <w:t>15</w:t>
            </w:r>
            <w:r>
              <w:rPr>
                <w:noProof/>
                <w:webHidden/>
              </w:rPr>
              <w:fldChar w:fldCharType="end"/>
            </w:r>
          </w:hyperlink>
        </w:p>
        <w:p w14:paraId="3A0A7045" w14:textId="58547F76" w:rsidR="00F06FD9" w:rsidRDefault="00F06FD9">
          <w:pPr>
            <w:pStyle w:val="TOC1"/>
            <w:tabs>
              <w:tab w:val="left" w:pos="720"/>
              <w:tab w:val="right" w:leader="dot" w:pos="9628"/>
            </w:tabs>
            <w:rPr>
              <w:rFonts w:eastAsiaTheme="minorEastAsia"/>
              <w:noProof/>
              <w:lang w:eastAsia="lt-LT"/>
            </w:rPr>
          </w:pPr>
          <w:hyperlink w:anchor="_Toc227654120" w:history="1">
            <w:r w:rsidRPr="00CD1C24">
              <w:rPr>
                <w:rStyle w:val="Hyperlink"/>
                <w:rFonts w:ascii="Calibri" w:hAnsi="Calibri" w:cs="Calibri"/>
                <w:b/>
                <w:bCs/>
                <w:noProof/>
              </w:rPr>
              <w:t>6.2.</w:t>
            </w:r>
            <w:r>
              <w:rPr>
                <w:rFonts w:eastAsiaTheme="minorEastAsia"/>
                <w:noProof/>
                <w:lang w:eastAsia="lt-LT"/>
              </w:rPr>
              <w:tab/>
            </w:r>
            <w:r w:rsidRPr="00CD1C24">
              <w:rPr>
                <w:rStyle w:val="Hyperlink"/>
                <w:rFonts w:ascii="Calibri" w:hAnsi="Calibri" w:cs="Calibri"/>
                <w:b/>
                <w:bCs/>
                <w:noProof/>
              </w:rPr>
              <w:t>Siunčiamieji į trečiosios šalies RCC</w:t>
            </w:r>
            <w:r>
              <w:rPr>
                <w:noProof/>
                <w:webHidden/>
              </w:rPr>
              <w:tab/>
            </w:r>
            <w:r>
              <w:rPr>
                <w:noProof/>
                <w:webHidden/>
              </w:rPr>
              <w:fldChar w:fldCharType="begin"/>
            </w:r>
            <w:r>
              <w:rPr>
                <w:noProof/>
                <w:webHidden/>
              </w:rPr>
              <w:instrText xml:space="preserve"> PAGEREF _Toc227654120 \h </w:instrText>
            </w:r>
            <w:r>
              <w:rPr>
                <w:noProof/>
                <w:webHidden/>
              </w:rPr>
            </w:r>
            <w:r>
              <w:rPr>
                <w:noProof/>
                <w:webHidden/>
              </w:rPr>
              <w:fldChar w:fldCharType="separate"/>
            </w:r>
            <w:r>
              <w:rPr>
                <w:noProof/>
                <w:webHidden/>
              </w:rPr>
              <w:t>15</w:t>
            </w:r>
            <w:r>
              <w:rPr>
                <w:noProof/>
                <w:webHidden/>
              </w:rPr>
              <w:fldChar w:fldCharType="end"/>
            </w:r>
          </w:hyperlink>
        </w:p>
        <w:p w14:paraId="3D81C987" w14:textId="797EBC73" w:rsidR="00F06FD9" w:rsidRDefault="00F06FD9">
          <w:pPr>
            <w:pStyle w:val="TOC1"/>
            <w:tabs>
              <w:tab w:val="left" w:pos="720"/>
              <w:tab w:val="right" w:leader="dot" w:pos="9628"/>
            </w:tabs>
            <w:rPr>
              <w:rFonts w:eastAsiaTheme="minorEastAsia"/>
              <w:noProof/>
              <w:lang w:eastAsia="lt-LT"/>
            </w:rPr>
          </w:pPr>
          <w:hyperlink w:anchor="_Toc227654121" w:history="1">
            <w:r w:rsidRPr="00CD1C24">
              <w:rPr>
                <w:rStyle w:val="Hyperlink"/>
                <w:rFonts w:ascii="Calibri" w:hAnsi="Calibri" w:cs="Calibri"/>
                <w:b/>
                <w:bCs/>
                <w:noProof/>
              </w:rPr>
              <w:t>6.3.</w:t>
            </w:r>
            <w:r>
              <w:rPr>
                <w:rFonts w:eastAsiaTheme="minorEastAsia"/>
                <w:noProof/>
                <w:lang w:eastAsia="lt-LT"/>
              </w:rPr>
              <w:tab/>
            </w:r>
            <w:r w:rsidRPr="00CD1C24">
              <w:rPr>
                <w:rStyle w:val="Hyperlink"/>
                <w:rFonts w:ascii="Calibri" w:hAnsi="Calibri" w:cs="Calibri"/>
                <w:b/>
                <w:bCs/>
                <w:noProof/>
              </w:rPr>
              <w:t>Interneto kliento API</w:t>
            </w:r>
            <w:r>
              <w:rPr>
                <w:noProof/>
                <w:webHidden/>
              </w:rPr>
              <w:tab/>
            </w:r>
            <w:r>
              <w:rPr>
                <w:noProof/>
                <w:webHidden/>
              </w:rPr>
              <w:fldChar w:fldCharType="begin"/>
            </w:r>
            <w:r>
              <w:rPr>
                <w:noProof/>
                <w:webHidden/>
              </w:rPr>
              <w:instrText xml:space="preserve"> PAGEREF _Toc227654121 \h </w:instrText>
            </w:r>
            <w:r>
              <w:rPr>
                <w:noProof/>
                <w:webHidden/>
              </w:rPr>
            </w:r>
            <w:r>
              <w:rPr>
                <w:noProof/>
                <w:webHidden/>
              </w:rPr>
              <w:fldChar w:fldCharType="separate"/>
            </w:r>
            <w:r>
              <w:rPr>
                <w:noProof/>
                <w:webHidden/>
              </w:rPr>
              <w:t>15</w:t>
            </w:r>
            <w:r>
              <w:rPr>
                <w:noProof/>
                <w:webHidden/>
              </w:rPr>
              <w:fldChar w:fldCharType="end"/>
            </w:r>
          </w:hyperlink>
        </w:p>
        <w:p w14:paraId="371D1E4E" w14:textId="2B1DDB48" w:rsidR="00F06FD9" w:rsidRDefault="00F06FD9">
          <w:pPr>
            <w:pStyle w:val="TOC1"/>
            <w:tabs>
              <w:tab w:val="left" w:pos="720"/>
              <w:tab w:val="right" w:leader="dot" w:pos="9628"/>
            </w:tabs>
            <w:rPr>
              <w:rFonts w:eastAsiaTheme="minorEastAsia"/>
              <w:noProof/>
              <w:lang w:eastAsia="lt-LT"/>
            </w:rPr>
          </w:pPr>
          <w:hyperlink w:anchor="_Toc227654122" w:history="1">
            <w:r w:rsidRPr="00CD1C24">
              <w:rPr>
                <w:rStyle w:val="Hyperlink"/>
                <w:rFonts w:ascii="Calibri" w:hAnsi="Calibri" w:cs="Calibri"/>
                <w:b/>
                <w:bCs/>
                <w:noProof/>
              </w:rPr>
              <w:t>6.4.</w:t>
            </w:r>
            <w:r>
              <w:rPr>
                <w:rFonts w:eastAsiaTheme="minorEastAsia"/>
                <w:noProof/>
                <w:lang w:eastAsia="lt-LT"/>
              </w:rPr>
              <w:tab/>
            </w:r>
            <w:r w:rsidRPr="00CD1C24">
              <w:rPr>
                <w:rStyle w:val="Hyperlink"/>
                <w:rFonts w:ascii="Calibri" w:hAnsi="Calibri" w:cs="Calibri"/>
                <w:b/>
                <w:bCs/>
                <w:noProof/>
              </w:rPr>
              <w:t>GIS</w:t>
            </w:r>
            <w:r>
              <w:rPr>
                <w:noProof/>
                <w:webHidden/>
              </w:rPr>
              <w:tab/>
            </w:r>
            <w:r>
              <w:rPr>
                <w:noProof/>
                <w:webHidden/>
              </w:rPr>
              <w:fldChar w:fldCharType="begin"/>
            </w:r>
            <w:r>
              <w:rPr>
                <w:noProof/>
                <w:webHidden/>
              </w:rPr>
              <w:instrText xml:space="preserve"> PAGEREF _Toc227654122 \h </w:instrText>
            </w:r>
            <w:r>
              <w:rPr>
                <w:noProof/>
                <w:webHidden/>
              </w:rPr>
            </w:r>
            <w:r>
              <w:rPr>
                <w:noProof/>
                <w:webHidden/>
              </w:rPr>
              <w:fldChar w:fldCharType="separate"/>
            </w:r>
            <w:r>
              <w:rPr>
                <w:noProof/>
                <w:webHidden/>
              </w:rPr>
              <w:t>15</w:t>
            </w:r>
            <w:r>
              <w:rPr>
                <w:noProof/>
                <w:webHidden/>
              </w:rPr>
              <w:fldChar w:fldCharType="end"/>
            </w:r>
          </w:hyperlink>
        </w:p>
        <w:p w14:paraId="73205D24" w14:textId="3A558946" w:rsidR="00F06FD9" w:rsidRDefault="00F06FD9">
          <w:pPr>
            <w:pStyle w:val="TOC1"/>
            <w:tabs>
              <w:tab w:val="left" w:pos="480"/>
              <w:tab w:val="right" w:leader="dot" w:pos="9628"/>
            </w:tabs>
            <w:rPr>
              <w:rFonts w:eastAsiaTheme="minorEastAsia"/>
              <w:noProof/>
              <w:lang w:eastAsia="lt-LT"/>
            </w:rPr>
          </w:pPr>
          <w:hyperlink w:anchor="_Toc227654123" w:history="1">
            <w:r w:rsidRPr="00CD1C24">
              <w:rPr>
                <w:rStyle w:val="Hyperlink"/>
                <w:rFonts w:ascii="Calibri" w:hAnsi="Calibri" w:cs="Calibri"/>
                <w:b/>
                <w:bCs/>
                <w:noProof/>
              </w:rPr>
              <w:t>7.</w:t>
            </w:r>
            <w:r>
              <w:rPr>
                <w:rFonts w:eastAsiaTheme="minorEastAsia"/>
                <w:noProof/>
                <w:lang w:eastAsia="lt-LT"/>
              </w:rPr>
              <w:tab/>
            </w:r>
            <w:r w:rsidRPr="00CD1C24">
              <w:rPr>
                <w:rStyle w:val="Hyperlink"/>
                <w:rFonts w:ascii="Calibri" w:hAnsi="Calibri" w:cs="Calibri"/>
                <w:b/>
                <w:bCs/>
                <w:noProof/>
              </w:rPr>
              <w:t>Pranešimų ir schemų valdymas</w:t>
            </w:r>
            <w:r>
              <w:rPr>
                <w:noProof/>
                <w:webHidden/>
              </w:rPr>
              <w:tab/>
            </w:r>
            <w:r>
              <w:rPr>
                <w:noProof/>
                <w:webHidden/>
              </w:rPr>
              <w:fldChar w:fldCharType="begin"/>
            </w:r>
            <w:r>
              <w:rPr>
                <w:noProof/>
                <w:webHidden/>
              </w:rPr>
              <w:instrText xml:space="preserve"> PAGEREF _Toc227654123 \h </w:instrText>
            </w:r>
            <w:r>
              <w:rPr>
                <w:noProof/>
                <w:webHidden/>
              </w:rPr>
            </w:r>
            <w:r>
              <w:rPr>
                <w:noProof/>
                <w:webHidden/>
              </w:rPr>
              <w:fldChar w:fldCharType="separate"/>
            </w:r>
            <w:r>
              <w:rPr>
                <w:noProof/>
                <w:webHidden/>
              </w:rPr>
              <w:t>16</w:t>
            </w:r>
            <w:r>
              <w:rPr>
                <w:noProof/>
                <w:webHidden/>
              </w:rPr>
              <w:fldChar w:fldCharType="end"/>
            </w:r>
          </w:hyperlink>
        </w:p>
        <w:p w14:paraId="3BA220DE" w14:textId="11BB4C68" w:rsidR="00F06FD9" w:rsidRDefault="00F06FD9">
          <w:pPr>
            <w:pStyle w:val="TOC1"/>
            <w:tabs>
              <w:tab w:val="left" w:pos="720"/>
              <w:tab w:val="right" w:leader="dot" w:pos="9628"/>
            </w:tabs>
            <w:rPr>
              <w:rFonts w:eastAsiaTheme="minorEastAsia"/>
              <w:noProof/>
              <w:lang w:eastAsia="lt-LT"/>
            </w:rPr>
          </w:pPr>
          <w:hyperlink w:anchor="_Toc227654124" w:history="1">
            <w:r w:rsidRPr="00CD1C24">
              <w:rPr>
                <w:rStyle w:val="Hyperlink"/>
                <w:rFonts w:ascii="Calibri" w:hAnsi="Calibri" w:cs="Calibri"/>
                <w:b/>
                <w:bCs/>
                <w:noProof/>
              </w:rPr>
              <w:t>7.1.</w:t>
            </w:r>
            <w:r>
              <w:rPr>
                <w:rFonts w:eastAsiaTheme="minorEastAsia"/>
                <w:noProof/>
                <w:lang w:eastAsia="lt-LT"/>
              </w:rPr>
              <w:tab/>
            </w:r>
            <w:r w:rsidRPr="00CD1C24">
              <w:rPr>
                <w:rStyle w:val="Hyperlink"/>
                <w:rFonts w:ascii="Calibri" w:hAnsi="Calibri" w:cs="Calibri"/>
                <w:b/>
                <w:bCs/>
                <w:noProof/>
              </w:rPr>
              <w:t>SIT 185</w:t>
            </w:r>
            <w:r>
              <w:rPr>
                <w:noProof/>
                <w:webHidden/>
              </w:rPr>
              <w:tab/>
            </w:r>
            <w:r>
              <w:rPr>
                <w:noProof/>
                <w:webHidden/>
              </w:rPr>
              <w:fldChar w:fldCharType="begin"/>
            </w:r>
            <w:r>
              <w:rPr>
                <w:noProof/>
                <w:webHidden/>
              </w:rPr>
              <w:instrText xml:space="preserve"> PAGEREF _Toc227654124 \h </w:instrText>
            </w:r>
            <w:r>
              <w:rPr>
                <w:noProof/>
                <w:webHidden/>
              </w:rPr>
            </w:r>
            <w:r>
              <w:rPr>
                <w:noProof/>
                <w:webHidden/>
              </w:rPr>
              <w:fldChar w:fldCharType="separate"/>
            </w:r>
            <w:r>
              <w:rPr>
                <w:noProof/>
                <w:webHidden/>
              </w:rPr>
              <w:t>16</w:t>
            </w:r>
            <w:r>
              <w:rPr>
                <w:noProof/>
                <w:webHidden/>
              </w:rPr>
              <w:fldChar w:fldCharType="end"/>
            </w:r>
          </w:hyperlink>
        </w:p>
        <w:p w14:paraId="55D3C8FA" w14:textId="12183BB7" w:rsidR="00F06FD9" w:rsidRDefault="00F06FD9">
          <w:pPr>
            <w:pStyle w:val="TOC1"/>
            <w:tabs>
              <w:tab w:val="left" w:pos="720"/>
              <w:tab w:val="right" w:leader="dot" w:pos="9628"/>
            </w:tabs>
            <w:rPr>
              <w:rFonts w:eastAsiaTheme="minorEastAsia"/>
              <w:noProof/>
              <w:lang w:eastAsia="lt-LT"/>
            </w:rPr>
          </w:pPr>
          <w:hyperlink w:anchor="_Toc227654125" w:history="1">
            <w:r w:rsidRPr="00CD1C24">
              <w:rPr>
                <w:rStyle w:val="Hyperlink"/>
                <w:rFonts w:ascii="Calibri" w:hAnsi="Calibri" w:cs="Calibri"/>
                <w:b/>
                <w:bCs/>
                <w:noProof/>
              </w:rPr>
              <w:t>7.2.</w:t>
            </w:r>
            <w:r>
              <w:rPr>
                <w:rFonts w:eastAsiaTheme="minorEastAsia"/>
                <w:noProof/>
                <w:lang w:eastAsia="lt-LT"/>
              </w:rPr>
              <w:tab/>
            </w:r>
            <w:r w:rsidRPr="00CD1C24">
              <w:rPr>
                <w:rStyle w:val="Hyperlink"/>
                <w:rFonts w:ascii="Calibri" w:hAnsi="Calibri" w:cs="Calibri"/>
                <w:b/>
                <w:bCs/>
                <w:noProof/>
              </w:rPr>
              <w:t>XML (pasirenkamas)</w:t>
            </w:r>
            <w:r>
              <w:rPr>
                <w:noProof/>
                <w:webHidden/>
              </w:rPr>
              <w:tab/>
            </w:r>
            <w:r>
              <w:rPr>
                <w:noProof/>
                <w:webHidden/>
              </w:rPr>
              <w:fldChar w:fldCharType="begin"/>
            </w:r>
            <w:r>
              <w:rPr>
                <w:noProof/>
                <w:webHidden/>
              </w:rPr>
              <w:instrText xml:space="preserve"> PAGEREF _Toc227654125 \h </w:instrText>
            </w:r>
            <w:r>
              <w:rPr>
                <w:noProof/>
                <w:webHidden/>
              </w:rPr>
            </w:r>
            <w:r>
              <w:rPr>
                <w:noProof/>
                <w:webHidden/>
              </w:rPr>
              <w:fldChar w:fldCharType="separate"/>
            </w:r>
            <w:r>
              <w:rPr>
                <w:noProof/>
                <w:webHidden/>
              </w:rPr>
              <w:t>16</w:t>
            </w:r>
            <w:r>
              <w:rPr>
                <w:noProof/>
                <w:webHidden/>
              </w:rPr>
              <w:fldChar w:fldCharType="end"/>
            </w:r>
          </w:hyperlink>
        </w:p>
        <w:p w14:paraId="38D200FA" w14:textId="0CD14936" w:rsidR="00F06FD9" w:rsidRDefault="00F06FD9">
          <w:pPr>
            <w:pStyle w:val="TOC1"/>
            <w:tabs>
              <w:tab w:val="left" w:pos="720"/>
              <w:tab w:val="right" w:leader="dot" w:pos="9628"/>
            </w:tabs>
            <w:rPr>
              <w:rFonts w:eastAsiaTheme="minorEastAsia"/>
              <w:noProof/>
              <w:lang w:eastAsia="lt-LT"/>
            </w:rPr>
          </w:pPr>
          <w:hyperlink w:anchor="_Toc227654126" w:history="1">
            <w:r w:rsidRPr="00CD1C24">
              <w:rPr>
                <w:rStyle w:val="Hyperlink"/>
                <w:rFonts w:ascii="Calibri" w:hAnsi="Calibri" w:cs="Calibri"/>
                <w:b/>
                <w:bCs/>
                <w:noProof/>
              </w:rPr>
              <w:t>7.3.</w:t>
            </w:r>
            <w:r>
              <w:rPr>
                <w:rFonts w:eastAsiaTheme="minorEastAsia"/>
                <w:noProof/>
                <w:lang w:eastAsia="lt-LT"/>
              </w:rPr>
              <w:tab/>
            </w:r>
            <w:r w:rsidRPr="00CD1C24">
              <w:rPr>
                <w:rStyle w:val="Hyperlink"/>
                <w:rFonts w:ascii="Calibri" w:hAnsi="Calibri" w:cs="Calibri"/>
                <w:b/>
                <w:bCs/>
                <w:noProof/>
              </w:rPr>
              <w:t>Klaidų šalinimas</w:t>
            </w:r>
            <w:r>
              <w:rPr>
                <w:noProof/>
                <w:webHidden/>
              </w:rPr>
              <w:tab/>
            </w:r>
            <w:r>
              <w:rPr>
                <w:noProof/>
                <w:webHidden/>
              </w:rPr>
              <w:fldChar w:fldCharType="begin"/>
            </w:r>
            <w:r>
              <w:rPr>
                <w:noProof/>
                <w:webHidden/>
              </w:rPr>
              <w:instrText xml:space="preserve"> PAGEREF _Toc227654126 \h </w:instrText>
            </w:r>
            <w:r>
              <w:rPr>
                <w:noProof/>
                <w:webHidden/>
              </w:rPr>
            </w:r>
            <w:r>
              <w:rPr>
                <w:noProof/>
                <w:webHidden/>
              </w:rPr>
              <w:fldChar w:fldCharType="separate"/>
            </w:r>
            <w:r>
              <w:rPr>
                <w:noProof/>
                <w:webHidden/>
              </w:rPr>
              <w:t>16</w:t>
            </w:r>
            <w:r>
              <w:rPr>
                <w:noProof/>
                <w:webHidden/>
              </w:rPr>
              <w:fldChar w:fldCharType="end"/>
            </w:r>
          </w:hyperlink>
        </w:p>
        <w:p w14:paraId="6B7C4EB5" w14:textId="12DD700C" w:rsidR="00F06FD9" w:rsidRDefault="00F06FD9">
          <w:pPr>
            <w:pStyle w:val="TOC1"/>
            <w:tabs>
              <w:tab w:val="left" w:pos="480"/>
              <w:tab w:val="right" w:leader="dot" w:pos="9628"/>
            </w:tabs>
            <w:rPr>
              <w:rFonts w:eastAsiaTheme="minorEastAsia"/>
              <w:noProof/>
              <w:lang w:eastAsia="lt-LT"/>
            </w:rPr>
          </w:pPr>
          <w:hyperlink w:anchor="_Toc227654127" w:history="1">
            <w:r w:rsidRPr="00CD1C24">
              <w:rPr>
                <w:rStyle w:val="Hyperlink"/>
                <w:rFonts w:ascii="Calibri" w:hAnsi="Calibri" w:cs="Calibri"/>
                <w:b/>
                <w:bCs/>
                <w:noProof/>
              </w:rPr>
              <w:t>8.</w:t>
            </w:r>
            <w:r>
              <w:rPr>
                <w:rFonts w:eastAsiaTheme="minorEastAsia"/>
                <w:noProof/>
                <w:lang w:eastAsia="lt-LT"/>
              </w:rPr>
              <w:tab/>
            </w:r>
            <w:r w:rsidRPr="00CD1C24">
              <w:rPr>
                <w:rStyle w:val="Hyperlink"/>
                <w:rFonts w:ascii="Calibri" w:hAnsi="Calibri" w:cs="Calibri"/>
                <w:b/>
                <w:bCs/>
                <w:noProof/>
              </w:rPr>
              <w:t>Saugumo reikalavimai</w:t>
            </w:r>
            <w:r>
              <w:rPr>
                <w:noProof/>
                <w:webHidden/>
              </w:rPr>
              <w:tab/>
            </w:r>
            <w:r>
              <w:rPr>
                <w:noProof/>
                <w:webHidden/>
              </w:rPr>
              <w:fldChar w:fldCharType="begin"/>
            </w:r>
            <w:r>
              <w:rPr>
                <w:noProof/>
                <w:webHidden/>
              </w:rPr>
              <w:instrText xml:space="preserve"> PAGEREF _Toc227654127 \h </w:instrText>
            </w:r>
            <w:r>
              <w:rPr>
                <w:noProof/>
                <w:webHidden/>
              </w:rPr>
            </w:r>
            <w:r>
              <w:rPr>
                <w:noProof/>
                <w:webHidden/>
              </w:rPr>
              <w:fldChar w:fldCharType="separate"/>
            </w:r>
            <w:r>
              <w:rPr>
                <w:noProof/>
                <w:webHidden/>
              </w:rPr>
              <w:t>16</w:t>
            </w:r>
            <w:r>
              <w:rPr>
                <w:noProof/>
                <w:webHidden/>
              </w:rPr>
              <w:fldChar w:fldCharType="end"/>
            </w:r>
          </w:hyperlink>
        </w:p>
        <w:p w14:paraId="1AE4786E" w14:textId="741C9C4A" w:rsidR="00F06FD9" w:rsidRDefault="00F06FD9">
          <w:pPr>
            <w:pStyle w:val="TOC1"/>
            <w:tabs>
              <w:tab w:val="left" w:pos="480"/>
              <w:tab w:val="right" w:leader="dot" w:pos="9628"/>
            </w:tabs>
            <w:rPr>
              <w:rFonts w:eastAsiaTheme="minorEastAsia"/>
              <w:noProof/>
              <w:lang w:eastAsia="lt-LT"/>
            </w:rPr>
          </w:pPr>
          <w:hyperlink w:anchor="_Toc227654128" w:history="1">
            <w:r w:rsidRPr="00CD1C24">
              <w:rPr>
                <w:rStyle w:val="Hyperlink"/>
                <w:rFonts w:ascii="Calibri" w:hAnsi="Calibri" w:cs="Calibri"/>
                <w:b/>
                <w:bCs/>
                <w:noProof/>
              </w:rPr>
              <w:t>9.</w:t>
            </w:r>
            <w:r>
              <w:rPr>
                <w:rFonts w:eastAsiaTheme="minorEastAsia"/>
                <w:noProof/>
                <w:lang w:eastAsia="lt-LT"/>
              </w:rPr>
              <w:tab/>
            </w:r>
            <w:r w:rsidRPr="00CD1C24">
              <w:rPr>
                <w:rStyle w:val="Hyperlink"/>
                <w:rFonts w:ascii="Calibri" w:hAnsi="Calibri" w:cs="Calibri"/>
                <w:b/>
                <w:bCs/>
                <w:noProof/>
              </w:rPr>
              <w:t>Nefunkciniai reikalavimai</w:t>
            </w:r>
            <w:r>
              <w:rPr>
                <w:noProof/>
                <w:webHidden/>
              </w:rPr>
              <w:tab/>
            </w:r>
            <w:r>
              <w:rPr>
                <w:noProof/>
                <w:webHidden/>
              </w:rPr>
              <w:fldChar w:fldCharType="begin"/>
            </w:r>
            <w:r>
              <w:rPr>
                <w:noProof/>
                <w:webHidden/>
              </w:rPr>
              <w:instrText xml:space="preserve"> PAGEREF _Toc227654128 \h </w:instrText>
            </w:r>
            <w:r>
              <w:rPr>
                <w:noProof/>
                <w:webHidden/>
              </w:rPr>
            </w:r>
            <w:r>
              <w:rPr>
                <w:noProof/>
                <w:webHidden/>
              </w:rPr>
              <w:fldChar w:fldCharType="separate"/>
            </w:r>
            <w:r>
              <w:rPr>
                <w:noProof/>
                <w:webHidden/>
              </w:rPr>
              <w:t>16</w:t>
            </w:r>
            <w:r>
              <w:rPr>
                <w:noProof/>
                <w:webHidden/>
              </w:rPr>
              <w:fldChar w:fldCharType="end"/>
            </w:r>
          </w:hyperlink>
        </w:p>
        <w:p w14:paraId="49ECE568" w14:textId="2FC6A3D1" w:rsidR="00F06FD9" w:rsidRDefault="00F06FD9">
          <w:pPr>
            <w:pStyle w:val="TOC1"/>
            <w:tabs>
              <w:tab w:val="left" w:pos="720"/>
              <w:tab w:val="right" w:leader="dot" w:pos="9628"/>
            </w:tabs>
            <w:rPr>
              <w:rFonts w:eastAsiaTheme="minorEastAsia"/>
              <w:noProof/>
              <w:lang w:eastAsia="lt-LT"/>
            </w:rPr>
          </w:pPr>
          <w:hyperlink w:anchor="_Toc227654129" w:history="1">
            <w:r w:rsidRPr="00CD1C24">
              <w:rPr>
                <w:rStyle w:val="Hyperlink"/>
                <w:rFonts w:ascii="Calibri" w:hAnsi="Calibri" w:cs="Calibri"/>
                <w:b/>
                <w:bCs/>
                <w:noProof/>
              </w:rPr>
              <w:t>10.</w:t>
            </w:r>
            <w:r>
              <w:rPr>
                <w:rFonts w:eastAsiaTheme="minorEastAsia"/>
                <w:noProof/>
                <w:lang w:eastAsia="lt-LT"/>
              </w:rPr>
              <w:tab/>
            </w:r>
            <w:r w:rsidRPr="00CD1C24">
              <w:rPr>
                <w:rStyle w:val="Hyperlink"/>
                <w:rFonts w:ascii="Calibri" w:hAnsi="Calibri" w:cs="Calibri"/>
                <w:b/>
                <w:bCs/>
                <w:noProof/>
              </w:rPr>
              <w:t>Duomenų srautai ir vizualizacija</w:t>
            </w:r>
            <w:r>
              <w:rPr>
                <w:noProof/>
                <w:webHidden/>
              </w:rPr>
              <w:tab/>
            </w:r>
            <w:r>
              <w:rPr>
                <w:noProof/>
                <w:webHidden/>
              </w:rPr>
              <w:fldChar w:fldCharType="begin"/>
            </w:r>
            <w:r>
              <w:rPr>
                <w:noProof/>
                <w:webHidden/>
              </w:rPr>
              <w:instrText xml:space="preserve"> PAGEREF _Toc227654129 \h </w:instrText>
            </w:r>
            <w:r>
              <w:rPr>
                <w:noProof/>
                <w:webHidden/>
              </w:rPr>
            </w:r>
            <w:r>
              <w:rPr>
                <w:noProof/>
                <w:webHidden/>
              </w:rPr>
              <w:fldChar w:fldCharType="separate"/>
            </w:r>
            <w:r>
              <w:rPr>
                <w:noProof/>
                <w:webHidden/>
              </w:rPr>
              <w:t>17</w:t>
            </w:r>
            <w:r>
              <w:rPr>
                <w:noProof/>
                <w:webHidden/>
              </w:rPr>
              <w:fldChar w:fldCharType="end"/>
            </w:r>
          </w:hyperlink>
        </w:p>
        <w:p w14:paraId="2029B1A2" w14:textId="4AB49B1D" w:rsidR="00F06FD9" w:rsidRDefault="00F06FD9">
          <w:pPr>
            <w:pStyle w:val="TOC1"/>
            <w:tabs>
              <w:tab w:val="left" w:pos="720"/>
              <w:tab w:val="right" w:leader="dot" w:pos="9628"/>
            </w:tabs>
            <w:rPr>
              <w:rFonts w:eastAsiaTheme="minorEastAsia"/>
              <w:noProof/>
              <w:lang w:eastAsia="lt-LT"/>
            </w:rPr>
          </w:pPr>
          <w:hyperlink w:anchor="_Toc227654130" w:history="1">
            <w:r w:rsidRPr="00CD1C24">
              <w:rPr>
                <w:rStyle w:val="Hyperlink"/>
                <w:rFonts w:ascii="Calibri" w:hAnsi="Calibri" w:cs="Calibri"/>
                <w:b/>
                <w:bCs/>
                <w:noProof/>
              </w:rPr>
              <w:t>11.</w:t>
            </w:r>
            <w:r>
              <w:rPr>
                <w:rFonts w:eastAsiaTheme="minorEastAsia"/>
                <w:noProof/>
                <w:lang w:eastAsia="lt-LT"/>
              </w:rPr>
              <w:tab/>
            </w:r>
            <w:r w:rsidRPr="00CD1C24">
              <w:rPr>
                <w:rStyle w:val="Hyperlink"/>
                <w:rFonts w:ascii="Calibri" w:hAnsi="Calibri" w:cs="Calibri"/>
                <w:b/>
                <w:bCs/>
                <w:noProof/>
              </w:rPr>
              <w:t>Darbo eigos pavyzdžiai (eilės tvarka)</w:t>
            </w:r>
            <w:r>
              <w:rPr>
                <w:noProof/>
                <w:webHidden/>
              </w:rPr>
              <w:tab/>
            </w:r>
            <w:r>
              <w:rPr>
                <w:noProof/>
                <w:webHidden/>
              </w:rPr>
              <w:fldChar w:fldCharType="begin"/>
            </w:r>
            <w:r>
              <w:rPr>
                <w:noProof/>
                <w:webHidden/>
              </w:rPr>
              <w:instrText xml:space="preserve"> PAGEREF _Toc227654130 \h </w:instrText>
            </w:r>
            <w:r>
              <w:rPr>
                <w:noProof/>
                <w:webHidden/>
              </w:rPr>
            </w:r>
            <w:r>
              <w:rPr>
                <w:noProof/>
                <w:webHidden/>
              </w:rPr>
              <w:fldChar w:fldCharType="separate"/>
            </w:r>
            <w:r>
              <w:rPr>
                <w:noProof/>
                <w:webHidden/>
              </w:rPr>
              <w:t>17</w:t>
            </w:r>
            <w:r>
              <w:rPr>
                <w:noProof/>
                <w:webHidden/>
              </w:rPr>
              <w:fldChar w:fldCharType="end"/>
            </w:r>
          </w:hyperlink>
        </w:p>
        <w:p w14:paraId="7A904813" w14:textId="21594DAB" w:rsidR="00F06FD9" w:rsidRDefault="00F06FD9">
          <w:pPr>
            <w:pStyle w:val="TOC1"/>
            <w:tabs>
              <w:tab w:val="left" w:pos="960"/>
              <w:tab w:val="right" w:leader="dot" w:pos="9628"/>
            </w:tabs>
            <w:rPr>
              <w:rFonts w:eastAsiaTheme="minorEastAsia"/>
              <w:noProof/>
              <w:lang w:eastAsia="lt-LT"/>
            </w:rPr>
          </w:pPr>
          <w:hyperlink w:anchor="_Toc227654131" w:history="1">
            <w:r w:rsidRPr="00CD1C24">
              <w:rPr>
                <w:rStyle w:val="Hyperlink"/>
                <w:rFonts w:ascii="Calibri" w:hAnsi="Calibri" w:cs="Calibri"/>
                <w:b/>
                <w:bCs/>
                <w:noProof/>
              </w:rPr>
              <w:t>11.1.</w:t>
            </w:r>
            <w:r>
              <w:rPr>
                <w:rFonts w:eastAsiaTheme="minorEastAsia"/>
                <w:noProof/>
                <w:lang w:eastAsia="lt-LT"/>
              </w:rPr>
              <w:tab/>
            </w:r>
            <w:r w:rsidRPr="00CD1C24">
              <w:rPr>
                <w:rStyle w:val="Hyperlink"/>
                <w:rFonts w:ascii="Calibri" w:hAnsi="Calibri" w:cs="Calibri"/>
                <w:b/>
                <w:bCs/>
                <w:noProof/>
              </w:rPr>
              <w:t>Įspėjimas misijai</w:t>
            </w:r>
            <w:r>
              <w:rPr>
                <w:noProof/>
                <w:webHidden/>
              </w:rPr>
              <w:tab/>
            </w:r>
            <w:r>
              <w:rPr>
                <w:noProof/>
                <w:webHidden/>
              </w:rPr>
              <w:fldChar w:fldCharType="begin"/>
            </w:r>
            <w:r>
              <w:rPr>
                <w:noProof/>
                <w:webHidden/>
              </w:rPr>
              <w:instrText xml:space="preserve"> PAGEREF _Toc227654131 \h </w:instrText>
            </w:r>
            <w:r>
              <w:rPr>
                <w:noProof/>
                <w:webHidden/>
              </w:rPr>
            </w:r>
            <w:r>
              <w:rPr>
                <w:noProof/>
                <w:webHidden/>
              </w:rPr>
              <w:fldChar w:fldCharType="separate"/>
            </w:r>
            <w:r>
              <w:rPr>
                <w:noProof/>
                <w:webHidden/>
              </w:rPr>
              <w:t>17</w:t>
            </w:r>
            <w:r>
              <w:rPr>
                <w:noProof/>
                <w:webHidden/>
              </w:rPr>
              <w:fldChar w:fldCharType="end"/>
            </w:r>
          </w:hyperlink>
        </w:p>
        <w:p w14:paraId="0C29F1E6" w14:textId="3CBF288F" w:rsidR="00F06FD9" w:rsidRDefault="00F06FD9">
          <w:pPr>
            <w:pStyle w:val="TOC1"/>
            <w:tabs>
              <w:tab w:val="left" w:pos="960"/>
              <w:tab w:val="right" w:leader="dot" w:pos="9628"/>
            </w:tabs>
            <w:rPr>
              <w:rFonts w:eastAsiaTheme="minorEastAsia"/>
              <w:noProof/>
              <w:lang w:eastAsia="lt-LT"/>
            </w:rPr>
          </w:pPr>
          <w:hyperlink w:anchor="_Toc227654132" w:history="1">
            <w:r w:rsidRPr="00CD1C24">
              <w:rPr>
                <w:rStyle w:val="Hyperlink"/>
                <w:rFonts w:ascii="Calibri" w:hAnsi="Calibri" w:cs="Calibri"/>
                <w:b/>
                <w:bCs/>
                <w:noProof/>
              </w:rPr>
              <w:t>11.2.</w:t>
            </w:r>
            <w:r>
              <w:rPr>
                <w:rFonts w:eastAsiaTheme="minorEastAsia"/>
                <w:noProof/>
                <w:lang w:eastAsia="lt-LT"/>
              </w:rPr>
              <w:tab/>
            </w:r>
            <w:r w:rsidRPr="00CD1C24">
              <w:rPr>
                <w:rStyle w:val="Hyperlink"/>
                <w:rFonts w:ascii="Calibri" w:hAnsi="Calibri" w:cs="Calibri"/>
                <w:b/>
                <w:bCs/>
                <w:noProof/>
              </w:rPr>
              <w:t>Klaidų srautas</w:t>
            </w:r>
            <w:r>
              <w:rPr>
                <w:noProof/>
                <w:webHidden/>
              </w:rPr>
              <w:tab/>
            </w:r>
            <w:r>
              <w:rPr>
                <w:noProof/>
                <w:webHidden/>
              </w:rPr>
              <w:fldChar w:fldCharType="begin"/>
            </w:r>
            <w:r>
              <w:rPr>
                <w:noProof/>
                <w:webHidden/>
              </w:rPr>
              <w:instrText xml:space="preserve"> PAGEREF _Toc227654132 \h </w:instrText>
            </w:r>
            <w:r>
              <w:rPr>
                <w:noProof/>
                <w:webHidden/>
              </w:rPr>
            </w:r>
            <w:r>
              <w:rPr>
                <w:noProof/>
                <w:webHidden/>
              </w:rPr>
              <w:fldChar w:fldCharType="separate"/>
            </w:r>
            <w:r>
              <w:rPr>
                <w:noProof/>
                <w:webHidden/>
              </w:rPr>
              <w:t>17</w:t>
            </w:r>
            <w:r>
              <w:rPr>
                <w:noProof/>
                <w:webHidden/>
              </w:rPr>
              <w:fldChar w:fldCharType="end"/>
            </w:r>
          </w:hyperlink>
        </w:p>
        <w:p w14:paraId="4031B4BC" w14:textId="371AD1D1" w:rsidR="00F06FD9" w:rsidRDefault="00F06FD9">
          <w:pPr>
            <w:pStyle w:val="TOC1"/>
            <w:tabs>
              <w:tab w:val="left" w:pos="960"/>
              <w:tab w:val="right" w:leader="dot" w:pos="9628"/>
            </w:tabs>
            <w:rPr>
              <w:rFonts w:eastAsiaTheme="minorEastAsia"/>
              <w:noProof/>
              <w:lang w:eastAsia="lt-LT"/>
            </w:rPr>
          </w:pPr>
          <w:hyperlink w:anchor="_Toc227654133" w:history="1">
            <w:r w:rsidRPr="00CD1C24">
              <w:rPr>
                <w:rStyle w:val="Hyperlink"/>
                <w:rFonts w:ascii="Calibri" w:hAnsi="Calibri" w:cs="Calibri"/>
                <w:b/>
                <w:bCs/>
                <w:noProof/>
              </w:rPr>
              <w:t>11.3.</w:t>
            </w:r>
            <w:r>
              <w:rPr>
                <w:rFonts w:eastAsiaTheme="minorEastAsia"/>
                <w:noProof/>
                <w:lang w:eastAsia="lt-LT"/>
              </w:rPr>
              <w:tab/>
            </w:r>
            <w:r w:rsidRPr="00CD1C24">
              <w:rPr>
                <w:rStyle w:val="Hyperlink"/>
                <w:rFonts w:ascii="Calibri" w:hAnsi="Calibri" w:cs="Calibri"/>
                <w:b/>
                <w:bCs/>
                <w:noProof/>
              </w:rPr>
              <w:t>Galutinio taško prastovos srautas</w:t>
            </w:r>
            <w:r>
              <w:rPr>
                <w:noProof/>
                <w:webHidden/>
              </w:rPr>
              <w:tab/>
            </w:r>
            <w:r>
              <w:rPr>
                <w:noProof/>
                <w:webHidden/>
              </w:rPr>
              <w:fldChar w:fldCharType="begin"/>
            </w:r>
            <w:r>
              <w:rPr>
                <w:noProof/>
                <w:webHidden/>
              </w:rPr>
              <w:instrText xml:space="preserve"> PAGEREF _Toc227654133 \h </w:instrText>
            </w:r>
            <w:r>
              <w:rPr>
                <w:noProof/>
                <w:webHidden/>
              </w:rPr>
            </w:r>
            <w:r>
              <w:rPr>
                <w:noProof/>
                <w:webHidden/>
              </w:rPr>
              <w:fldChar w:fldCharType="separate"/>
            </w:r>
            <w:r>
              <w:rPr>
                <w:noProof/>
                <w:webHidden/>
              </w:rPr>
              <w:t>17</w:t>
            </w:r>
            <w:r>
              <w:rPr>
                <w:noProof/>
                <w:webHidden/>
              </w:rPr>
              <w:fldChar w:fldCharType="end"/>
            </w:r>
          </w:hyperlink>
        </w:p>
        <w:p w14:paraId="4DEF6245" w14:textId="04B14E62" w:rsidR="00F06FD9" w:rsidRDefault="00F06FD9">
          <w:pPr>
            <w:pStyle w:val="TOC1"/>
            <w:tabs>
              <w:tab w:val="left" w:pos="720"/>
              <w:tab w:val="right" w:leader="dot" w:pos="9628"/>
            </w:tabs>
            <w:rPr>
              <w:rFonts w:eastAsiaTheme="minorEastAsia"/>
              <w:noProof/>
              <w:lang w:eastAsia="lt-LT"/>
            </w:rPr>
          </w:pPr>
          <w:hyperlink w:anchor="_Toc227654134" w:history="1">
            <w:r w:rsidRPr="00CD1C24">
              <w:rPr>
                <w:rStyle w:val="Hyperlink"/>
                <w:rFonts w:ascii="Calibri" w:hAnsi="Calibri" w:cs="Calibri"/>
                <w:b/>
                <w:bCs/>
                <w:noProof/>
              </w:rPr>
              <w:t>12.</w:t>
            </w:r>
            <w:r>
              <w:rPr>
                <w:rFonts w:eastAsiaTheme="minorEastAsia"/>
                <w:noProof/>
                <w:lang w:eastAsia="lt-LT"/>
              </w:rPr>
              <w:tab/>
            </w:r>
            <w:r w:rsidRPr="00CD1C24">
              <w:rPr>
                <w:rStyle w:val="Hyperlink"/>
                <w:rFonts w:ascii="Calibri" w:hAnsi="Calibri" w:cs="Calibri"/>
                <w:b/>
                <w:bCs/>
                <w:noProof/>
              </w:rPr>
              <w:t>Konfigūravimas ir administravimas</w:t>
            </w:r>
            <w:r>
              <w:rPr>
                <w:noProof/>
                <w:webHidden/>
              </w:rPr>
              <w:tab/>
            </w:r>
            <w:r>
              <w:rPr>
                <w:noProof/>
                <w:webHidden/>
              </w:rPr>
              <w:fldChar w:fldCharType="begin"/>
            </w:r>
            <w:r>
              <w:rPr>
                <w:noProof/>
                <w:webHidden/>
              </w:rPr>
              <w:instrText xml:space="preserve"> PAGEREF _Toc227654134 \h </w:instrText>
            </w:r>
            <w:r>
              <w:rPr>
                <w:noProof/>
                <w:webHidden/>
              </w:rPr>
            </w:r>
            <w:r>
              <w:rPr>
                <w:noProof/>
                <w:webHidden/>
              </w:rPr>
              <w:fldChar w:fldCharType="separate"/>
            </w:r>
            <w:r>
              <w:rPr>
                <w:noProof/>
                <w:webHidden/>
              </w:rPr>
              <w:t>17</w:t>
            </w:r>
            <w:r>
              <w:rPr>
                <w:noProof/>
                <w:webHidden/>
              </w:rPr>
              <w:fldChar w:fldCharType="end"/>
            </w:r>
          </w:hyperlink>
        </w:p>
        <w:p w14:paraId="7399BFF7" w14:textId="4D4FFCA0" w:rsidR="00F06FD9" w:rsidRDefault="00F06FD9">
          <w:pPr>
            <w:pStyle w:val="TOC1"/>
            <w:tabs>
              <w:tab w:val="left" w:pos="720"/>
              <w:tab w:val="right" w:leader="dot" w:pos="9628"/>
            </w:tabs>
            <w:rPr>
              <w:rFonts w:eastAsiaTheme="minorEastAsia"/>
              <w:noProof/>
              <w:lang w:eastAsia="lt-LT"/>
            </w:rPr>
          </w:pPr>
          <w:hyperlink w:anchor="_Toc227654135" w:history="1">
            <w:r w:rsidRPr="00CD1C24">
              <w:rPr>
                <w:rStyle w:val="Hyperlink"/>
                <w:rFonts w:ascii="Calibri" w:hAnsi="Calibri" w:cs="Calibri"/>
                <w:b/>
                <w:bCs/>
                <w:noProof/>
              </w:rPr>
              <w:t>13.</w:t>
            </w:r>
            <w:r>
              <w:rPr>
                <w:rFonts w:eastAsiaTheme="minorEastAsia"/>
                <w:noProof/>
                <w:lang w:eastAsia="lt-LT"/>
              </w:rPr>
              <w:tab/>
            </w:r>
            <w:r w:rsidRPr="00CD1C24">
              <w:rPr>
                <w:rStyle w:val="Hyperlink"/>
                <w:rFonts w:ascii="Calibri" w:hAnsi="Calibri" w:cs="Calibri"/>
                <w:b/>
                <w:bCs/>
                <w:noProof/>
              </w:rPr>
              <w:t>Operacijos, stebėjimas ir palaikymas</w:t>
            </w:r>
            <w:r>
              <w:rPr>
                <w:noProof/>
                <w:webHidden/>
              </w:rPr>
              <w:tab/>
            </w:r>
            <w:r>
              <w:rPr>
                <w:noProof/>
                <w:webHidden/>
              </w:rPr>
              <w:fldChar w:fldCharType="begin"/>
            </w:r>
            <w:r>
              <w:rPr>
                <w:noProof/>
                <w:webHidden/>
              </w:rPr>
              <w:instrText xml:space="preserve"> PAGEREF _Toc227654135 \h </w:instrText>
            </w:r>
            <w:r>
              <w:rPr>
                <w:noProof/>
                <w:webHidden/>
              </w:rPr>
            </w:r>
            <w:r>
              <w:rPr>
                <w:noProof/>
                <w:webHidden/>
              </w:rPr>
              <w:fldChar w:fldCharType="separate"/>
            </w:r>
            <w:r>
              <w:rPr>
                <w:noProof/>
                <w:webHidden/>
              </w:rPr>
              <w:t>18</w:t>
            </w:r>
            <w:r>
              <w:rPr>
                <w:noProof/>
                <w:webHidden/>
              </w:rPr>
              <w:fldChar w:fldCharType="end"/>
            </w:r>
          </w:hyperlink>
        </w:p>
        <w:p w14:paraId="6C664AD5" w14:textId="35330797" w:rsidR="00F06FD9" w:rsidRDefault="00F06FD9">
          <w:pPr>
            <w:pStyle w:val="TOC1"/>
            <w:tabs>
              <w:tab w:val="left" w:pos="720"/>
              <w:tab w:val="right" w:leader="dot" w:pos="9628"/>
            </w:tabs>
            <w:rPr>
              <w:rFonts w:eastAsiaTheme="minorEastAsia"/>
              <w:noProof/>
              <w:lang w:eastAsia="lt-LT"/>
            </w:rPr>
          </w:pPr>
          <w:hyperlink w:anchor="_Toc227654136" w:history="1">
            <w:r w:rsidRPr="00CD1C24">
              <w:rPr>
                <w:rStyle w:val="Hyperlink"/>
                <w:rFonts w:ascii="Calibri" w:hAnsi="Calibri" w:cs="Calibri"/>
                <w:b/>
                <w:bCs/>
                <w:noProof/>
              </w:rPr>
              <w:t>14.</w:t>
            </w:r>
            <w:r>
              <w:rPr>
                <w:rFonts w:eastAsiaTheme="minorEastAsia"/>
                <w:noProof/>
                <w:lang w:eastAsia="lt-LT"/>
              </w:rPr>
              <w:tab/>
            </w:r>
            <w:r w:rsidRPr="00CD1C24">
              <w:rPr>
                <w:rStyle w:val="Hyperlink"/>
                <w:rFonts w:ascii="Calibri" w:hAnsi="Calibri" w:cs="Calibri"/>
                <w:b/>
                <w:bCs/>
                <w:noProof/>
              </w:rPr>
              <w:t>Dokumentai ir mokymai</w:t>
            </w:r>
            <w:r>
              <w:rPr>
                <w:noProof/>
                <w:webHidden/>
              </w:rPr>
              <w:tab/>
            </w:r>
            <w:r>
              <w:rPr>
                <w:noProof/>
                <w:webHidden/>
              </w:rPr>
              <w:fldChar w:fldCharType="begin"/>
            </w:r>
            <w:r>
              <w:rPr>
                <w:noProof/>
                <w:webHidden/>
              </w:rPr>
              <w:instrText xml:space="preserve"> PAGEREF _Toc227654136 \h </w:instrText>
            </w:r>
            <w:r>
              <w:rPr>
                <w:noProof/>
                <w:webHidden/>
              </w:rPr>
            </w:r>
            <w:r>
              <w:rPr>
                <w:noProof/>
                <w:webHidden/>
              </w:rPr>
              <w:fldChar w:fldCharType="separate"/>
            </w:r>
            <w:r>
              <w:rPr>
                <w:noProof/>
                <w:webHidden/>
              </w:rPr>
              <w:t>18</w:t>
            </w:r>
            <w:r>
              <w:rPr>
                <w:noProof/>
                <w:webHidden/>
              </w:rPr>
              <w:fldChar w:fldCharType="end"/>
            </w:r>
          </w:hyperlink>
        </w:p>
        <w:p w14:paraId="2B51C0FF" w14:textId="6584CDC8" w:rsidR="00F06FD9" w:rsidRDefault="00F06FD9">
          <w:pPr>
            <w:pStyle w:val="TOC1"/>
            <w:tabs>
              <w:tab w:val="left" w:pos="720"/>
              <w:tab w:val="right" w:leader="dot" w:pos="9628"/>
            </w:tabs>
            <w:rPr>
              <w:rFonts w:eastAsiaTheme="minorEastAsia"/>
              <w:noProof/>
              <w:lang w:eastAsia="lt-LT"/>
            </w:rPr>
          </w:pPr>
          <w:hyperlink w:anchor="_Toc227654137" w:history="1">
            <w:r w:rsidRPr="00CD1C24">
              <w:rPr>
                <w:rStyle w:val="Hyperlink"/>
                <w:rFonts w:ascii="Calibri" w:hAnsi="Calibri" w:cs="Calibri"/>
                <w:b/>
                <w:bCs/>
                <w:noProof/>
              </w:rPr>
              <w:t>15.</w:t>
            </w:r>
            <w:r>
              <w:rPr>
                <w:rFonts w:eastAsiaTheme="minorEastAsia"/>
                <w:noProof/>
                <w:lang w:eastAsia="lt-LT"/>
              </w:rPr>
              <w:tab/>
            </w:r>
            <w:r w:rsidRPr="00CD1C24">
              <w:rPr>
                <w:rStyle w:val="Hyperlink"/>
                <w:rFonts w:ascii="Calibri" w:hAnsi="Calibri" w:cs="Calibri"/>
                <w:b/>
                <w:bCs/>
                <w:noProof/>
              </w:rPr>
              <w:t>Techniniai reikalavimai</w:t>
            </w:r>
            <w:r>
              <w:rPr>
                <w:noProof/>
                <w:webHidden/>
              </w:rPr>
              <w:tab/>
            </w:r>
            <w:r>
              <w:rPr>
                <w:noProof/>
                <w:webHidden/>
              </w:rPr>
              <w:fldChar w:fldCharType="begin"/>
            </w:r>
            <w:r>
              <w:rPr>
                <w:noProof/>
                <w:webHidden/>
              </w:rPr>
              <w:instrText xml:space="preserve"> PAGEREF _Toc227654137 \h </w:instrText>
            </w:r>
            <w:r>
              <w:rPr>
                <w:noProof/>
                <w:webHidden/>
              </w:rPr>
            </w:r>
            <w:r>
              <w:rPr>
                <w:noProof/>
                <w:webHidden/>
              </w:rPr>
              <w:fldChar w:fldCharType="separate"/>
            </w:r>
            <w:r>
              <w:rPr>
                <w:noProof/>
                <w:webHidden/>
              </w:rPr>
              <w:t>18</w:t>
            </w:r>
            <w:r>
              <w:rPr>
                <w:noProof/>
                <w:webHidden/>
              </w:rPr>
              <w:fldChar w:fldCharType="end"/>
            </w:r>
          </w:hyperlink>
        </w:p>
        <w:p w14:paraId="7A65B499" w14:textId="0C7D4184" w:rsidR="00F06FD9" w:rsidRDefault="00F06FD9">
          <w:pPr>
            <w:pStyle w:val="TOC1"/>
            <w:tabs>
              <w:tab w:val="left" w:pos="720"/>
              <w:tab w:val="right" w:leader="dot" w:pos="9628"/>
            </w:tabs>
            <w:rPr>
              <w:rFonts w:eastAsiaTheme="minorEastAsia"/>
              <w:noProof/>
              <w:lang w:eastAsia="lt-LT"/>
            </w:rPr>
          </w:pPr>
          <w:hyperlink w:anchor="_Toc227654138" w:history="1">
            <w:r w:rsidRPr="00CD1C24">
              <w:rPr>
                <w:rStyle w:val="Hyperlink"/>
                <w:rFonts w:ascii="Calibri" w:hAnsi="Calibri" w:cs="Calibri"/>
                <w:b/>
                <w:bCs/>
                <w:noProof/>
              </w:rPr>
              <w:t>16.</w:t>
            </w:r>
            <w:r>
              <w:rPr>
                <w:rFonts w:eastAsiaTheme="minorEastAsia"/>
                <w:noProof/>
                <w:lang w:eastAsia="lt-LT"/>
              </w:rPr>
              <w:tab/>
            </w:r>
            <w:r w:rsidRPr="00CD1C24">
              <w:rPr>
                <w:rStyle w:val="Hyperlink"/>
                <w:rFonts w:ascii="Calibri" w:hAnsi="Calibri" w:cs="Calibri"/>
                <w:b/>
                <w:bCs/>
                <w:noProof/>
              </w:rPr>
              <w:t>Atitiktis</w:t>
            </w:r>
            <w:r>
              <w:rPr>
                <w:noProof/>
                <w:webHidden/>
              </w:rPr>
              <w:tab/>
            </w:r>
            <w:r>
              <w:rPr>
                <w:noProof/>
                <w:webHidden/>
              </w:rPr>
              <w:fldChar w:fldCharType="begin"/>
            </w:r>
            <w:r>
              <w:rPr>
                <w:noProof/>
                <w:webHidden/>
              </w:rPr>
              <w:instrText xml:space="preserve"> PAGEREF _Toc227654138 \h </w:instrText>
            </w:r>
            <w:r>
              <w:rPr>
                <w:noProof/>
                <w:webHidden/>
              </w:rPr>
            </w:r>
            <w:r>
              <w:rPr>
                <w:noProof/>
                <w:webHidden/>
              </w:rPr>
              <w:fldChar w:fldCharType="separate"/>
            </w:r>
            <w:r>
              <w:rPr>
                <w:noProof/>
                <w:webHidden/>
              </w:rPr>
              <w:t>18</w:t>
            </w:r>
            <w:r>
              <w:rPr>
                <w:noProof/>
                <w:webHidden/>
              </w:rPr>
              <w:fldChar w:fldCharType="end"/>
            </w:r>
          </w:hyperlink>
        </w:p>
        <w:p w14:paraId="2ACE5A1A" w14:textId="1033121C" w:rsidR="00F06FD9" w:rsidRDefault="00F06FD9">
          <w:pPr>
            <w:pStyle w:val="TOC1"/>
            <w:tabs>
              <w:tab w:val="left" w:pos="720"/>
              <w:tab w:val="right" w:leader="dot" w:pos="9628"/>
            </w:tabs>
            <w:rPr>
              <w:rFonts w:eastAsiaTheme="minorEastAsia"/>
              <w:noProof/>
              <w:lang w:eastAsia="lt-LT"/>
            </w:rPr>
          </w:pPr>
          <w:hyperlink w:anchor="_Toc227654139" w:history="1">
            <w:r w:rsidRPr="00CD1C24">
              <w:rPr>
                <w:rStyle w:val="Hyperlink"/>
                <w:rFonts w:ascii="Calibri" w:hAnsi="Calibri" w:cs="Calibri"/>
                <w:b/>
                <w:bCs/>
                <w:noProof/>
              </w:rPr>
              <w:t>17.</w:t>
            </w:r>
            <w:r>
              <w:rPr>
                <w:rFonts w:eastAsiaTheme="minorEastAsia"/>
                <w:noProof/>
                <w:lang w:eastAsia="lt-LT"/>
              </w:rPr>
              <w:tab/>
            </w:r>
            <w:r w:rsidRPr="00CD1C24">
              <w:rPr>
                <w:rStyle w:val="Hyperlink"/>
                <w:rFonts w:ascii="Calibri" w:hAnsi="Calibri" w:cs="Calibri"/>
                <w:b/>
                <w:bCs/>
                <w:noProof/>
              </w:rPr>
              <w:t>Pažeidžiamumo vertinimas ir įsiskverbimo bandymai</w:t>
            </w:r>
            <w:r>
              <w:rPr>
                <w:noProof/>
                <w:webHidden/>
              </w:rPr>
              <w:tab/>
            </w:r>
            <w:r>
              <w:rPr>
                <w:noProof/>
                <w:webHidden/>
              </w:rPr>
              <w:fldChar w:fldCharType="begin"/>
            </w:r>
            <w:r>
              <w:rPr>
                <w:noProof/>
                <w:webHidden/>
              </w:rPr>
              <w:instrText xml:space="preserve"> PAGEREF _Toc227654139 \h </w:instrText>
            </w:r>
            <w:r>
              <w:rPr>
                <w:noProof/>
                <w:webHidden/>
              </w:rPr>
            </w:r>
            <w:r>
              <w:rPr>
                <w:noProof/>
                <w:webHidden/>
              </w:rPr>
              <w:fldChar w:fldCharType="separate"/>
            </w:r>
            <w:r>
              <w:rPr>
                <w:noProof/>
                <w:webHidden/>
              </w:rPr>
              <w:t>19</w:t>
            </w:r>
            <w:r>
              <w:rPr>
                <w:noProof/>
                <w:webHidden/>
              </w:rPr>
              <w:fldChar w:fldCharType="end"/>
            </w:r>
          </w:hyperlink>
        </w:p>
        <w:p w14:paraId="49636F7C" w14:textId="4B53F45E" w:rsidR="00F06FD9" w:rsidRDefault="00F06FD9">
          <w:pPr>
            <w:pStyle w:val="TOC1"/>
            <w:tabs>
              <w:tab w:val="left" w:pos="720"/>
              <w:tab w:val="right" w:leader="dot" w:pos="9628"/>
            </w:tabs>
            <w:rPr>
              <w:rFonts w:eastAsiaTheme="minorEastAsia"/>
              <w:noProof/>
              <w:lang w:eastAsia="lt-LT"/>
            </w:rPr>
          </w:pPr>
          <w:hyperlink w:anchor="_Toc227654140" w:history="1">
            <w:r w:rsidRPr="00CD1C24">
              <w:rPr>
                <w:rStyle w:val="Hyperlink"/>
                <w:rFonts w:ascii="Calibri" w:hAnsi="Calibri" w:cs="Calibri"/>
                <w:b/>
                <w:bCs/>
                <w:noProof/>
              </w:rPr>
              <w:t>18.</w:t>
            </w:r>
            <w:r>
              <w:rPr>
                <w:rFonts w:eastAsiaTheme="minorEastAsia"/>
                <w:noProof/>
                <w:lang w:eastAsia="lt-LT"/>
              </w:rPr>
              <w:tab/>
            </w:r>
            <w:r w:rsidRPr="00CD1C24">
              <w:rPr>
                <w:rStyle w:val="Hyperlink"/>
                <w:rFonts w:ascii="Calibri" w:hAnsi="Calibri" w:cs="Calibri"/>
                <w:b/>
                <w:bCs/>
                <w:noProof/>
              </w:rPr>
              <w:t>Palaikymas ir plėtra</w:t>
            </w:r>
            <w:r>
              <w:rPr>
                <w:noProof/>
                <w:webHidden/>
              </w:rPr>
              <w:tab/>
            </w:r>
            <w:r>
              <w:rPr>
                <w:noProof/>
                <w:webHidden/>
              </w:rPr>
              <w:fldChar w:fldCharType="begin"/>
            </w:r>
            <w:r>
              <w:rPr>
                <w:noProof/>
                <w:webHidden/>
              </w:rPr>
              <w:instrText xml:space="preserve"> PAGEREF _Toc227654140 \h </w:instrText>
            </w:r>
            <w:r>
              <w:rPr>
                <w:noProof/>
                <w:webHidden/>
              </w:rPr>
            </w:r>
            <w:r>
              <w:rPr>
                <w:noProof/>
                <w:webHidden/>
              </w:rPr>
              <w:fldChar w:fldCharType="separate"/>
            </w:r>
            <w:r>
              <w:rPr>
                <w:noProof/>
                <w:webHidden/>
              </w:rPr>
              <w:t>19</w:t>
            </w:r>
            <w:r>
              <w:rPr>
                <w:noProof/>
                <w:webHidden/>
              </w:rPr>
              <w:fldChar w:fldCharType="end"/>
            </w:r>
          </w:hyperlink>
        </w:p>
        <w:p w14:paraId="06B8D24D" w14:textId="1E33D1B7" w:rsidR="00F06FD9" w:rsidRDefault="00F06FD9">
          <w:pPr>
            <w:pStyle w:val="TOC1"/>
            <w:tabs>
              <w:tab w:val="left" w:pos="720"/>
              <w:tab w:val="right" w:leader="dot" w:pos="9628"/>
            </w:tabs>
            <w:rPr>
              <w:rFonts w:eastAsiaTheme="minorEastAsia"/>
              <w:noProof/>
              <w:lang w:eastAsia="lt-LT"/>
            </w:rPr>
          </w:pPr>
          <w:hyperlink w:anchor="_Toc227654141" w:history="1">
            <w:r w:rsidRPr="00CD1C24">
              <w:rPr>
                <w:rStyle w:val="Hyperlink"/>
                <w:rFonts w:ascii="Calibri" w:hAnsi="Calibri" w:cs="Calibri"/>
                <w:b/>
                <w:bCs/>
                <w:noProof/>
              </w:rPr>
              <w:t>19.</w:t>
            </w:r>
            <w:r>
              <w:rPr>
                <w:rFonts w:eastAsiaTheme="minorEastAsia"/>
                <w:noProof/>
                <w:lang w:eastAsia="lt-LT"/>
              </w:rPr>
              <w:tab/>
            </w:r>
            <w:r w:rsidRPr="00CD1C24">
              <w:rPr>
                <w:rStyle w:val="Hyperlink"/>
                <w:rFonts w:ascii="Calibri" w:hAnsi="Calibri" w:cs="Calibri"/>
                <w:b/>
                <w:bCs/>
                <w:noProof/>
              </w:rPr>
              <w:t>Rinkos konsultacijos rezultatai</w:t>
            </w:r>
            <w:r>
              <w:rPr>
                <w:noProof/>
                <w:webHidden/>
              </w:rPr>
              <w:tab/>
            </w:r>
            <w:r>
              <w:rPr>
                <w:noProof/>
                <w:webHidden/>
              </w:rPr>
              <w:fldChar w:fldCharType="begin"/>
            </w:r>
            <w:r>
              <w:rPr>
                <w:noProof/>
                <w:webHidden/>
              </w:rPr>
              <w:instrText xml:space="preserve"> PAGEREF _Toc227654141 \h </w:instrText>
            </w:r>
            <w:r>
              <w:rPr>
                <w:noProof/>
                <w:webHidden/>
              </w:rPr>
            </w:r>
            <w:r>
              <w:rPr>
                <w:noProof/>
                <w:webHidden/>
              </w:rPr>
              <w:fldChar w:fldCharType="separate"/>
            </w:r>
            <w:r>
              <w:rPr>
                <w:noProof/>
                <w:webHidden/>
              </w:rPr>
              <w:t>19</w:t>
            </w:r>
            <w:r>
              <w:rPr>
                <w:noProof/>
                <w:webHidden/>
              </w:rPr>
              <w:fldChar w:fldCharType="end"/>
            </w:r>
          </w:hyperlink>
        </w:p>
        <w:p w14:paraId="7B6876D0" w14:textId="5790FFB0" w:rsidR="00F06FD9" w:rsidRDefault="00F06FD9">
          <w:pPr>
            <w:pStyle w:val="TOC1"/>
            <w:tabs>
              <w:tab w:val="right" w:leader="dot" w:pos="9628"/>
            </w:tabs>
            <w:rPr>
              <w:rFonts w:eastAsiaTheme="minorEastAsia"/>
              <w:noProof/>
              <w:lang w:eastAsia="lt-LT"/>
            </w:rPr>
          </w:pPr>
          <w:hyperlink w:anchor="_Toc227654142" w:history="1">
            <w:r w:rsidRPr="00CD1C24">
              <w:rPr>
                <w:rStyle w:val="Hyperlink"/>
                <w:rFonts w:ascii="Calibri" w:eastAsia="Times New Roman" w:hAnsi="Calibri" w:cs="Calibri"/>
                <w:b/>
                <w:bCs/>
                <w:smallCaps/>
                <w:noProof/>
              </w:rPr>
              <w:t>PRIEDAS NR. 1</w:t>
            </w:r>
            <w:r w:rsidRPr="00CD1C24">
              <w:rPr>
                <w:rStyle w:val="Hyperlink"/>
                <w:rFonts w:ascii="Calibri" w:eastAsia="Times New Roman" w:hAnsi="Calibri" w:cs="Calibri"/>
                <w:smallCaps/>
                <w:noProof/>
              </w:rPr>
              <w:t>. DEFEKTO SVARBA IR PRIORITETAS</w:t>
            </w:r>
            <w:r>
              <w:rPr>
                <w:noProof/>
                <w:webHidden/>
              </w:rPr>
              <w:tab/>
            </w:r>
            <w:r>
              <w:rPr>
                <w:noProof/>
                <w:webHidden/>
              </w:rPr>
              <w:fldChar w:fldCharType="begin"/>
            </w:r>
            <w:r>
              <w:rPr>
                <w:noProof/>
                <w:webHidden/>
              </w:rPr>
              <w:instrText xml:space="preserve"> PAGEREF _Toc227654142 \h </w:instrText>
            </w:r>
            <w:r>
              <w:rPr>
                <w:noProof/>
                <w:webHidden/>
              </w:rPr>
            </w:r>
            <w:r>
              <w:rPr>
                <w:noProof/>
                <w:webHidden/>
              </w:rPr>
              <w:fldChar w:fldCharType="separate"/>
            </w:r>
            <w:r>
              <w:rPr>
                <w:noProof/>
                <w:webHidden/>
              </w:rPr>
              <w:t>21</w:t>
            </w:r>
            <w:r>
              <w:rPr>
                <w:noProof/>
                <w:webHidden/>
              </w:rPr>
              <w:fldChar w:fldCharType="end"/>
            </w:r>
          </w:hyperlink>
        </w:p>
        <w:p w14:paraId="71A2F528" w14:textId="5A827E60" w:rsidR="00F06FD9" w:rsidRDefault="00F06FD9">
          <w:pPr>
            <w:pStyle w:val="TOC1"/>
            <w:tabs>
              <w:tab w:val="right" w:leader="dot" w:pos="9628"/>
            </w:tabs>
            <w:rPr>
              <w:rFonts w:eastAsiaTheme="minorEastAsia"/>
              <w:noProof/>
              <w:lang w:eastAsia="lt-LT"/>
            </w:rPr>
          </w:pPr>
          <w:hyperlink w:anchor="_Toc227654143" w:history="1">
            <w:r w:rsidRPr="00CD1C24">
              <w:rPr>
                <w:rStyle w:val="Hyperlink"/>
                <w:rFonts w:ascii="Calibri" w:eastAsia="Times New Roman" w:hAnsi="Calibri" w:cs="Calibri"/>
                <w:b/>
                <w:bCs/>
                <w:smallCaps/>
                <w:noProof/>
              </w:rPr>
              <w:t>PRIEDAS NR. 2</w:t>
            </w:r>
            <w:r w:rsidRPr="00CD1C24">
              <w:rPr>
                <w:rStyle w:val="Hyperlink"/>
                <w:rFonts w:ascii="Calibri" w:eastAsia="Times New Roman" w:hAnsi="Calibri" w:cs="Calibri"/>
                <w:smallCaps/>
                <w:noProof/>
              </w:rPr>
              <w:t>. PROGRAMINĖS ĮRANGOS DIEGIMO ETAPAI</w:t>
            </w:r>
            <w:r>
              <w:rPr>
                <w:noProof/>
                <w:webHidden/>
              </w:rPr>
              <w:tab/>
            </w:r>
            <w:r>
              <w:rPr>
                <w:noProof/>
                <w:webHidden/>
              </w:rPr>
              <w:fldChar w:fldCharType="begin"/>
            </w:r>
            <w:r>
              <w:rPr>
                <w:noProof/>
                <w:webHidden/>
              </w:rPr>
              <w:instrText xml:space="preserve"> PAGEREF _Toc227654143 \h </w:instrText>
            </w:r>
            <w:r>
              <w:rPr>
                <w:noProof/>
                <w:webHidden/>
              </w:rPr>
            </w:r>
            <w:r>
              <w:rPr>
                <w:noProof/>
                <w:webHidden/>
              </w:rPr>
              <w:fldChar w:fldCharType="separate"/>
            </w:r>
            <w:r>
              <w:rPr>
                <w:noProof/>
                <w:webHidden/>
              </w:rPr>
              <w:t>22</w:t>
            </w:r>
            <w:r>
              <w:rPr>
                <w:noProof/>
                <w:webHidden/>
              </w:rPr>
              <w:fldChar w:fldCharType="end"/>
            </w:r>
          </w:hyperlink>
        </w:p>
        <w:p w14:paraId="13A3F971" w14:textId="6AA35ECD" w:rsidR="00F06FD9" w:rsidRDefault="00F06FD9">
          <w:pPr>
            <w:pStyle w:val="TOC1"/>
            <w:tabs>
              <w:tab w:val="right" w:leader="dot" w:pos="9628"/>
            </w:tabs>
            <w:rPr>
              <w:rFonts w:eastAsiaTheme="minorEastAsia"/>
              <w:noProof/>
              <w:lang w:eastAsia="lt-LT"/>
            </w:rPr>
          </w:pPr>
          <w:hyperlink w:anchor="_Toc227654144" w:history="1">
            <w:r w:rsidRPr="00CD1C24">
              <w:rPr>
                <w:rStyle w:val="Hyperlink"/>
                <w:rFonts w:ascii="Calibri" w:eastAsia="Times New Roman" w:hAnsi="Calibri" w:cs="Calibri"/>
                <w:b/>
                <w:bCs/>
                <w:smallCaps/>
                <w:noProof/>
              </w:rPr>
              <w:t>PRIEDAS NR. 3</w:t>
            </w:r>
            <w:r w:rsidRPr="00CD1C24">
              <w:rPr>
                <w:rStyle w:val="Hyperlink"/>
                <w:rFonts w:ascii="Calibri" w:eastAsia="Times New Roman" w:hAnsi="Calibri" w:cs="Calibri"/>
                <w:smallCaps/>
                <w:noProof/>
              </w:rPr>
              <w:t>. DUOMENŲ SRAUTŲ IR VIZUALIZACIJOS DIAGRAMA</w:t>
            </w:r>
            <w:r>
              <w:rPr>
                <w:noProof/>
                <w:webHidden/>
              </w:rPr>
              <w:tab/>
            </w:r>
            <w:r>
              <w:rPr>
                <w:noProof/>
                <w:webHidden/>
              </w:rPr>
              <w:fldChar w:fldCharType="begin"/>
            </w:r>
            <w:r>
              <w:rPr>
                <w:noProof/>
                <w:webHidden/>
              </w:rPr>
              <w:instrText xml:space="preserve"> PAGEREF _Toc227654144 \h </w:instrText>
            </w:r>
            <w:r>
              <w:rPr>
                <w:noProof/>
                <w:webHidden/>
              </w:rPr>
            </w:r>
            <w:r>
              <w:rPr>
                <w:noProof/>
                <w:webHidden/>
              </w:rPr>
              <w:fldChar w:fldCharType="separate"/>
            </w:r>
            <w:r>
              <w:rPr>
                <w:noProof/>
                <w:webHidden/>
              </w:rPr>
              <w:t>23</w:t>
            </w:r>
            <w:r>
              <w:rPr>
                <w:noProof/>
                <w:webHidden/>
              </w:rPr>
              <w:fldChar w:fldCharType="end"/>
            </w:r>
          </w:hyperlink>
        </w:p>
        <w:p w14:paraId="700BBDBB" w14:textId="14A52BE9" w:rsidR="00F7589A" w:rsidRPr="0036645E" w:rsidRDefault="00F7589A" w:rsidP="007A1038">
          <w:pPr>
            <w:spacing w:after="120" w:line="20" w:lineRule="atLeast"/>
          </w:pPr>
          <w:r w:rsidRPr="0036645E">
            <w:rPr>
              <w:rFonts w:ascii="Calibri" w:hAnsi="Calibri" w:cs="Calibri"/>
              <w:noProof/>
              <w:sz w:val="22"/>
              <w:szCs w:val="22"/>
            </w:rPr>
            <w:fldChar w:fldCharType="end"/>
          </w:r>
        </w:p>
      </w:sdtContent>
    </w:sdt>
    <w:p w14:paraId="47A402EC" w14:textId="77777777" w:rsidR="000B6C60" w:rsidRPr="0036645E" w:rsidRDefault="000B6C60" w:rsidP="007A1038">
      <w:pPr>
        <w:spacing w:after="120" w:line="20" w:lineRule="atLeast"/>
        <w:rPr>
          <w:rStyle w:val="Heading1Char"/>
          <w:rFonts w:ascii="Calibri" w:hAnsi="Calibri" w:cs="Calibri"/>
          <w:b/>
          <w:bCs/>
          <w:sz w:val="24"/>
          <w:szCs w:val="24"/>
        </w:rPr>
      </w:pPr>
      <w:r w:rsidRPr="0036645E">
        <w:rPr>
          <w:rStyle w:val="Heading1Char"/>
          <w:rFonts w:ascii="Calibri" w:hAnsi="Calibri" w:cs="Calibri"/>
          <w:b/>
          <w:bCs/>
          <w:sz w:val="24"/>
          <w:szCs w:val="24"/>
        </w:rPr>
        <w:br w:type="page"/>
      </w:r>
    </w:p>
    <w:p w14:paraId="144D25B7" w14:textId="5588A776" w:rsidR="001373E0" w:rsidRPr="0036645E" w:rsidRDefault="00097ABD" w:rsidP="007A1038">
      <w:pPr>
        <w:spacing w:after="120" w:line="20" w:lineRule="atLeast"/>
        <w:jc w:val="both"/>
        <w:rPr>
          <w:rFonts w:ascii="Calibri" w:hAnsi="Calibri" w:cs="Calibri"/>
        </w:rPr>
      </w:pPr>
      <w:bookmarkStart w:id="0" w:name="_Toc227654102"/>
      <w:r w:rsidRPr="0036645E">
        <w:rPr>
          <w:rStyle w:val="Heading1Char"/>
          <w:rFonts w:ascii="Calibri" w:hAnsi="Calibri" w:cs="Calibri"/>
          <w:b/>
          <w:bCs/>
          <w:color w:val="auto"/>
          <w:sz w:val="24"/>
          <w:szCs w:val="24"/>
        </w:rPr>
        <w:lastRenderedPageBreak/>
        <w:t>Tema</w:t>
      </w:r>
      <w:bookmarkEnd w:id="0"/>
    </w:p>
    <w:p w14:paraId="193ADE97" w14:textId="4F531473" w:rsidR="00F8542A" w:rsidRPr="0036645E" w:rsidRDefault="00F8542A" w:rsidP="00F8542A">
      <w:pPr>
        <w:jc w:val="both"/>
        <w:rPr>
          <w:rFonts w:ascii="Calibri" w:hAnsi="Calibri" w:cs="Calibri"/>
          <w:sz w:val="22"/>
          <w:szCs w:val="22"/>
        </w:rPr>
      </w:pPr>
      <w:r w:rsidRPr="0036645E">
        <w:rPr>
          <w:rFonts w:ascii="Calibri" w:hAnsi="Calibri" w:cs="Calibri"/>
          <w:sz w:val="22"/>
          <w:szCs w:val="22"/>
        </w:rPr>
        <w:t>Rinkos konsultacija dėl paieškos ir gelbėjimo koordinavimo bei sprendimų priėmimo sistem</w:t>
      </w:r>
      <w:r w:rsidR="00DF618E" w:rsidRPr="0036645E">
        <w:rPr>
          <w:rFonts w:ascii="Calibri" w:hAnsi="Calibri" w:cs="Calibri"/>
          <w:sz w:val="22"/>
          <w:szCs w:val="22"/>
        </w:rPr>
        <w:t>os</w:t>
      </w:r>
      <w:r w:rsidRPr="0036645E">
        <w:rPr>
          <w:rFonts w:ascii="Calibri" w:hAnsi="Calibri" w:cs="Calibri"/>
          <w:sz w:val="22"/>
          <w:szCs w:val="22"/>
        </w:rPr>
        <w:t>, kuri bus diegiama Vilniaus aeronautikos gelbėjimo koordinavimo centre</w:t>
      </w:r>
      <w:r w:rsidR="00DF618E" w:rsidRPr="0036645E">
        <w:rPr>
          <w:rFonts w:ascii="Calibri" w:hAnsi="Calibri" w:cs="Calibri"/>
          <w:sz w:val="22"/>
          <w:szCs w:val="22"/>
        </w:rPr>
        <w:t>, kūrimo, diegimo ir integravimo</w:t>
      </w:r>
      <w:r w:rsidRPr="0036645E">
        <w:rPr>
          <w:rFonts w:ascii="Calibri" w:hAnsi="Calibri" w:cs="Calibri"/>
          <w:sz w:val="22"/>
          <w:szCs w:val="22"/>
        </w:rPr>
        <w:t xml:space="preserve">. </w:t>
      </w:r>
    </w:p>
    <w:p w14:paraId="5F6BBC36" w14:textId="71670435" w:rsidR="00AB7AF4" w:rsidRPr="0036645E" w:rsidRDefault="007938E9" w:rsidP="007A1038">
      <w:pPr>
        <w:spacing w:after="120" w:line="20" w:lineRule="atLeast"/>
        <w:jc w:val="both"/>
        <w:rPr>
          <w:rFonts w:ascii="Calibri" w:hAnsi="Calibri" w:cs="Calibri"/>
          <w:sz w:val="22"/>
          <w:szCs w:val="22"/>
        </w:rPr>
      </w:pPr>
      <w:r w:rsidRPr="0036645E">
        <w:rPr>
          <w:rFonts w:ascii="Calibri" w:hAnsi="Calibri" w:cs="Calibri"/>
          <w:i/>
          <w:iCs/>
          <w:sz w:val="22"/>
          <w:szCs w:val="22"/>
        </w:rPr>
        <w:t xml:space="preserve">Pastaba: šis dokumentas nėra saistantis ir nėra laikomas pirkimo specifikacija. Jis pateikiamas tik siekiant įvertinti rinkos galimybes ir galimus techninius sprendimus. </w:t>
      </w:r>
    </w:p>
    <w:p w14:paraId="72ABA23B" w14:textId="4EA1FD91" w:rsidR="007A2BF3" w:rsidRPr="0036645E" w:rsidRDefault="00097ABD" w:rsidP="007A1038">
      <w:pPr>
        <w:pStyle w:val="Heading1"/>
        <w:spacing w:after="120" w:line="20" w:lineRule="atLeast"/>
        <w:rPr>
          <w:rFonts w:ascii="Calibri" w:hAnsi="Calibri" w:cs="Calibri"/>
          <w:b/>
          <w:bCs/>
          <w:color w:val="auto"/>
          <w:sz w:val="24"/>
          <w:szCs w:val="24"/>
        </w:rPr>
      </w:pPr>
      <w:bookmarkStart w:id="1" w:name="_Toc227654103"/>
      <w:r w:rsidRPr="0036645E">
        <w:rPr>
          <w:rFonts w:ascii="Calibri" w:hAnsi="Calibri" w:cs="Calibri"/>
          <w:b/>
          <w:bCs/>
          <w:color w:val="auto"/>
          <w:sz w:val="24"/>
          <w:szCs w:val="24"/>
        </w:rPr>
        <w:t>Informaciniai dokumentai</w:t>
      </w:r>
      <w:bookmarkEnd w:id="1"/>
      <w:r w:rsidRPr="0036645E">
        <w:rPr>
          <w:rFonts w:ascii="Calibri" w:hAnsi="Calibri" w:cs="Calibri"/>
          <w:b/>
          <w:bCs/>
          <w:color w:val="auto"/>
          <w:sz w:val="24"/>
          <w:szCs w:val="24"/>
        </w:rPr>
        <w:t xml:space="preserve"> </w:t>
      </w:r>
    </w:p>
    <w:p w14:paraId="3D7BADBD" w14:textId="7AD8DA11" w:rsidR="007A2BF3" w:rsidRPr="0036645E" w:rsidRDefault="00AA3163" w:rsidP="007A1038">
      <w:pPr>
        <w:pStyle w:val="ListParagraph"/>
        <w:numPr>
          <w:ilvl w:val="0"/>
          <w:numId w:val="21"/>
        </w:numPr>
        <w:spacing w:after="120" w:line="20" w:lineRule="atLeast"/>
        <w:ind w:left="426"/>
        <w:contextualSpacing w:val="0"/>
        <w:jc w:val="both"/>
        <w:rPr>
          <w:rFonts w:ascii="Calibri" w:hAnsi="Calibri" w:cs="Calibri"/>
          <w:sz w:val="22"/>
          <w:szCs w:val="22"/>
        </w:rPr>
      </w:pPr>
      <w:r w:rsidRPr="0036645E">
        <w:rPr>
          <w:rFonts w:ascii="Calibri" w:hAnsi="Calibri" w:cs="Calibri"/>
          <w:sz w:val="22"/>
          <w:szCs w:val="22"/>
        </w:rPr>
        <w:t xml:space="preserve">ICAO 12 priedas. Paieška ir gelbėjimas, 9 leidimas, 2024 m. liepos mėn. </w:t>
      </w:r>
    </w:p>
    <w:p w14:paraId="4CC512B0" w14:textId="72FEBDF9" w:rsidR="007A2BF3" w:rsidRPr="0036645E" w:rsidRDefault="00EA170B" w:rsidP="007A1038">
      <w:pPr>
        <w:pStyle w:val="ListParagraph"/>
        <w:numPr>
          <w:ilvl w:val="0"/>
          <w:numId w:val="21"/>
        </w:numPr>
        <w:spacing w:after="120" w:line="20" w:lineRule="atLeast"/>
        <w:ind w:left="426"/>
        <w:contextualSpacing w:val="0"/>
        <w:jc w:val="both"/>
        <w:rPr>
          <w:rFonts w:ascii="Calibri" w:hAnsi="Calibri" w:cs="Calibri"/>
          <w:sz w:val="22"/>
          <w:szCs w:val="22"/>
        </w:rPr>
      </w:pPr>
      <w:r w:rsidRPr="0036645E">
        <w:rPr>
          <w:rFonts w:ascii="Calibri" w:hAnsi="Calibri" w:cs="Calibri"/>
          <w:sz w:val="22"/>
          <w:szCs w:val="22"/>
        </w:rPr>
        <w:t xml:space="preserve">IAMSAR vadovas (Tarptautinis aeronautikos ir jūrų paieškos ir gelbėjimo vadovas), I tomas – Organizavimas ir valdymas (dokumentas 9731-1), 12 leidimas, 2022 m. </w:t>
      </w:r>
    </w:p>
    <w:p w14:paraId="3F6ABA69" w14:textId="35A38DC7" w:rsidR="007A2BF3" w:rsidRPr="0036645E" w:rsidRDefault="0013675C" w:rsidP="007A1038">
      <w:pPr>
        <w:pStyle w:val="ListParagraph"/>
        <w:numPr>
          <w:ilvl w:val="0"/>
          <w:numId w:val="21"/>
        </w:numPr>
        <w:spacing w:after="120" w:line="20" w:lineRule="atLeast"/>
        <w:ind w:left="426"/>
        <w:contextualSpacing w:val="0"/>
        <w:jc w:val="both"/>
        <w:rPr>
          <w:rFonts w:ascii="Calibri" w:hAnsi="Calibri" w:cs="Calibri"/>
          <w:sz w:val="22"/>
          <w:szCs w:val="22"/>
        </w:rPr>
      </w:pPr>
      <w:r w:rsidRPr="0036645E">
        <w:rPr>
          <w:rFonts w:ascii="Calibri" w:hAnsi="Calibri" w:cs="Calibri"/>
          <w:sz w:val="22"/>
          <w:szCs w:val="22"/>
        </w:rPr>
        <w:t xml:space="preserve">IAMSAR vadovas (Tarptautinis aeronautikos ir jūrų paieškos ir gelbėjimo vadovas), II tomas – Misijų koordinavimas (dokumentas 9731-2), 9 leidimas, 2022 m. </w:t>
      </w:r>
    </w:p>
    <w:p w14:paraId="7C7E2B21" w14:textId="645DC3CE" w:rsidR="007A2BF3" w:rsidRPr="0036645E" w:rsidRDefault="00865A40" w:rsidP="007A1038">
      <w:pPr>
        <w:pStyle w:val="ListParagraph"/>
        <w:numPr>
          <w:ilvl w:val="0"/>
          <w:numId w:val="21"/>
        </w:numPr>
        <w:spacing w:after="120" w:line="20" w:lineRule="atLeast"/>
        <w:ind w:left="426"/>
        <w:contextualSpacing w:val="0"/>
        <w:jc w:val="both"/>
        <w:rPr>
          <w:rFonts w:ascii="Calibri" w:hAnsi="Calibri" w:cs="Calibri"/>
          <w:sz w:val="22"/>
          <w:szCs w:val="22"/>
        </w:rPr>
      </w:pPr>
      <w:r w:rsidRPr="0036645E">
        <w:rPr>
          <w:rFonts w:ascii="Calibri" w:hAnsi="Calibri" w:cs="Calibri"/>
          <w:sz w:val="22"/>
          <w:szCs w:val="22"/>
        </w:rPr>
        <w:t xml:space="preserve">COSPAS-SARSAT MISIJŲ VALDYMO CENTRŲ STANDARTINĖS SĄSAJOS APRAŠYMAS 8 leidimas – 4 redakcija, 2024 m. spalis. </w:t>
      </w:r>
    </w:p>
    <w:p w14:paraId="68AFD3B6" w14:textId="77777777" w:rsidR="00A53E4A" w:rsidRPr="0036645E" w:rsidRDefault="00A53E4A" w:rsidP="00A53E4A">
      <w:pPr>
        <w:pStyle w:val="ListParagraph"/>
        <w:numPr>
          <w:ilvl w:val="0"/>
          <w:numId w:val="21"/>
        </w:numPr>
        <w:ind w:left="426"/>
        <w:jc w:val="both"/>
        <w:rPr>
          <w:rFonts w:ascii="Calibri" w:hAnsi="Calibri" w:cs="Calibri"/>
          <w:sz w:val="22"/>
          <w:szCs w:val="22"/>
        </w:rPr>
      </w:pPr>
      <w:r w:rsidRPr="0036645E">
        <w:rPr>
          <w:rFonts w:ascii="Calibri" w:hAnsi="Calibri" w:cs="Calibri"/>
          <w:sz w:val="22"/>
          <w:szCs w:val="22"/>
        </w:rPr>
        <w:t xml:space="preserve">COSPAS-SARSAT SISTEMOS DOKUMENTAI: </w:t>
      </w:r>
      <w:hyperlink r:id="rId9" w:history="1">
        <w:r w:rsidRPr="0036645E">
          <w:rPr>
            <w:rStyle w:val="Hyperlink"/>
            <w:rFonts w:ascii="Calibri" w:hAnsi="Calibri" w:cs="Calibri"/>
            <w:sz w:val="22"/>
            <w:szCs w:val="22"/>
          </w:rPr>
          <w:t>https://www.cospas-sarsat.int/en/documents-pro/system-documents/system-documents</w:t>
        </w:r>
      </w:hyperlink>
      <w:r w:rsidRPr="0036645E">
        <w:rPr>
          <w:rFonts w:ascii="Calibri" w:hAnsi="Calibri" w:cs="Calibri"/>
          <w:sz w:val="22"/>
          <w:szCs w:val="22"/>
        </w:rPr>
        <w:t>.</w:t>
      </w:r>
    </w:p>
    <w:p w14:paraId="3ACC9150" w14:textId="079A0F00" w:rsidR="006E5389" w:rsidRPr="0036645E" w:rsidRDefault="006E5389" w:rsidP="00A53E4A">
      <w:pPr>
        <w:pStyle w:val="ListParagraph"/>
        <w:spacing w:after="120" w:line="20" w:lineRule="atLeast"/>
        <w:ind w:left="426"/>
        <w:contextualSpacing w:val="0"/>
        <w:jc w:val="both"/>
        <w:rPr>
          <w:rFonts w:ascii="Calibri" w:hAnsi="Calibri" w:cs="Calibri"/>
          <w:sz w:val="22"/>
          <w:szCs w:val="22"/>
        </w:rPr>
      </w:pPr>
    </w:p>
    <w:p w14:paraId="140EF476" w14:textId="702A1F85" w:rsidR="007E28D5" w:rsidRPr="0036645E" w:rsidRDefault="007E28D5" w:rsidP="007A1038">
      <w:pPr>
        <w:spacing w:after="120" w:line="20" w:lineRule="atLeast"/>
        <w:rPr>
          <w:rFonts w:ascii="Calibri" w:hAnsi="Calibri" w:cs="Calibri"/>
          <w:sz w:val="22"/>
          <w:szCs w:val="22"/>
        </w:rPr>
      </w:pPr>
      <w:r w:rsidRPr="0036645E">
        <w:rPr>
          <w:rFonts w:ascii="Calibri" w:hAnsi="Calibri" w:cs="Calibri"/>
          <w:sz w:val="22"/>
          <w:szCs w:val="22"/>
        </w:rPr>
        <w:br w:type="page"/>
      </w:r>
    </w:p>
    <w:p w14:paraId="0CA7A466" w14:textId="60DA9AEF" w:rsidR="001C5866" w:rsidRPr="0036645E" w:rsidRDefault="00097ABD" w:rsidP="007A1038">
      <w:pPr>
        <w:pStyle w:val="Heading1"/>
        <w:spacing w:after="120" w:line="20" w:lineRule="atLeast"/>
        <w:rPr>
          <w:rFonts w:ascii="Calibri" w:hAnsi="Calibri" w:cs="Calibri"/>
          <w:b/>
          <w:bCs/>
          <w:sz w:val="24"/>
          <w:szCs w:val="24"/>
        </w:rPr>
      </w:pPr>
      <w:bookmarkStart w:id="2" w:name="_Toc227654104"/>
      <w:r w:rsidRPr="0036645E">
        <w:rPr>
          <w:rFonts w:ascii="Calibri" w:hAnsi="Calibri" w:cs="Calibri"/>
          <w:b/>
          <w:bCs/>
          <w:color w:val="auto"/>
          <w:sz w:val="24"/>
          <w:szCs w:val="24"/>
        </w:rPr>
        <w:lastRenderedPageBreak/>
        <w:t>Santrumpų sąrašas</w:t>
      </w:r>
      <w:bookmarkEnd w:id="2"/>
    </w:p>
    <w:tbl>
      <w:tblPr>
        <w:tblStyle w:val="TableGrid"/>
        <w:tblW w:w="0" w:type="auto"/>
        <w:tblLook w:val="04A0" w:firstRow="1" w:lastRow="0" w:firstColumn="1" w:lastColumn="0" w:noHBand="0" w:noVBand="1"/>
      </w:tblPr>
      <w:tblGrid>
        <w:gridCol w:w="1838"/>
        <w:gridCol w:w="7178"/>
      </w:tblGrid>
      <w:tr w:rsidR="001C5866" w:rsidRPr="0036645E" w14:paraId="40110F04" w14:textId="77777777">
        <w:tc>
          <w:tcPr>
            <w:tcW w:w="1838" w:type="dxa"/>
          </w:tcPr>
          <w:p w14:paraId="69BA756C" w14:textId="79FEE5F5" w:rsidR="001C5866" w:rsidRPr="0036645E" w:rsidRDefault="000F739D" w:rsidP="007A1038">
            <w:pPr>
              <w:spacing w:line="20" w:lineRule="atLeast"/>
              <w:rPr>
                <w:rFonts w:ascii="Calibri" w:hAnsi="Calibri" w:cs="Calibri"/>
                <w:b/>
                <w:bCs/>
                <w:i/>
                <w:iCs/>
                <w:sz w:val="22"/>
                <w:szCs w:val="22"/>
                <w:lang w:val="lt-LT"/>
              </w:rPr>
            </w:pPr>
            <w:r w:rsidRPr="0036645E">
              <w:rPr>
                <w:rFonts w:ascii="Calibri" w:hAnsi="Calibri" w:cs="Calibri"/>
                <w:b/>
                <w:bCs/>
                <w:i/>
                <w:iCs/>
                <w:sz w:val="22"/>
                <w:szCs w:val="22"/>
                <w:lang w:val="lt-LT"/>
              </w:rPr>
              <w:t>Santrumpa</w:t>
            </w:r>
          </w:p>
        </w:tc>
        <w:tc>
          <w:tcPr>
            <w:tcW w:w="7178" w:type="dxa"/>
          </w:tcPr>
          <w:p w14:paraId="3137ADBE" w14:textId="652FB9D3" w:rsidR="001C5866" w:rsidRPr="0036645E" w:rsidRDefault="000F739D" w:rsidP="007A1038">
            <w:pPr>
              <w:spacing w:line="20" w:lineRule="atLeast"/>
              <w:rPr>
                <w:rFonts w:ascii="Calibri" w:hAnsi="Calibri" w:cs="Calibri"/>
                <w:b/>
                <w:bCs/>
                <w:i/>
                <w:iCs/>
                <w:sz w:val="22"/>
                <w:szCs w:val="22"/>
                <w:lang w:val="lt-LT"/>
              </w:rPr>
            </w:pPr>
            <w:r w:rsidRPr="0036645E">
              <w:rPr>
                <w:rFonts w:ascii="Calibri" w:hAnsi="Calibri" w:cs="Calibri"/>
                <w:b/>
                <w:bCs/>
                <w:i/>
                <w:iCs/>
                <w:sz w:val="22"/>
                <w:szCs w:val="22"/>
                <w:lang w:val="lt-LT"/>
              </w:rPr>
              <w:t>Reikšmė</w:t>
            </w:r>
          </w:p>
        </w:tc>
      </w:tr>
      <w:tr w:rsidR="003F6E8F" w:rsidRPr="0036645E" w14:paraId="79D5ABF4" w14:textId="77777777" w:rsidTr="00D85D07">
        <w:tc>
          <w:tcPr>
            <w:tcW w:w="1838" w:type="dxa"/>
          </w:tcPr>
          <w:p w14:paraId="50A6AFD1" w14:textId="71D3E3C1" w:rsidR="003F6E8F" w:rsidRPr="0036645E" w:rsidRDefault="003F6E8F" w:rsidP="00D85D07">
            <w:pPr>
              <w:spacing w:line="20" w:lineRule="atLeast"/>
              <w:rPr>
                <w:rFonts w:ascii="Calibri" w:hAnsi="Calibri" w:cs="Calibri"/>
                <w:sz w:val="22"/>
                <w:szCs w:val="22"/>
                <w:lang w:val="lt-LT"/>
              </w:rPr>
            </w:pPr>
            <w:r w:rsidRPr="0036645E">
              <w:rPr>
                <w:rFonts w:ascii="Calibri" w:hAnsi="Calibri" w:cs="Calibri"/>
                <w:sz w:val="22"/>
                <w:szCs w:val="22"/>
                <w:lang w:val="lt-LT"/>
              </w:rPr>
              <w:t>ADS-B</w:t>
            </w:r>
          </w:p>
        </w:tc>
        <w:tc>
          <w:tcPr>
            <w:tcW w:w="7178" w:type="dxa"/>
          </w:tcPr>
          <w:p w14:paraId="25B3B28E" w14:textId="7D9E34D5" w:rsidR="003F6E8F" w:rsidRPr="0036645E" w:rsidRDefault="008A5128" w:rsidP="00D85D07">
            <w:pPr>
              <w:spacing w:line="20" w:lineRule="atLeast"/>
              <w:rPr>
                <w:rFonts w:ascii="Calibri" w:hAnsi="Calibri" w:cs="Calibri"/>
                <w:sz w:val="22"/>
                <w:szCs w:val="22"/>
                <w:lang w:val="lt-LT"/>
              </w:rPr>
            </w:pPr>
            <w:r w:rsidRPr="0036645E">
              <w:rPr>
                <w:rFonts w:ascii="Calibri" w:hAnsi="Calibri" w:cs="Calibri"/>
                <w:sz w:val="22"/>
                <w:szCs w:val="22"/>
                <w:lang w:val="lt-LT"/>
              </w:rPr>
              <w:t>Automatinis priklausomas stebėjimas-transliavimas</w:t>
            </w:r>
          </w:p>
        </w:tc>
      </w:tr>
      <w:tr w:rsidR="003F6E8F" w:rsidRPr="0036645E" w14:paraId="02D8F034" w14:textId="77777777">
        <w:tc>
          <w:tcPr>
            <w:tcW w:w="1838" w:type="dxa"/>
          </w:tcPr>
          <w:p w14:paraId="0849A963" w14:textId="5D43CB43" w:rsidR="003F6E8F" w:rsidRPr="0036645E" w:rsidRDefault="003F6E8F" w:rsidP="007A1038">
            <w:pPr>
              <w:spacing w:line="20" w:lineRule="atLeast"/>
              <w:rPr>
                <w:rFonts w:ascii="Calibri" w:hAnsi="Calibri" w:cs="Calibri"/>
                <w:sz w:val="22"/>
                <w:szCs w:val="22"/>
                <w:lang w:val="lt-LT"/>
              </w:rPr>
            </w:pPr>
            <w:r w:rsidRPr="0036645E">
              <w:rPr>
                <w:rFonts w:ascii="Calibri" w:hAnsi="Calibri" w:cs="Calibri"/>
                <w:sz w:val="22"/>
                <w:szCs w:val="22"/>
                <w:lang w:val="lt-LT"/>
              </w:rPr>
              <w:t>AIS</w:t>
            </w:r>
          </w:p>
        </w:tc>
        <w:tc>
          <w:tcPr>
            <w:tcW w:w="7178" w:type="dxa"/>
          </w:tcPr>
          <w:p w14:paraId="0CF3DFAF" w14:textId="449D7C72" w:rsidR="003F6E8F" w:rsidRPr="0036645E" w:rsidRDefault="00CB5838" w:rsidP="007A1038">
            <w:pPr>
              <w:spacing w:line="20" w:lineRule="atLeast"/>
              <w:rPr>
                <w:rFonts w:ascii="Calibri" w:hAnsi="Calibri" w:cs="Calibri"/>
                <w:sz w:val="22"/>
                <w:szCs w:val="22"/>
                <w:lang w:val="lt-LT"/>
              </w:rPr>
            </w:pPr>
            <w:r w:rsidRPr="0036645E">
              <w:rPr>
                <w:rFonts w:ascii="Calibri" w:hAnsi="Calibri" w:cs="Calibri"/>
                <w:sz w:val="22"/>
                <w:szCs w:val="22"/>
                <w:lang w:val="lt-LT"/>
              </w:rPr>
              <w:t xml:space="preserve">Automatinė identifikavimo sistema. Tai automatizuota, autonominė ir nuolatinio veikimo </w:t>
            </w:r>
            <w:r w:rsidR="00342E75" w:rsidRPr="0036645E">
              <w:rPr>
                <w:rFonts w:ascii="Calibri" w:hAnsi="Calibri" w:cs="Calibri"/>
                <w:sz w:val="22"/>
                <w:szCs w:val="22"/>
                <w:lang w:val="lt-LT"/>
              </w:rPr>
              <w:t>stebėjimo</w:t>
            </w:r>
            <w:r w:rsidRPr="0036645E">
              <w:rPr>
                <w:rFonts w:ascii="Calibri" w:hAnsi="Calibri" w:cs="Calibri"/>
                <w:sz w:val="22"/>
                <w:szCs w:val="22"/>
                <w:lang w:val="lt-LT"/>
              </w:rPr>
              <w:t xml:space="preserve"> sistema, naudojama laivuose ir laivų eismo tarnybų (VTS), siekiant keistis informacija, </w:t>
            </w:r>
            <w:r w:rsidR="00032228" w:rsidRPr="0036645E">
              <w:rPr>
                <w:rFonts w:ascii="Calibri" w:hAnsi="Calibri" w:cs="Calibri"/>
                <w:sz w:val="22"/>
                <w:szCs w:val="22"/>
                <w:lang w:val="lt-LT"/>
              </w:rPr>
              <w:t>pavyzdžiui</w:t>
            </w:r>
            <w:r w:rsidRPr="0036645E">
              <w:rPr>
                <w:rFonts w:ascii="Calibri" w:hAnsi="Calibri" w:cs="Calibri"/>
                <w:sz w:val="22"/>
                <w:szCs w:val="22"/>
                <w:lang w:val="lt-LT"/>
              </w:rPr>
              <w:t xml:space="preserve">, laivo identifikacija, padėtis, kursas ir greitis, su kitais laivais ir </w:t>
            </w:r>
            <w:r w:rsidR="00032228" w:rsidRPr="0036645E">
              <w:rPr>
                <w:rFonts w:ascii="Calibri" w:hAnsi="Calibri" w:cs="Calibri"/>
                <w:sz w:val="22"/>
                <w:szCs w:val="22"/>
                <w:lang w:val="lt-LT"/>
              </w:rPr>
              <w:t>ant kranto įrengtomis</w:t>
            </w:r>
            <w:r w:rsidRPr="0036645E">
              <w:rPr>
                <w:rFonts w:ascii="Calibri" w:hAnsi="Calibri" w:cs="Calibri"/>
                <w:sz w:val="22"/>
                <w:szCs w:val="22"/>
                <w:lang w:val="lt-LT"/>
              </w:rPr>
              <w:t xml:space="preserve"> stotimis</w:t>
            </w:r>
            <w:r w:rsidR="008F4288" w:rsidRPr="0036645E">
              <w:rPr>
                <w:rFonts w:ascii="Calibri" w:hAnsi="Calibri" w:cs="Calibri"/>
                <w:sz w:val="22"/>
                <w:szCs w:val="22"/>
                <w:lang w:val="lt-LT"/>
              </w:rPr>
              <w:t xml:space="preserve"> </w:t>
            </w:r>
          </w:p>
        </w:tc>
      </w:tr>
      <w:tr w:rsidR="00C30336" w:rsidRPr="0036645E" w14:paraId="0945FE0B" w14:textId="77777777">
        <w:tc>
          <w:tcPr>
            <w:tcW w:w="1838" w:type="dxa"/>
          </w:tcPr>
          <w:p w14:paraId="400A8C77" w14:textId="47D3B859" w:rsidR="00C30336" w:rsidRPr="0036645E" w:rsidRDefault="00C30336" w:rsidP="007A1038">
            <w:pPr>
              <w:spacing w:line="20" w:lineRule="atLeast"/>
              <w:rPr>
                <w:rFonts w:ascii="Calibri" w:hAnsi="Calibri" w:cs="Calibri"/>
                <w:i/>
                <w:iCs/>
                <w:sz w:val="22"/>
                <w:szCs w:val="22"/>
                <w:lang w:val="lt-LT"/>
              </w:rPr>
            </w:pPr>
            <w:r w:rsidRPr="0036645E">
              <w:rPr>
                <w:rFonts w:ascii="Calibri" w:hAnsi="Calibri" w:cs="Calibri"/>
                <w:sz w:val="22"/>
                <w:szCs w:val="22"/>
                <w:lang w:val="lt-LT"/>
              </w:rPr>
              <w:t>API</w:t>
            </w:r>
          </w:p>
        </w:tc>
        <w:tc>
          <w:tcPr>
            <w:tcW w:w="7178" w:type="dxa"/>
          </w:tcPr>
          <w:p w14:paraId="6FBB8E10" w14:textId="3D421BA8" w:rsidR="00C30336" w:rsidRPr="0036645E" w:rsidRDefault="000F7540" w:rsidP="007A1038">
            <w:pPr>
              <w:spacing w:line="20" w:lineRule="atLeast"/>
              <w:rPr>
                <w:rFonts w:ascii="Calibri" w:hAnsi="Calibri" w:cs="Calibri"/>
                <w:i/>
                <w:iCs/>
                <w:sz w:val="22"/>
                <w:szCs w:val="22"/>
                <w:lang w:val="lt-LT"/>
              </w:rPr>
            </w:pPr>
            <w:r w:rsidRPr="0036645E">
              <w:rPr>
                <w:rFonts w:ascii="Calibri" w:hAnsi="Calibri" w:cs="Calibri"/>
                <w:sz w:val="22"/>
                <w:szCs w:val="22"/>
                <w:lang w:val="lt-LT"/>
              </w:rPr>
              <w:t xml:space="preserve">Programų </w:t>
            </w:r>
            <w:r w:rsidR="00CA69FF" w:rsidRPr="0036645E">
              <w:rPr>
                <w:rFonts w:ascii="Calibri" w:hAnsi="Calibri" w:cs="Calibri"/>
                <w:sz w:val="22"/>
                <w:szCs w:val="22"/>
                <w:lang w:val="lt-LT"/>
              </w:rPr>
              <w:t>programavimo</w:t>
            </w:r>
            <w:r w:rsidRPr="0036645E">
              <w:rPr>
                <w:rFonts w:ascii="Calibri" w:hAnsi="Calibri" w:cs="Calibri"/>
                <w:sz w:val="22"/>
                <w:szCs w:val="22"/>
                <w:lang w:val="lt-LT"/>
              </w:rPr>
              <w:t xml:space="preserve"> sąsaja </w:t>
            </w:r>
          </w:p>
        </w:tc>
      </w:tr>
      <w:tr w:rsidR="00C30336" w:rsidRPr="0036645E" w14:paraId="0E2A20DB" w14:textId="77777777">
        <w:tc>
          <w:tcPr>
            <w:tcW w:w="1838" w:type="dxa"/>
          </w:tcPr>
          <w:p w14:paraId="6979E0BF" w14:textId="2D490685" w:rsidR="00C30336" w:rsidRPr="0036645E" w:rsidRDefault="00C30336" w:rsidP="007A1038">
            <w:pPr>
              <w:spacing w:line="20" w:lineRule="atLeast"/>
              <w:rPr>
                <w:rFonts w:ascii="Calibri" w:hAnsi="Calibri" w:cs="Calibri"/>
                <w:sz w:val="22"/>
                <w:szCs w:val="22"/>
                <w:lang w:val="lt-LT"/>
              </w:rPr>
            </w:pPr>
            <w:r w:rsidRPr="0036645E">
              <w:rPr>
                <w:rFonts w:ascii="Calibri" w:hAnsi="Calibri" w:cs="Calibri"/>
                <w:sz w:val="22"/>
                <w:szCs w:val="22"/>
                <w:lang w:val="lt-LT"/>
              </w:rPr>
              <w:t>App</w:t>
            </w:r>
          </w:p>
        </w:tc>
        <w:tc>
          <w:tcPr>
            <w:tcW w:w="7178" w:type="dxa"/>
          </w:tcPr>
          <w:p w14:paraId="03AFE67E" w14:textId="61299908" w:rsidR="00C30336" w:rsidRPr="0036645E" w:rsidRDefault="000F7540" w:rsidP="007A1038">
            <w:pPr>
              <w:spacing w:line="20" w:lineRule="atLeast"/>
              <w:rPr>
                <w:rFonts w:ascii="Calibri" w:hAnsi="Calibri" w:cs="Calibri"/>
                <w:sz w:val="22"/>
                <w:szCs w:val="22"/>
                <w:lang w:val="lt-LT"/>
              </w:rPr>
            </w:pPr>
            <w:r w:rsidRPr="0036645E">
              <w:rPr>
                <w:rFonts w:ascii="Calibri" w:hAnsi="Calibri" w:cs="Calibri"/>
                <w:sz w:val="22"/>
                <w:szCs w:val="22"/>
                <w:lang w:val="lt-LT"/>
              </w:rPr>
              <w:t>Programa</w:t>
            </w:r>
          </w:p>
        </w:tc>
      </w:tr>
      <w:tr w:rsidR="00C30336" w:rsidRPr="0036645E" w14:paraId="18BC2B27" w14:textId="77777777">
        <w:tc>
          <w:tcPr>
            <w:tcW w:w="1838" w:type="dxa"/>
          </w:tcPr>
          <w:p w14:paraId="748CC25C" w14:textId="28D0239E" w:rsidR="00C30336" w:rsidRPr="0036645E" w:rsidRDefault="00C30336" w:rsidP="007A1038">
            <w:pPr>
              <w:spacing w:line="20" w:lineRule="atLeast"/>
              <w:rPr>
                <w:rFonts w:ascii="Calibri" w:hAnsi="Calibri" w:cs="Calibri"/>
                <w:sz w:val="22"/>
                <w:szCs w:val="22"/>
                <w:lang w:val="lt-LT"/>
              </w:rPr>
            </w:pPr>
            <w:r w:rsidRPr="0036645E">
              <w:rPr>
                <w:rFonts w:ascii="Calibri" w:hAnsi="Calibri" w:cs="Calibri"/>
                <w:sz w:val="22"/>
                <w:szCs w:val="22"/>
                <w:lang w:val="lt-LT"/>
              </w:rPr>
              <w:t>ARCC</w:t>
            </w:r>
          </w:p>
        </w:tc>
        <w:tc>
          <w:tcPr>
            <w:tcW w:w="7178" w:type="dxa"/>
          </w:tcPr>
          <w:p w14:paraId="57093ED4" w14:textId="5851F573" w:rsidR="00C30336" w:rsidRPr="0036645E" w:rsidRDefault="00893820" w:rsidP="007A1038">
            <w:pPr>
              <w:spacing w:line="20" w:lineRule="atLeast"/>
              <w:rPr>
                <w:rFonts w:ascii="Calibri" w:hAnsi="Calibri" w:cs="Calibri"/>
                <w:sz w:val="22"/>
                <w:szCs w:val="22"/>
                <w:lang w:val="lt-LT"/>
              </w:rPr>
            </w:pPr>
            <w:r w:rsidRPr="0036645E">
              <w:rPr>
                <w:rFonts w:ascii="Calibri" w:hAnsi="Calibri" w:cs="Calibri"/>
                <w:sz w:val="22"/>
                <w:szCs w:val="22"/>
                <w:lang w:val="lt-LT"/>
              </w:rPr>
              <w:t>Aeronautikos gelbėjimo koordina</w:t>
            </w:r>
            <w:r w:rsidR="005A214A" w:rsidRPr="0036645E">
              <w:rPr>
                <w:rFonts w:ascii="Calibri" w:hAnsi="Calibri" w:cs="Calibri"/>
                <w:sz w:val="22"/>
                <w:szCs w:val="22"/>
                <w:lang w:val="lt-LT"/>
              </w:rPr>
              <w:t>cinis</w:t>
            </w:r>
            <w:r w:rsidRPr="0036645E">
              <w:rPr>
                <w:rFonts w:ascii="Calibri" w:hAnsi="Calibri" w:cs="Calibri"/>
                <w:sz w:val="22"/>
                <w:szCs w:val="22"/>
                <w:lang w:val="lt-LT"/>
              </w:rPr>
              <w:t xml:space="preserve"> centras</w:t>
            </w:r>
          </w:p>
        </w:tc>
      </w:tr>
      <w:tr w:rsidR="00D85296" w:rsidRPr="0036645E" w14:paraId="03ACCA45" w14:textId="77777777">
        <w:tc>
          <w:tcPr>
            <w:tcW w:w="1838" w:type="dxa"/>
          </w:tcPr>
          <w:p w14:paraId="68F578B2" w14:textId="52529A02" w:rsidR="00D85296" w:rsidRPr="0036645E" w:rsidRDefault="00D85296" w:rsidP="007A1038">
            <w:pPr>
              <w:spacing w:line="20" w:lineRule="atLeast"/>
              <w:rPr>
                <w:rFonts w:ascii="Calibri" w:hAnsi="Calibri" w:cs="Calibri"/>
                <w:sz w:val="22"/>
                <w:szCs w:val="22"/>
                <w:lang w:val="lt-LT"/>
              </w:rPr>
            </w:pPr>
            <w:r w:rsidRPr="0036645E">
              <w:rPr>
                <w:rFonts w:ascii="Calibri" w:hAnsi="Calibri" w:cs="Calibri"/>
                <w:sz w:val="22"/>
                <w:szCs w:val="22"/>
                <w:lang w:val="lt-LT"/>
              </w:rPr>
              <w:t>CIS</w:t>
            </w:r>
          </w:p>
        </w:tc>
        <w:tc>
          <w:tcPr>
            <w:tcW w:w="7178" w:type="dxa"/>
          </w:tcPr>
          <w:p w14:paraId="2C24325C" w14:textId="299C8C36" w:rsidR="00D85296" w:rsidRPr="0036645E" w:rsidRDefault="00CA69FF" w:rsidP="007A1038">
            <w:pPr>
              <w:spacing w:line="20" w:lineRule="atLeast"/>
              <w:rPr>
                <w:rFonts w:ascii="Calibri" w:hAnsi="Calibri" w:cs="Calibri"/>
                <w:sz w:val="22"/>
                <w:szCs w:val="22"/>
                <w:lang w:val="lt-LT"/>
              </w:rPr>
            </w:pPr>
            <w:r w:rsidRPr="0036645E">
              <w:rPr>
                <w:rFonts w:ascii="Calibri" w:hAnsi="Calibri" w:cs="Calibri"/>
                <w:sz w:val="22"/>
                <w:szCs w:val="22"/>
                <w:lang w:val="lt-LT"/>
              </w:rPr>
              <w:t>Interneto saugumo centras</w:t>
            </w:r>
          </w:p>
        </w:tc>
      </w:tr>
      <w:tr w:rsidR="00C30336" w:rsidRPr="0036645E" w14:paraId="1CD6F313" w14:textId="77777777">
        <w:tc>
          <w:tcPr>
            <w:tcW w:w="1838" w:type="dxa"/>
          </w:tcPr>
          <w:p w14:paraId="0CA4DD38" w14:textId="447DB911" w:rsidR="00C30336" w:rsidRPr="0036645E" w:rsidRDefault="00531A5D" w:rsidP="007A1038">
            <w:pPr>
              <w:spacing w:line="20" w:lineRule="atLeast"/>
              <w:rPr>
                <w:rFonts w:ascii="Calibri" w:hAnsi="Calibri" w:cs="Calibri"/>
                <w:sz w:val="22"/>
                <w:szCs w:val="22"/>
                <w:lang w:val="lt-LT"/>
              </w:rPr>
            </w:pPr>
            <w:r w:rsidRPr="0036645E">
              <w:rPr>
                <w:rFonts w:ascii="Calibri" w:hAnsi="Calibri" w:cs="Calibri"/>
                <w:sz w:val="22"/>
                <w:szCs w:val="22"/>
                <w:lang w:val="lt-LT"/>
              </w:rPr>
              <w:t>CRUD</w:t>
            </w:r>
          </w:p>
        </w:tc>
        <w:tc>
          <w:tcPr>
            <w:tcW w:w="7178" w:type="dxa"/>
          </w:tcPr>
          <w:p w14:paraId="2BC76E15" w14:textId="3E5A8447" w:rsidR="00C30336" w:rsidRPr="0036645E" w:rsidRDefault="001669CD" w:rsidP="007A1038">
            <w:pPr>
              <w:spacing w:line="20" w:lineRule="atLeast"/>
              <w:rPr>
                <w:rFonts w:ascii="Calibri" w:hAnsi="Calibri" w:cs="Calibri"/>
                <w:sz w:val="22"/>
                <w:szCs w:val="22"/>
                <w:lang w:val="lt-LT"/>
              </w:rPr>
            </w:pPr>
            <w:r w:rsidRPr="0036645E">
              <w:rPr>
                <w:rFonts w:ascii="Calibri" w:hAnsi="Calibri" w:cs="Calibri"/>
                <w:sz w:val="22"/>
                <w:szCs w:val="22"/>
                <w:lang w:val="lt-LT"/>
              </w:rPr>
              <w:t>CRUD yra santrumpa, reiškianti keturias pagrindines operacijas (sukurti, skaityti, atnaujinti, ištrinti), reikalingas duomenims valdyti nuolatinėje saugykloje (duomenų bazėse, failų sistemose ir kt.)</w:t>
            </w:r>
          </w:p>
        </w:tc>
      </w:tr>
      <w:tr w:rsidR="00C30336" w:rsidRPr="0036645E" w14:paraId="7A108F18" w14:textId="77777777">
        <w:tc>
          <w:tcPr>
            <w:tcW w:w="1838" w:type="dxa"/>
          </w:tcPr>
          <w:p w14:paraId="3CBD5416" w14:textId="748C9B60" w:rsidR="00C30336" w:rsidRPr="00FC7A2D" w:rsidRDefault="00C30336" w:rsidP="007A1038">
            <w:pPr>
              <w:spacing w:line="20" w:lineRule="atLeast"/>
              <w:rPr>
                <w:rFonts w:ascii="Calibri" w:hAnsi="Calibri" w:cs="Calibri"/>
                <w:i/>
                <w:iCs/>
                <w:sz w:val="22"/>
                <w:szCs w:val="22"/>
                <w:lang w:val="lt-LT"/>
              </w:rPr>
            </w:pPr>
            <w:r w:rsidRPr="00FC7A2D">
              <w:rPr>
                <w:rFonts w:ascii="Calibri" w:hAnsi="Calibri" w:cs="Calibri"/>
                <w:i/>
                <w:iCs/>
                <w:sz w:val="22"/>
                <w:szCs w:val="22"/>
                <w:lang w:val="lt-LT"/>
              </w:rPr>
              <w:t>Cospas-Sarsat</w:t>
            </w:r>
          </w:p>
        </w:tc>
        <w:tc>
          <w:tcPr>
            <w:tcW w:w="7178" w:type="dxa"/>
          </w:tcPr>
          <w:p w14:paraId="464FAF9A" w14:textId="5EEE7914" w:rsidR="00C30336" w:rsidRPr="0036645E" w:rsidRDefault="00742D91" w:rsidP="007A1038">
            <w:pPr>
              <w:spacing w:line="20" w:lineRule="atLeast"/>
              <w:rPr>
                <w:rFonts w:ascii="Calibri" w:hAnsi="Calibri" w:cs="Calibri"/>
                <w:sz w:val="22"/>
                <w:szCs w:val="22"/>
                <w:lang w:val="lt-LT"/>
              </w:rPr>
            </w:pPr>
            <w:r w:rsidRPr="0036645E">
              <w:rPr>
                <w:rFonts w:ascii="Calibri" w:hAnsi="Calibri" w:cs="Calibri"/>
                <w:sz w:val="22"/>
                <w:szCs w:val="22"/>
                <w:lang w:val="lt-LT"/>
              </w:rPr>
              <w:t>Tarptautinė paieškos ir gelbėjimo palydovų sistema</w:t>
            </w:r>
          </w:p>
        </w:tc>
      </w:tr>
      <w:tr w:rsidR="00C30336" w:rsidRPr="0036645E" w14:paraId="2CBFE55D" w14:textId="77777777">
        <w:tc>
          <w:tcPr>
            <w:tcW w:w="1838" w:type="dxa"/>
          </w:tcPr>
          <w:p w14:paraId="013B2410" w14:textId="77777777" w:rsidR="00C30336" w:rsidRPr="0036645E" w:rsidRDefault="00C30336" w:rsidP="007A1038">
            <w:pPr>
              <w:spacing w:line="20" w:lineRule="atLeast"/>
              <w:rPr>
                <w:rFonts w:ascii="Calibri" w:hAnsi="Calibri" w:cs="Calibri"/>
                <w:sz w:val="22"/>
                <w:szCs w:val="22"/>
                <w:lang w:val="lt-LT"/>
              </w:rPr>
            </w:pPr>
            <w:r w:rsidRPr="0036645E">
              <w:rPr>
                <w:rFonts w:ascii="Calibri" w:hAnsi="Calibri" w:cs="Calibri"/>
                <w:sz w:val="22"/>
                <w:szCs w:val="22"/>
                <w:lang w:val="lt-LT"/>
              </w:rPr>
              <w:t>COTS</w:t>
            </w:r>
          </w:p>
        </w:tc>
        <w:tc>
          <w:tcPr>
            <w:tcW w:w="7178" w:type="dxa"/>
          </w:tcPr>
          <w:p w14:paraId="54E33D9F" w14:textId="49EA9268" w:rsidR="00C30336" w:rsidRPr="0036645E" w:rsidRDefault="00E10315" w:rsidP="007A1038">
            <w:pPr>
              <w:spacing w:line="20" w:lineRule="atLeast"/>
              <w:rPr>
                <w:rFonts w:ascii="Calibri" w:hAnsi="Calibri" w:cs="Calibri"/>
                <w:sz w:val="22"/>
                <w:szCs w:val="22"/>
                <w:lang w:val="lt-LT"/>
              </w:rPr>
            </w:pPr>
            <w:r w:rsidRPr="0036645E">
              <w:rPr>
                <w:rFonts w:ascii="Calibri" w:hAnsi="Calibri" w:cs="Calibri"/>
                <w:sz w:val="22"/>
                <w:szCs w:val="22"/>
                <w:lang w:val="lt-LT"/>
              </w:rPr>
              <w:t>Masinės gamybos produktas, kurį galima įsigyti rinkoje</w:t>
            </w:r>
          </w:p>
        </w:tc>
      </w:tr>
      <w:tr w:rsidR="00D55840" w:rsidRPr="0036645E" w14:paraId="322C1C13" w14:textId="77777777">
        <w:tc>
          <w:tcPr>
            <w:tcW w:w="1838" w:type="dxa"/>
          </w:tcPr>
          <w:p w14:paraId="5DA19DAD" w14:textId="1D01776C" w:rsidR="00D55840" w:rsidRPr="0036645E" w:rsidRDefault="00D55840" w:rsidP="007A1038">
            <w:pPr>
              <w:spacing w:line="20" w:lineRule="atLeast"/>
              <w:rPr>
                <w:rFonts w:ascii="Calibri" w:hAnsi="Calibri" w:cs="Calibri"/>
                <w:sz w:val="22"/>
                <w:szCs w:val="22"/>
                <w:lang w:val="lt-LT"/>
              </w:rPr>
            </w:pPr>
            <w:r w:rsidRPr="0036645E">
              <w:rPr>
                <w:rFonts w:ascii="Calibri" w:hAnsi="Calibri" w:cs="Calibri"/>
                <w:sz w:val="22"/>
                <w:szCs w:val="22"/>
                <w:lang w:val="lt-LT"/>
              </w:rPr>
              <w:t>DR</w:t>
            </w:r>
          </w:p>
        </w:tc>
        <w:tc>
          <w:tcPr>
            <w:tcW w:w="7178" w:type="dxa"/>
          </w:tcPr>
          <w:p w14:paraId="1C2AD4A2" w14:textId="595E5632" w:rsidR="00D55840" w:rsidRPr="0036645E" w:rsidRDefault="009E1894" w:rsidP="007A1038">
            <w:pPr>
              <w:spacing w:line="20" w:lineRule="atLeast"/>
              <w:rPr>
                <w:rFonts w:ascii="Calibri" w:hAnsi="Calibri" w:cs="Calibri"/>
                <w:sz w:val="22"/>
                <w:szCs w:val="22"/>
                <w:lang w:val="lt-LT"/>
              </w:rPr>
            </w:pPr>
            <w:r w:rsidRPr="0036645E">
              <w:rPr>
                <w:rFonts w:ascii="Calibri" w:hAnsi="Calibri" w:cs="Calibri"/>
                <w:sz w:val="22"/>
                <w:szCs w:val="22"/>
                <w:lang w:val="lt-LT"/>
              </w:rPr>
              <w:t xml:space="preserve">Atkūrimas po avarijos </w:t>
            </w:r>
          </w:p>
        </w:tc>
      </w:tr>
      <w:tr w:rsidR="00C30336" w:rsidRPr="0036645E" w14:paraId="2051BDD4" w14:textId="77777777">
        <w:tc>
          <w:tcPr>
            <w:tcW w:w="1838" w:type="dxa"/>
          </w:tcPr>
          <w:p w14:paraId="58CEF59A" w14:textId="77777777" w:rsidR="00C30336" w:rsidRPr="0036645E" w:rsidRDefault="00C30336" w:rsidP="007A1038">
            <w:pPr>
              <w:spacing w:line="20" w:lineRule="atLeast"/>
              <w:rPr>
                <w:rFonts w:ascii="Calibri" w:hAnsi="Calibri" w:cs="Calibri"/>
                <w:sz w:val="22"/>
                <w:szCs w:val="22"/>
                <w:lang w:val="lt-LT"/>
              </w:rPr>
            </w:pPr>
            <w:r w:rsidRPr="0036645E">
              <w:rPr>
                <w:rFonts w:ascii="Calibri" w:hAnsi="Calibri" w:cs="Calibri"/>
                <w:sz w:val="22"/>
                <w:szCs w:val="22"/>
                <w:lang w:val="lt-LT"/>
              </w:rPr>
              <w:t>ELT</w:t>
            </w:r>
          </w:p>
        </w:tc>
        <w:tc>
          <w:tcPr>
            <w:tcW w:w="7178" w:type="dxa"/>
          </w:tcPr>
          <w:p w14:paraId="16B10677" w14:textId="7AE159CB" w:rsidR="00C30336" w:rsidRPr="0036645E" w:rsidRDefault="00134FD5" w:rsidP="007A1038">
            <w:pPr>
              <w:spacing w:line="20" w:lineRule="atLeast"/>
              <w:rPr>
                <w:rFonts w:ascii="Calibri" w:hAnsi="Calibri" w:cs="Calibri"/>
                <w:sz w:val="22"/>
                <w:szCs w:val="22"/>
                <w:lang w:val="lt-LT"/>
              </w:rPr>
            </w:pPr>
            <w:r w:rsidRPr="0036645E">
              <w:rPr>
                <w:rFonts w:ascii="Calibri" w:hAnsi="Calibri" w:cs="Calibri"/>
                <w:sz w:val="22"/>
                <w:szCs w:val="22"/>
                <w:lang w:val="lt-LT"/>
              </w:rPr>
              <w:t xml:space="preserve">Avarinis lokatoriaus siųstuvas. Įrenginys, paprastai montuojamas orlaivyje, kuris automatiškai įsijungia avarijos metu ir išsiunčia nelaimės signalą. </w:t>
            </w:r>
          </w:p>
        </w:tc>
      </w:tr>
      <w:tr w:rsidR="00C30336" w:rsidRPr="0036645E" w14:paraId="1B03F867" w14:textId="77777777">
        <w:tc>
          <w:tcPr>
            <w:tcW w:w="1838" w:type="dxa"/>
          </w:tcPr>
          <w:p w14:paraId="7AEC2323" w14:textId="77777777" w:rsidR="00C30336" w:rsidRPr="0036645E" w:rsidRDefault="00C30336" w:rsidP="007A1038">
            <w:pPr>
              <w:spacing w:line="20" w:lineRule="atLeast"/>
              <w:rPr>
                <w:rFonts w:ascii="Calibri" w:hAnsi="Calibri" w:cs="Calibri"/>
                <w:sz w:val="22"/>
                <w:szCs w:val="22"/>
                <w:lang w:val="lt-LT"/>
              </w:rPr>
            </w:pPr>
            <w:r w:rsidRPr="0036645E">
              <w:rPr>
                <w:rFonts w:ascii="Calibri" w:hAnsi="Calibri" w:cs="Calibri"/>
                <w:sz w:val="22"/>
                <w:szCs w:val="22"/>
                <w:lang w:val="lt-LT"/>
              </w:rPr>
              <w:t>EPIRB</w:t>
            </w:r>
          </w:p>
        </w:tc>
        <w:tc>
          <w:tcPr>
            <w:tcW w:w="7178" w:type="dxa"/>
          </w:tcPr>
          <w:p w14:paraId="500CED99" w14:textId="2533D2F3" w:rsidR="00C30336" w:rsidRPr="0036645E" w:rsidRDefault="00AA6891" w:rsidP="007A1038">
            <w:pPr>
              <w:spacing w:line="20" w:lineRule="atLeast"/>
              <w:rPr>
                <w:rFonts w:ascii="Calibri" w:hAnsi="Calibri" w:cs="Calibri"/>
                <w:sz w:val="22"/>
                <w:szCs w:val="22"/>
                <w:lang w:val="lt-LT"/>
              </w:rPr>
            </w:pPr>
            <w:r w:rsidRPr="0036645E">
              <w:rPr>
                <w:rFonts w:ascii="Calibri" w:hAnsi="Calibri" w:cs="Calibri"/>
                <w:sz w:val="22"/>
                <w:szCs w:val="22"/>
                <w:lang w:val="lt-LT"/>
              </w:rPr>
              <w:t xml:space="preserve">Avarinis radijo švyturys, rodantis vietą. Naudojamas daugiausia laivuose; aktyvuotas, dažniausiai jūrinių avarinių situacijų metu, siunčia nelaimės signalą. </w:t>
            </w:r>
          </w:p>
        </w:tc>
      </w:tr>
      <w:tr w:rsidR="00FD52DF" w:rsidRPr="0036645E" w14:paraId="065524C4" w14:textId="77777777">
        <w:tc>
          <w:tcPr>
            <w:tcW w:w="1838" w:type="dxa"/>
          </w:tcPr>
          <w:p w14:paraId="2A13F35F" w14:textId="6329C6D2" w:rsidR="00FD52DF" w:rsidRPr="0036645E" w:rsidRDefault="00FD52DF" w:rsidP="007A1038">
            <w:pPr>
              <w:spacing w:line="20" w:lineRule="atLeast"/>
              <w:rPr>
                <w:rFonts w:ascii="Calibri" w:hAnsi="Calibri" w:cs="Calibri"/>
                <w:sz w:val="22"/>
                <w:szCs w:val="22"/>
                <w:lang w:val="lt-LT"/>
              </w:rPr>
            </w:pPr>
            <w:r w:rsidRPr="0036645E">
              <w:rPr>
                <w:rFonts w:ascii="Calibri" w:hAnsi="Calibri" w:cs="Calibri"/>
                <w:sz w:val="22"/>
                <w:szCs w:val="22"/>
                <w:lang w:val="lt-LT"/>
              </w:rPr>
              <w:t>FTP</w:t>
            </w:r>
          </w:p>
        </w:tc>
        <w:tc>
          <w:tcPr>
            <w:tcW w:w="7178" w:type="dxa"/>
          </w:tcPr>
          <w:p w14:paraId="5A6C430D" w14:textId="18F2482B" w:rsidR="00FD52DF" w:rsidRPr="0036645E" w:rsidRDefault="00862565" w:rsidP="007A1038">
            <w:pPr>
              <w:spacing w:line="20" w:lineRule="atLeast"/>
              <w:rPr>
                <w:rFonts w:ascii="Calibri" w:hAnsi="Calibri" w:cs="Calibri"/>
                <w:sz w:val="22"/>
                <w:szCs w:val="22"/>
                <w:lang w:val="lt-LT"/>
              </w:rPr>
            </w:pPr>
            <w:r w:rsidRPr="0036645E">
              <w:rPr>
                <w:rFonts w:ascii="Calibri" w:hAnsi="Calibri" w:cs="Calibri"/>
                <w:sz w:val="22"/>
                <w:szCs w:val="22"/>
                <w:lang w:val="lt-LT"/>
              </w:rPr>
              <w:t>Failų perdavimo protokolas</w:t>
            </w:r>
          </w:p>
        </w:tc>
      </w:tr>
      <w:tr w:rsidR="0027217C" w:rsidRPr="0036645E" w14:paraId="27DDF436" w14:textId="77777777">
        <w:tc>
          <w:tcPr>
            <w:tcW w:w="1838" w:type="dxa"/>
          </w:tcPr>
          <w:p w14:paraId="550E28BD" w14:textId="66B83D1B" w:rsidR="0027217C" w:rsidRPr="0036645E" w:rsidRDefault="0027217C" w:rsidP="007A1038">
            <w:pPr>
              <w:spacing w:line="20" w:lineRule="atLeast"/>
              <w:rPr>
                <w:rFonts w:ascii="Calibri" w:hAnsi="Calibri" w:cs="Calibri"/>
                <w:sz w:val="22"/>
                <w:szCs w:val="22"/>
                <w:lang w:val="lt-LT"/>
              </w:rPr>
            </w:pPr>
            <w:r w:rsidRPr="0036645E">
              <w:rPr>
                <w:rFonts w:ascii="Calibri" w:hAnsi="Calibri" w:cs="Calibri"/>
                <w:sz w:val="22"/>
                <w:szCs w:val="22"/>
                <w:lang w:val="lt-LT"/>
              </w:rPr>
              <w:t>GDPR</w:t>
            </w:r>
          </w:p>
        </w:tc>
        <w:tc>
          <w:tcPr>
            <w:tcW w:w="7178" w:type="dxa"/>
          </w:tcPr>
          <w:p w14:paraId="1B3DAB36" w14:textId="4B6733B6" w:rsidR="0027217C" w:rsidRPr="0036645E" w:rsidRDefault="00E8789C" w:rsidP="007A1038">
            <w:pPr>
              <w:spacing w:line="20" w:lineRule="atLeast"/>
              <w:rPr>
                <w:rFonts w:ascii="Calibri" w:hAnsi="Calibri" w:cs="Calibri"/>
                <w:sz w:val="22"/>
                <w:szCs w:val="22"/>
                <w:lang w:val="lt-LT"/>
              </w:rPr>
            </w:pPr>
            <w:r w:rsidRPr="0036645E">
              <w:rPr>
                <w:rFonts w:ascii="Calibri" w:hAnsi="Calibri" w:cs="Calibri"/>
                <w:sz w:val="22"/>
                <w:szCs w:val="22"/>
                <w:lang w:val="lt-LT"/>
              </w:rPr>
              <w:t>Bendrasis duomenų apsaugos reglamentas</w:t>
            </w:r>
            <w:r w:rsidR="0027217C" w:rsidRPr="0036645E">
              <w:rPr>
                <w:rStyle w:val="FootnoteReference"/>
                <w:rFonts w:ascii="Calibri" w:hAnsi="Calibri" w:cs="Calibri"/>
                <w:sz w:val="22"/>
                <w:szCs w:val="22"/>
                <w:lang w:val="lt-LT"/>
              </w:rPr>
              <w:footnoteReference w:id="1"/>
            </w:r>
          </w:p>
        </w:tc>
      </w:tr>
      <w:tr w:rsidR="00C30336" w:rsidRPr="0036645E" w14:paraId="7BDA7FEC" w14:textId="77777777">
        <w:tc>
          <w:tcPr>
            <w:tcW w:w="1838" w:type="dxa"/>
          </w:tcPr>
          <w:p w14:paraId="2EB13210" w14:textId="0C76320D" w:rsidR="00C30336" w:rsidRPr="0036645E" w:rsidRDefault="00C30336" w:rsidP="007A1038">
            <w:pPr>
              <w:spacing w:line="20" w:lineRule="atLeast"/>
              <w:rPr>
                <w:rFonts w:ascii="Calibri" w:hAnsi="Calibri" w:cs="Calibri"/>
                <w:sz w:val="22"/>
                <w:szCs w:val="22"/>
                <w:lang w:val="lt-LT"/>
              </w:rPr>
            </w:pPr>
            <w:r w:rsidRPr="0036645E">
              <w:rPr>
                <w:rFonts w:ascii="Calibri" w:hAnsi="Calibri" w:cs="Calibri"/>
                <w:sz w:val="22"/>
                <w:szCs w:val="22"/>
                <w:lang w:val="lt-LT"/>
              </w:rPr>
              <w:t xml:space="preserve">GUI </w:t>
            </w:r>
          </w:p>
        </w:tc>
        <w:tc>
          <w:tcPr>
            <w:tcW w:w="7178" w:type="dxa"/>
          </w:tcPr>
          <w:p w14:paraId="5EDA6827" w14:textId="7C9C6F60" w:rsidR="00C30336" w:rsidRPr="0036645E" w:rsidRDefault="00FE5D34" w:rsidP="007A1038">
            <w:pPr>
              <w:spacing w:line="20" w:lineRule="atLeast"/>
              <w:rPr>
                <w:rFonts w:ascii="Calibri" w:hAnsi="Calibri" w:cs="Calibri"/>
                <w:sz w:val="22"/>
                <w:szCs w:val="22"/>
                <w:lang w:val="lt-LT"/>
              </w:rPr>
            </w:pPr>
            <w:r w:rsidRPr="0036645E">
              <w:rPr>
                <w:rFonts w:ascii="Calibri" w:hAnsi="Calibri" w:cs="Calibri"/>
                <w:sz w:val="22"/>
                <w:szCs w:val="22"/>
                <w:lang w:val="lt-LT"/>
              </w:rPr>
              <w:t>Grafinė vartotojo sąsaja</w:t>
            </w:r>
          </w:p>
        </w:tc>
      </w:tr>
      <w:tr w:rsidR="00D85296" w:rsidRPr="0036645E" w14:paraId="59437351" w14:textId="77777777">
        <w:tc>
          <w:tcPr>
            <w:tcW w:w="1838" w:type="dxa"/>
          </w:tcPr>
          <w:p w14:paraId="24B70A47" w14:textId="25862305" w:rsidR="00D85296" w:rsidRPr="0036645E" w:rsidRDefault="00D85296" w:rsidP="007A1038">
            <w:pPr>
              <w:spacing w:line="20" w:lineRule="atLeast"/>
              <w:rPr>
                <w:rFonts w:ascii="Calibri" w:hAnsi="Calibri" w:cs="Calibri"/>
                <w:sz w:val="22"/>
                <w:szCs w:val="22"/>
                <w:lang w:val="lt-LT"/>
              </w:rPr>
            </w:pPr>
            <w:r w:rsidRPr="0036645E">
              <w:rPr>
                <w:rFonts w:ascii="Calibri" w:hAnsi="Calibri" w:cs="Calibri"/>
                <w:sz w:val="22"/>
                <w:szCs w:val="22"/>
                <w:lang w:val="lt-LT"/>
              </w:rPr>
              <w:t>HEX</w:t>
            </w:r>
          </w:p>
        </w:tc>
        <w:tc>
          <w:tcPr>
            <w:tcW w:w="7178" w:type="dxa"/>
          </w:tcPr>
          <w:p w14:paraId="1D1211D9" w14:textId="0FC93782" w:rsidR="00D85296" w:rsidRPr="0036645E" w:rsidRDefault="00CC4B25" w:rsidP="007A1038">
            <w:pPr>
              <w:spacing w:line="20" w:lineRule="atLeast"/>
              <w:rPr>
                <w:rFonts w:ascii="Calibri" w:hAnsi="Calibri" w:cs="Calibri"/>
                <w:sz w:val="22"/>
                <w:szCs w:val="22"/>
                <w:lang w:val="lt-LT"/>
              </w:rPr>
            </w:pPr>
            <w:r w:rsidRPr="0036645E">
              <w:rPr>
                <w:rFonts w:ascii="Calibri" w:hAnsi="Calibri" w:cs="Calibri"/>
                <w:sz w:val="22"/>
                <w:szCs w:val="22"/>
                <w:lang w:val="lt-LT"/>
              </w:rPr>
              <w:t>Šešioliktainis</w:t>
            </w:r>
          </w:p>
        </w:tc>
      </w:tr>
      <w:tr w:rsidR="00FD52DF" w:rsidRPr="0036645E" w14:paraId="66CCE913" w14:textId="77777777">
        <w:tc>
          <w:tcPr>
            <w:tcW w:w="1838" w:type="dxa"/>
          </w:tcPr>
          <w:p w14:paraId="5FC8D8F1" w14:textId="742E71BF" w:rsidR="00FD52DF" w:rsidRPr="0036645E" w:rsidRDefault="00FD52DF" w:rsidP="007A1038">
            <w:pPr>
              <w:spacing w:line="20" w:lineRule="atLeast"/>
              <w:rPr>
                <w:rFonts w:ascii="Calibri" w:hAnsi="Calibri" w:cs="Calibri"/>
                <w:sz w:val="22"/>
                <w:szCs w:val="22"/>
                <w:lang w:val="lt-LT"/>
              </w:rPr>
            </w:pPr>
            <w:r w:rsidRPr="0036645E">
              <w:rPr>
                <w:rFonts w:ascii="Calibri" w:hAnsi="Calibri" w:cs="Calibri"/>
                <w:sz w:val="22"/>
                <w:szCs w:val="22"/>
                <w:lang w:val="lt-LT"/>
              </w:rPr>
              <w:t>HSM</w:t>
            </w:r>
          </w:p>
        </w:tc>
        <w:tc>
          <w:tcPr>
            <w:tcW w:w="7178" w:type="dxa"/>
          </w:tcPr>
          <w:p w14:paraId="37377D41" w14:textId="5C3263B3" w:rsidR="00FD52DF" w:rsidRPr="0036645E" w:rsidRDefault="00C3144F" w:rsidP="007A1038">
            <w:pPr>
              <w:spacing w:line="20" w:lineRule="atLeast"/>
              <w:rPr>
                <w:rFonts w:ascii="Calibri" w:hAnsi="Calibri" w:cs="Calibri"/>
                <w:sz w:val="22"/>
                <w:szCs w:val="22"/>
                <w:lang w:val="lt-LT"/>
              </w:rPr>
            </w:pPr>
            <w:r w:rsidRPr="0036645E">
              <w:rPr>
                <w:rFonts w:ascii="Calibri" w:hAnsi="Calibri" w:cs="Calibri"/>
                <w:sz w:val="22"/>
                <w:szCs w:val="22"/>
                <w:lang w:val="lt-LT"/>
              </w:rPr>
              <w:t xml:space="preserve">Techninės įrangos saugumo modulis </w:t>
            </w:r>
          </w:p>
        </w:tc>
      </w:tr>
      <w:tr w:rsidR="00C30336" w:rsidRPr="0036645E" w14:paraId="14B8219B" w14:textId="77777777">
        <w:tc>
          <w:tcPr>
            <w:tcW w:w="1838" w:type="dxa"/>
          </w:tcPr>
          <w:p w14:paraId="5D65A059" w14:textId="77777777" w:rsidR="00C30336" w:rsidRPr="0036645E" w:rsidRDefault="00C30336" w:rsidP="007A1038">
            <w:pPr>
              <w:spacing w:line="20" w:lineRule="atLeast"/>
              <w:rPr>
                <w:rFonts w:ascii="Calibri" w:hAnsi="Calibri" w:cs="Calibri"/>
                <w:sz w:val="22"/>
                <w:szCs w:val="22"/>
                <w:lang w:val="lt-LT"/>
              </w:rPr>
            </w:pPr>
            <w:r w:rsidRPr="0036645E">
              <w:rPr>
                <w:rFonts w:ascii="Calibri" w:hAnsi="Calibri" w:cs="Calibri"/>
                <w:sz w:val="22"/>
                <w:szCs w:val="22"/>
                <w:lang w:val="lt-LT"/>
              </w:rPr>
              <w:t>IAMSAR</w:t>
            </w:r>
          </w:p>
        </w:tc>
        <w:tc>
          <w:tcPr>
            <w:tcW w:w="7178" w:type="dxa"/>
          </w:tcPr>
          <w:p w14:paraId="1EC55E1C" w14:textId="1CE6A70E" w:rsidR="00C30336" w:rsidRPr="0036645E" w:rsidRDefault="001017F9" w:rsidP="007A1038">
            <w:pPr>
              <w:spacing w:line="20" w:lineRule="atLeast"/>
              <w:rPr>
                <w:rFonts w:ascii="Calibri" w:hAnsi="Calibri" w:cs="Calibri"/>
                <w:sz w:val="22"/>
                <w:szCs w:val="22"/>
                <w:lang w:val="lt-LT"/>
              </w:rPr>
            </w:pPr>
            <w:r w:rsidRPr="0036645E">
              <w:rPr>
                <w:rFonts w:ascii="Calibri" w:hAnsi="Calibri" w:cs="Calibri"/>
                <w:sz w:val="22"/>
                <w:szCs w:val="22"/>
                <w:lang w:val="lt-LT"/>
              </w:rPr>
              <w:t>Tarptautinis jūrų ir aeronautikos paieškos ir gelbėjimo vadovas</w:t>
            </w:r>
          </w:p>
        </w:tc>
      </w:tr>
      <w:tr w:rsidR="00C30336" w:rsidRPr="0036645E" w14:paraId="2F08F167" w14:textId="77777777">
        <w:tc>
          <w:tcPr>
            <w:tcW w:w="1838" w:type="dxa"/>
          </w:tcPr>
          <w:p w14:paraId="76EDEB15" w14:textId="77777777" w:rsidR="00C30336" w:rsidRPr="0036645E" w:rsidRDefault="00C30336" w:rsidP="007A1038">
            <w:pPr>
              <w:spacing w:line="20" w:lineRule="atLeast"/>
              <w:rPr>
                <w:rFonts w:ascii="Calibri" w:hAnsi="Calibri" w:cs="Calibri"/>
                <w:sz w:val="22"/>
                <w:szCs w:val="22"/>
                <w:lang w:val="lt-LT"/>
              </w:rPr>
            </w:pPr>
            <w:r w:rsidRPr="0036645E">
              <w:rPr>
                <w:rFonts w:ascii="Calibri" w:hAnsi="Calibri" w:cs="Calibri"/>
                <w:sz w:val="22"/>
                <w:szCs w:val="22"/>
                <w:lang w:val="lt-LT"/>
              </w:rPr>
              <w:t>ICAO</w:t>
            </w:r>
          </w:p>
        </w:tc>
        <w:tc>
          <w:tcPr>
            <w:tcW w:w="7178" w:type="dxa"/>
          </w:tcPr>
          <w:p w14:paraId="2060722D" w14:textId="6995C029" w:rsidR="00C30336" w:rsidRPr="0036645E" w:rsidRDefault="00B53792" w:rsidP="007A1038">
            <w:pPr>
              <w:spacing w:line="20" w:lineRule="atLeast"/>
              <w:rPr>
                <w:rFonts w:ascii="Calibri" w:hAnsi="Calibri" w:cs="Calibri"/>
                <w:sz w:val="22"/>
                <w:szCs w:val="22"/>
                <w:lang w:val="lt-LT"/>
              </w:rPr>
            </w:pPr>
            <w:r w:rsidRPr="0036645E">
              <w:rPr>
                <w:rFonts w:ascii="Calibri" w:hAnsi="Calibri" w:cs="Calibri"/>
                <w:sz w:val="22"/>
                <w:szCs w:val="22"/>
                <w:lang w:val="lt-LT"/>
              </w:rPr>
              <w:t>Tarptautinė civilinės aviacijos organizacija</w:t>
            </w:r>
          </w:p>
        </w:tc>
      </w:tr>
      <w:tr w:rsidR="00D85296" w:rsidRPr="0036645E" w14:paraId="4CF8CD55" w14:textId="77777777">
        <w:tc>
          <w:tcPr>
            <w:tcW w:w="1838" w:type="dxa"/>
          </w:tcPr>
          <w:p w14:paraId="4427DB5F" w14:textId="524125B4" w:rsidR="00D85296" w:rsidRPr="0036645E" w:rsidRDefault="00D85296" w:rsidP="007A1038">
            <w:pPr>
              <w:spacing w:line="20" w:lineRule="atLeast"/>
              <w:rPr>
                <w:rFonts w:ascii="Calibri" w:hAnsi="Calibri" w:cs="Calibri"/>
                <w:sz w:val="22"/>
                <w:szCs w:val="22"/>
                <w:lang w:val="lt-LT"/>
              </w:rPr>
            </w:pPr>
            <w:r w:rsidRPr="0036645E">
              <w:rPr>
                <w:rFonts w:ascii="Calibri" w:hAnsi="Calibri" w:cs="Calibri"/>
                <w:sz w:val="22"/>
                <w:szCs w:val="22"/>
                <w:lang w:val="lt-LT"/>
              </w:rPr>
              <w:t>IDS</w:t>
            </w:r>
          </w:p>
        </w:tc>
        <w:tc>
          <w:tcPr>
            <w:tcW w:w="7178" w:type="dxa"/>
          </w:tcPr>
          <w:p w14:paraId="48179D42" w14:textId="3D3BC681" w:rsidR="00D85296" w:rsidRPr="0036645E" w:rsidRDefault="001C3762" w:rsidP="007A1038">
            <w:pPr>
              <w:spacing w:line="20" w:lineRule="atLeast"/>
              <w:rPr>
                <w:rFonts w:ascii="Calibri" w:hAnsi="Calibri" w:cs="Calibri"/>
                <w:sz w:val="22"/>
                <w:szCs w:val="22"/>
                <w:lang w:val="lt-LT"/>
              </w:rPr>
            </w:pPr>
            <w:r w:rsidRPr="0036645E">
              <w:rPr>
                <w:rFonts w:ascii="Calibri" w:hAnsi="Calibri" w:cs="Calibri"/>
                <w:sz w:val="22"/>
                <w:szCs w:val="22"/>
                <w:lang w:val="lt-LT"/>
              </w:rPr>
              <w:t xml:space="preserve">Įsibrovimų aptikimo sistema </w:t>
            </w:r>
          </w:p>
        </w:tc>
      </w:tr>
      <w:tr w:rsidR="00D85296" w:rsidRPr="0036645E" w14:paraId="2ED249BA" w14:textId="77777777">
        <w:tc>
          <w:tcPr>
            <w:tcW w:w="1838" w:type="dxa"/>
          </w:tcPr>
          <w:p w14:paraId="5AB999F2" w14:textId="3D816252" w:rsidR="00D85296" w:rsidRPr="0036645E" w:rsidRDefault="00D85296" w:rsidP="007A1038">
            <w:pPr>
              <w:spacing w:line="20" w:lineRule="atLeast"/>
              <w:rPr>
                <w:rFonts w:ascii="Calibri" w:hAnsi="Calibri" w:cs="Calibri"/>
                <w:sz w:val="22"/>
                <w:szCs w:val="22"/>
                <w:lang w:val="lt-LT"/>
              </w:rPr>
            </w:pPr>
            <w:r w:rsidRPr="0036645E">
              <w:rPr>
                <w:rFonts w:ascii="Calibri" w:hAnsi="Calibri" w:cs="Calibri"/>
                <w:sz w:val="22"/>
                <w:szCs w:val="22"/>
                <w:lang w:val="lt-LT"/>
              </w:rPr>
              <w:t>IPS</w:t>
            </w:r>
          </w:p>
        </w:tc>
        <w:tc>
          <w:tcPr>
            <w:tcW w:w="7178" w:type="dxa"/>
          </w:tcPr>
          <w:p w14:paraId="1D53B1A2" w14:textId="0CAB8429" w:rsidR="00D85296" w:rsidRPr="0036645E" w:rsidRDefault="002F3FEC" w:rsidP="007A1038">
            <w:pPr>
              <w:spacing w:line="20" w:lineRule="atLeast"/>
              <w:rPr>
                <w:rFonts w:ascii="Calibri" w:hAnsi="Calibri" w:cs="Calibri"/>
                <w:sz w:val="22"/>
                <w:szCs w:val="22"/>
                <w:lang w:val="lt-LT"/>
              </w:rPr>
            </w:pPr>
            <w:r w:rsidRPr="0036645E">
              <w:rPr>
                <w:rFonts w:ascii="Calibri" w:hAnsi="Calibri" w:cs="Calibri"/>
                <w:sz w:val="22"/>
                <w:szCs w:val="22"/>
                <w:lang w:val="lt-LT"/>
              </w:rPr>
              <w:t xml:space="preserve">Įsibrovimų prevencijos sistema </w:t>
            </w:r>
          </w:p>
        </w:tc>
      </w:tr>
      <w:tr w:rsidR="00C30336" w:rsidRPr="0036645E" w14:paraId="75D9991D" w14:textId="77777777">
        <w:tc>
          <w:tcPr>
            <w:tcW w:w="1838" w:type="dxa"/>
          </w:tcPr>
          <w:p w14:paraId="0521DA15" w14:textId="77777777" w:rsidR="00C30336" w:rsidRPr="0036645E" w:rsidRDefault="00C30336" w:rsidP="007A1038">
            <w:pPr>
              <w:spacing w:line="20" w:lineRule="atLeast"/>
              <w:rPr>
                <w:rFonts w:ascii="Calibri" w:hAnsi="Calibri" w:cs="Calibri"/>
                <w:sz w:val="22"/>
                <w:szCs w:val="22"/>
                <w:lang w:val="lt-LT"/>
              </w:rPr>
            </w:pPr>
            <w:r w:rsidRPr="0036645E">
              <w:rPr>
                <w:rFonts w:ascii="Calibri" w:hAnsi="Calibri" w:cs="Calibri"/>
                <w:sz w:val="22"/>
                <w:szCs w:val="22"/>
                <w:lang w:val="lt-LT"/>
              </w:rPr>
              <w:t>JRCC</w:t>
            </w:r>
          </w:p>
        </w:tc>
        <w:tc>
          <w:tcPr>
            <w:tcW w:w="7178" w:type="dxa"/>
          </w:tcPr>
          <w:p w14:paraId="7EB80D0D" w14:textId="32686A1C" w:rsidR="00C30336" w:rsidRPr="0036645E" w:rsidRDefault="0033712D" w:rsidP="007A1038">
            <w:pPr>
              <w:spacing w:line="20" w:lineRule="atLeast"/>
              <w:rPr>
                <w:rFonts w:ascii="Calibri" w:hAnsi="Calibri" w:cs="Calibri"/>
                <w:sz w:val="22"/>
                <w:szCs w:val="22"/>
                <w:lang w:val="lt-LT"/>
              </w:rPr>
            </w:pPr>
            <w:r w:rsidRPr="0036645E">
              <w:rPr>
                <w:rFonts w:ascii="Calibri" w:hAnsi="Calibri" w:cs="Calibri"/>
                <w:sz w:val="22"/>
                <w:szCs w:val="22"/>
                <w:lang w:val="lt-LT"/>
              </w:rPr>
              <w:t>Jungtinis gelbėjimo koordina</w:t>
            </w:r>
            <w:r w:rsidR="005A214A" w:rsidRPr="0036645E">
              <w:rPr>
                <w:rFonts w:ascii="Calibri" w:hAnsi="Calibri" w:cs="Calibri"/>
                <w:sz w:val="22"/>
                <w:szCs w:val="22"/>
                <w:lang w:val="lt-LT"/>
              </w:rPr>
              <w:t xml:space="preserve">cinis </w:t>
            </w:r>
            <w:r w:rsidRPr="0036645E">
              <w:rPr>
                <w:rFonts w:ascii="Calibri" w:hAnsi="Calibri" w:cs="Calibri"/>
                <w:sz w:val="22"/>
                <w:szCs w:val="22"/>
                <w:lang w:val="lt-LT"/>
              </w:rPr>
              <w:t>centras</w:t>
            </w:r>
          </w:p>
        </w:tc>
      </w:tr>
      <w:tr w:rsidR="00C30336" w:rsidRPr="0036645E" w14:paraId="0BDC9155" w14:textId="77777777">
        <w:tc>
          <w:tcPr>
            <w:tcW w:w="1838" w:type="dxa"/>
          </w:tcPr>
          <w:p w14:paraId="320276F9" w14:textId="6DB7E20C" w:rsidR="00C30336" w:rsidRPr="0036645E" w:rsidRDefault="00C30336" w:rsidP="007A1038">
            <w:pPr>
              <w:spacing w:line="20" w:lineRule="atLeast"/>
              <w:rPr>
                <w:rFonts w:ascii="Calibri" w:hAnsi="Calibri" w:cs="Calibri"/>
                <w:sz w:val="22"/>
                <w:szCs w:val="22"/>
                <w:lang w:val="lt-LT"/>
              </w:rPr>
            </w:pPr>
            <w:r w:rsidRPr="0036645E">
              <w:rPr>
                <w:rFonts w:ascii="Calibri" w:hAnsi="Calibri" w:cs="Calibri"/>
                <w:sz w:val="22"/>
                <w:szCs w:val="22"/>
                <w:lang w:val="lt-LT"/>
              </w:rPr>
              <w:t>LUT</w:t>
            </w:r>
          </w:p>
        </w:tc>
        <w:tc>
          <w:tcPr>
            <w:tcW w:w="7178" w:type="dxa"/>
          </w:tcPr>
          <w:p w14:paraId="239AFCAF" w14:textId="7E34F158" w:rsidR="00C30336" w:rsidRPr="0036645E" w:rsidRDefault="00CF4B5A" w:rsidP="007A1038">
            <w:pPr>
              <w:spacing w:line="20" w:lineRule="atLeast"/>
              <w:rPr>
                <w:rFonts w:ascii="Calibri" w:hAnsi="Calibri" w:cs="Calibri"/>
                <w:sz w:val="22"/>
                <w:szCs w:val="22"/>
                <w:lang w:val="lt-LT"/>
              </w:rPr>
            </w:pPr>
            <w:r w:rsidRPr="0036645E">
              <w:rPr>
                <w:rFonts w:ascii="Calibri" w:hAnsi="Calibri" w:cs="Calibri"/>
                <w:sz w:val="22"/>
                <w:szCs w:val="22"/>
                <w:lang w:val="lt-LT"/>
              </w:rPr>
              <w:t xml:space="preserve">Vietinių vartotojų terminalas </w:t>
            </w:r>
          </w:p>
        </w:tc>
      </w:tr>
      <w:tr w:rsidR="00C30336" w:rsidRPr="0036645E" w14:paraId="5640259F" w14:textId="77777777">
        <w:tc>
          <w:tcPr>
            <w:tcW w:w="1838" w:type="dxa"/>
          </w:tcPr>
          <w:p w14:paraId="1DC9E014" w14:textId="558E27FC" w:rsidR="00C30336" w:rsidRPr="0036645E" w:rsidRDefault="00C30336" w:rsidP="007A1038">
            <w:pPr>
              <w:spacing w:line="20" w:lineRule="atLeast"/>
              <w:rPr>
                <w:rFonts w:ascii="Calibri" w:hAnsi="Calibri" w:cs="Calibri"/>
                <w:sz w:val="22"/>
                <w:szCs w:val="22"/>
                <w:lang w:val="lt-LT"/>
              </w:rPr>
            </w:pPr>
            <w:r w:rsidRPr="0036645E">
              <w:rPr>
                <w:rFonts w:ascii="Calibri" w:hAnsi="Calibri" w:cs="Calibri"/>
                <w:sz w:val="22"/>
                <w:szCs w:val="22"/>
                <w:lang w:val="lt-LT"/>
              </w:rPr>
              <w:t>MCC</w:t>
            </w:r>
          </w:p>
        </w:tc>
        <w:tc>
          <w:tcPr>
            <w:tcW w:w="7178" w:type="dxa"/>
          </w:tcPr>
          <w:p w14:paraId="64A62E03" w14:textId="1B378D3A" w:rsidR="00C30336" w:rsidRPr="0036645E" w:rsidRDefault="008305B5" w:rsidP="007A1038">
            <w:pPr>
              <w:spacing w:line="20" w:lineRule="atLeast"/>
              <w:rPr>
                <w:rFonts w:ascii="Calibri" w:hAnsi="Calibri" w:cs="Calibri"/>
                <w:sz w:val="22"/>
                <w:szCs w:val="22"/>
                <w:lang w:val="lt-LT"/>
              </w:rPr>
            </w:pPr>
            <w:r w:rsidRPr="0036645E">
              <w:rPr>
                <w:rFonts w:ascii="Calibri" w:hAnsi="Calibri" w:cs="Calibri"/>
                <w:sz w:val="22"/>
                <w:szCs w:val="22"/>
                <w:lang w:val="lt-LT"/>
              </w:rPr>
              <w:t>Misijų valdymo centras</w:t>
            </w:r>
          </w:p>
        </w:tc>
      </w:tr>
      <w:tr w:rsidR="00C30336" w:rsidRPr="0036645E" w14:paraId="4645FC35" w14:textId="77777777">
        <w:tc>
          <w:tcPr>
            <w:tcW w:w="1838" w:type="dxa"/>
          </w:tcPr>
          <w:p w14:paraId="37D3F53B" w14:textId="77777777" w:rsidR="00C30336" w:rsidRPr="0036645E" w:rsidRDefault="00C30336" w:rsidP="007A1038">
            <w:pPr>
              <w:spacing w:line="20" w:lineRule="atLeast"/>
              <w:rPr>
                <w:rFonts w:ascii="Calibri" w:hAnsi="Calibri" w:cs="Calibri"/>
                <w:sz w:val="22"/>
                <w:szCs w:val="22"/>
                <w:lang w:val="lt-LT"/>
              </w:rPr>
            </w:pPr>
            <w:r w:rsidRPr="0036645E">
              <w:rPr>
                <w:rFonts w:ascii="Calibri" w:hAnsi="Calibri" w:cs="Calibri"/>
                <w:sz w:val="22"/>
                <w:szCs w:val="22"/>
                <w:lang w:val="lt-LT"/>
              </w:rPr>
              <w:t>NMCC</w:t>
            </w:r>
          </w:p>
        </w:tc>
        <w:tc>
          <w:tcPr>
            <w:tcW w:w="7178" w:type="dxa"/>
          </w:tcPr>
          <w:p w14:paraId="5973B079" w14:textId="2CDD0BB2" w:rsidR="00C30336" w:rsidRPr="0036645E" w:rsidRDefault="003700D2" w:rsidP="007A1038">
            <w:pPr>
              <w:spacing w:line="20" w:lineRule="atLeast"/>
              <w:rPr>
                <w:rFonts w:ascii="Calibri" w:hAnsi="Calibri" w:cs="Calibri"/>
                <w:sz w:val="22"/>
                <w:szCs w:val="22"/>
                <w:lang w:val="lt-LT"/>
              </w:rPr>
            </w:pPr>
            <w:r w:rsidRPr="0036645E">
              <w:rPr>
                <w:rFonts w:ascii="Calibri" w:hAnsi="Calibri" w:cs="Calibri"/>
                <w:sz w:val="22"/>
                <w:szCs w:val="22"/>
                <w:lang w:val="lt-LT"/>
              </w:rPr>
              <w:t>Norvegijos misijų valdymo centras</w:t>
            </w:r>
          </w:p>
        </w:tc>
      </w:tr>
      <w:tr w:rsidR="00531A5D" w:rsidRPr="0036645E" w14:paraId="438A1A53" w14:textId="77777777">
        <w:tc>
          <w:tcPr>
            <w:tcW w:w="1838" w:type="dxa"/>
          </w:tcPr>
          <w:p w14:paraId="1CFF54B2" w14:textId="7A2E7DD3" w:rsidR="00531A5D" w:rsidRPr="0036645E" w:rsidRDefault="00531A5D" w:rsidP="007A1038">
            <w:pPr>
              <w:spacing w:line="20" w:lineRule="atLeast"/>
              <w:rPr>
                <w:rFonts w:ascii="Calibri" w:hAnsi="Calibri" w:cs="Calibri"/>
                <w:sz w:val="22"/>
                <w:szCs w:val="22"/>
                <w:lang w:val="lt-LT"/>
              </w:rPr>
            </w:pPr>
            <w:r w:rsidRPr="0036645E">
              <w:rPr>
                <w:rFonts w:ascii="Calibri" w:hAnsi="Calibri" w:cs="Calibri"/>
                <w:sz w:val="22"/>
                <w:szCs w:val="22"/>
                <w:lang w:val="lt-LT"/>
              </w:rPr>
              <w:t>OPS</w:t>
            </w:r>
          </w:p>
        </w:tc>
        <w:tc>
          <w:tcPr>
            <w:tcW w:w="7178" w:type="dxa"/>
          </w:tcPr>
          <w:p w14:paraId="0A60EDA9" w14:textId="661993BE" w:rsidR="00531A5D" w:rsidRPr="0036645E" w:rsidRDefault="003B5855" w:rsidP="007A1038">
            <w:pPr>
              <w:spacing w:line="20" w:lineRule="atLeast"/>
              <w:rPr>
                <w:rFonts w:ascii="Calibri" w:hAnsi="Calibri" w:cs="Calibri"/>
                <w:sz w:val="22"/>
                <w:szCs w:val="22"/>
                <w:lang w:val="lt-LT"/>
              </w:rPr>
            </w:pPr>
            <w:r w:rsidRPr="0036645E">
              <w:rPr>
                <w:rFonts w:ascii="Calibri" w:hAnsi="Calibri" w:cs="Calibri"/>
                <w:sz w:val="22"/>
                <w:szCs w:val="22"/>
                <w:lang w:val="lt-LT"/>
              </w:rPr>
              <w:t>Operacinis</w:t>
            </w:r>
          </w:p>
        </w:tc>
      </w:tr>
      <w:tr w:rsidR="00C30336" w:rsidRPr="0036645E" w14:paraId="7F590DD5" w14:textId="77777777">
        <w:tc>
          <w:tcPr>
            <w:tcW w:w="1838" w:type="dxa"/>
          </w:tcPr>
          <w:p w14:paraId="7A0E51EC" w14:textId="66EA4C6C" w:rsidR="00C30336" w:rsidRPr="0036645E" w:rsidRDefault="00C30336" w:rsidP="007A1038">
            <w:pPr>
              <w:spacing w:line="20" w:lineRule="atLeast"/>
              <w:rPr>
                <w:rFonts w:ascii="Calibri" w:hAnsi="Calibri" w:cs="Calibri"/>
                <w:sz w:val="22"/>
                <w:szCs w:val="22"/>
                <w:lang w:val="lt-LT"/>
              </w:rPr>
            </w:pPr>
            <w:r w:rsidRPr="0036645E">
              <w:rPr>
                <w:rFonts w:ascii="Calibri" w:hAnsi="Calibri" w:cs="Calibri"/>
                <w:sz w:val="22"/>
                <w:szCs w:val="22"/>
                <w:lang w:val="lt-LT"/>
              </w:rPr>
              <w:t>PLB</w:t>
            </w:r>
          </w:p>
        </w:tc>
        <w:tc>
          <w:tcPr>
            <w:tcW w:w="7178" w:type="dxa"/>
          </w:tcPr>
          <w:p w14:paraId="1269C937" w14:textId="3DE6C340" w:rsidR="00C30336" w:rsidRPr="0036645E" w:rsidRDefault="004C1BB0" w:rsidP="007A1038">
            <w:pPr>
              <w:spacing w:line="20" w:lineRule="atLeast"/>
              <w:rPr>
                <w:rFonts w:ascii="Calibri" w:hAnsi="Calibri" w:cs="Calibri"/>
                <w:sz w:val="22"/>
                <w:szCs w:val="22"/>
                <w:lang w:val="lt-LT"/>
              </w:rPr>
            </w:pPr>
            <w:r w:rsidRPr="0036645E">
              <w:rPr>
                <w:rFonts w:ascii="Calibri" w:hAnsi="Calibri" w:cs="Calibri"/>
                <w:sz w:val="22"/>
                <w:szCs w:val="22"/>
                <w:lang w:val="lt-LT"/>
              </w:rPr>
              <w:t xml:space="preserve">Asmeninis radiolokatoriaus švyturys. Nešiojamas įrenginys, kurį nešiojasi asmenys (pavyzdžiui, žygeiviai, pilotai), skirtas siųsti nelaimės signalą nelaimės atveju. </w:t>
            </w:r>
          </w:p>
        </w:tc>
      </w:tr>
      <w:tr w:rsidR="00531A5D" w:rsidRPr="0036645E" w14:paraId="366AD1DD" w14:textId="77777777">
        <w:tc>
          <w:tcPr>
            <w:tcW w:w="1838" w:type="dxa"/>
          </w:tcPr>
          <w:p w14:paraId="7A99E78B" w14:textId="6BFBCF74" w:rsidR="00531A5D" w:rsidRPr="0036645E" w:rsidRDefault="00531A5D" w:rsidP="007A1038">
            <w:pPr>
              <w:spacing w:line="20" w:lineRule="atLeast"/>
              <w:rPr>
                <w:rFonts w:ascii="Calibri" w:hAnsi="Calibri" w:cs="Calibri"/>
                <w:sz w:val="22"/>
                <w:szCs w:val="22"/>
                <w:lang w:val="lt-LT"/>
              </w:rPr>
            </w:pPr>
            <w:r w:rsidRPr="0036645E">
              <w:rPr>
                <w:rFonts w:ascii="Calibri" w:hAnsi="Calibri" w:cs="Calibri"/>
                <w:sz w:val="22"/>
                <w:szCs w:val="22"/>
                <w:lang w:val="lt-LT"/>
              </w:rPr>
              <w:t>PRE-OPS</w:t>
            </w:r>
          </w:p>
        </w:tc>
        <w:tc>
          <w:tcPr>
            <w:tcW w:w="7178" w:type="dxa"/>
          </w:tcPr>
          <w:p w14:paraId="7D54B9DA" w14:textId="68CBC004" w:rsidR="00531A5D" w:rsidRPr="0036645E" w:rsidRDefault="005E3432" w:rsidP="007A1038">
            <w:pPr>
              <w:spacing w:line="20" w:lineRule="atLeast"/>
              <w:rPr>
                <w:rFonts w:ascii="Calibri" w:hAnsi="Calibri" w:cs="Calibri"/>
                <w:sz w:val="22"/>
                <w:szCs w:val="22"/>
                <w:lang w:val="lt-LT"/>
              </w:rPr>
            </w:pPr>
            <w:r>
              <w:rPr>
                <w:rFonts w:ascii="Calibri" w:hAnsi="Calibri" w:cs="Calibri"/>
                <w:sz w:val="22"/>
                <w:szCs w:val="22"/>
                <w:lang w:val="lt-LT"/>
              </w:rPr>
              <w:t>Iki</w:t>
            </w:r>
            <w:r w:rsidR="00B030B8" w:rsidRPr="0036645E">
              <w:rPr>
                <w:rFonts w:ascii="Calibri" w:hAnsi="Calibri" w:cs="Calibri"/>
                <w:sz w:val="22"/>
                <w:szCs w:val="22"/>
                <w:lang w:val="lt-LT"/>
              </w:rPr>
              <w:t xml:space="preserve">operacinis </w:t>
            </w:r>
          </w:p>
        </w:tc>
      </w:tr>
      <w:tr w:rsidR="0027217C" w:rsidRPr="0036645E" w14:paraId="100CD53F" w14:textId="77777777">
        <w:tc>
          <w:tcPr>
            <w:tcW w:w="1838" w:type="dxa"/>
          </w:tcPr>
          <w:p w14:paraId="489508BD" w14:textId="23C4C8F3" w:rsidR="0027217C" w:rsidRPr="0036645E" w:rsidRDefault="0027217C" w:rsidP="007A1038">
            <w:pPr>
              <w:spacing w:line="20" w:lineRule="atLeast"/>
              <w:rPr>
                <w:rFonts w:ascii="Calibri" w:hAnsi="Calibri" w:cs="Calibri"/>
                <w:sz w:val="22"/>
                <w:szCs w:val="22"/>
                <w:lang w:val="lt-LT"/>
              </w:rPr>
            </w:pPr>
            <w:r w:rsidRPr="0036645E">
              <w:rPr>
                <w:rFonts w:ascii="Calibri" w:hAnsi="Calibri" w:cs="Calibri"/>
                <w:sz w:val="22"/>
                <w:szCs w:val="22"/>
                <w:lang w:val="lt-LT"/>
              </w:rPr>
              <w:t>RBAC</w:t>
            </w:r>
          </w:p>
        </w:tc>
        <w:tc>
          <w:tcPr>
            <w:tcW w:w="7178" w:type="dxa"/>
          </w:tcPr>
          <w:p w14:paraId="187D0A9D" w14:textId="637CBF31" w:rsidR="0027217C" w:rsidRPr="0036645E" w:rsidRDefault="0050775A" w:rsidP="007A1038">
            <w:pPr>
              <w:spacing w:line="20" w:lineRule="atLeast"/>
              <w:rPr>
                <w:rFonts w:ascii="Calibri" w:hAnsi="Calibri" w:cs="Calibri"/>
                <w:sz w:val="22"/>
                <w:szCs w:val="22"/>
                <w:lang w:val="lt-LT"/>
              </w:rPr>
            </w:pPr>
            <w:r w:rsidRPr="0036645E">
              <w:rPr>
                <w:rFonts w:ascii="Calibri" w:hAnsi="Calibri" w:cs="Calibri"/>
                <w:sz w:val="22"/>
                <w:szCs w:val="22"/>
                <w:lang w:val="lt-LT"/>
              </w:rPr>
              <w:t>Vaidmenimis pagrįsta prieigos kontrolė</w:t>
            </w:r>
          </w:p>
        </w:tc>
      </w:tr>
      <w:tr w:rsidR="00C30336" w:rsidRPr="0036645E" w14:paraId="3462A7EF" w14:textId="77777777" w:rsidTr="00D85D07">
        <w:tc>
          <w:tcPr>
            <w:tcW w:w="1838" w:type="dxa"/>
          </w:tcPr>
          <w:p w14:paraId="6C069E91" w14:textId="77777777" w:rsidR="00C30336" w:rsidRPr="0036645E" w:rsidRDefault="00C30336" w:rsidP="007A1038">
            <w:pPr>
              <w:spacing w:line="20" w:lineRule="atLeast"/>
              <w:rPr>
                <w:rFonts w:ascii="Calibri" w:hAnsi="Calibri" w:cs="Calibri"/>
                <w:sz w:val="22"/>
                <w:szCs w:val="22"/>
                <w:lang w:val="lt-LT"/>
              </w:rPr>
            </w:pPr>
            <w:r w:rsidRPr="0036645E">
              <w:rPr>
                <w:rFonts w:ascii="Calibri" w:hAnsi="Calibri" w:cs="Calibri"/>
                <w:sz w:val="22"/>
                <w:szCs w:val="22"/>
                <w:lang w:val="lt-LT"/>
              </w:rPr>
              <w:t>RCC</w:t>
            </w:r>
          </w:p>
        </w:tc>
        <w:tc>
          <w:tcPr>
            <w:tcW w:w="7178" w:type="dxa"/>
          </w:tcPr>
          <w:p w14:paraId="54FE21C7" w14:textId="667B1F54" w:rsidR="00C30336" w:rsidRPr="0036645E" w:rsidRDefault="00B164AD" w:rsidP="007A1038">
            <w:pPr>
              <w:spacing w:line="20" w:lineRule="atLeast"/>
              <w:rPr>
                <w:rFonts w:ascii="Calibri" w:hAnsi="Calibri" w:cs="Calibri"/>
                <w:sz w:val="22"/>
                <w:szCs w:val="22"/>
                <w:lang w:val="lt-LT"/>
              </w:rPr>
            </w:pPr>
            <w:r w:rsidRPr="0036645E">
              <w:rPr>
                <w:rFonts w:ascii="Calibri" w:hAnsi="Calibri" w:cs="Calibri"/>
                <w:sz w:val="22"/>
                <w:szCs w:val="22"/>
                <w:lang w:val="lt-LT"/>
              </w:rPr>
              <w:t>Gelbėjimo koordina</w:t>
            </w:r>
            <w:r w:rsidR="001A4810" w:rsidRPr="0036645E">
              <w:rPr>
                <w:rFonts w:ascii="Calibri" w:hAnsi="Calibri" w:cs="Calibri"/>
                <w:sz w:val="22"/>
                <w:szCs w:val="22"/>
                <w:lang w:val="lt-LT"/>
              </w:rPr>
              <w:t xml:space="preserve">cinis </w:t>
            </w:r>
            <w:r w:rsidRPr="0036645E">
              <w:rPr>
                <w:rFonts w:ascii="Calibri" w:hAnsi="Calibri" w:cs="Calibri"/>
                <w:sz w:val="22"/>
                <w:szCs w:val="22"/>
                <w:lang w:val="lt-LT"/>
              </w:rPr>
              <w:t>centras</w:t>
            </w:r>
          </w:p>
        </w:tc>
      </w:tr>
      <w:tr w:rsidR="00C30336" w:rsidRPr="0036645E" w14:paraId="36D1EC4B" w14:textId="77777777">
        <w:tc>
          <w:tcPr>
            <w:tcW w:w="1838" w:type="dxa"/>
          </w:tcPr>
          <w:p w14:paraId="35C1FC83" w14:textId="5E5764AF" w:rsidR="00C30336" w:rsidRPr="0036645E" w:rsidRDefault="00C30336" w:rsidP="007A1038">
            <w:pPr>
              <w:spacing w:line="20" w:lineRule="atLeast"/>
              <w:rPr>
                <w:rFonts w:ascii="Calibri" w:hAnsi="Calibri" w:cs="Calibri"/>
                <w:sz w:val="22"/>
                <w:szCs w:val="22"/>
                <w:lang w:val="lt-LT"/>
              </w:rPr>
            </w:pPr>
            <w:r w:rsidRPr="0036645E">
              <w:rPr>
                <w:rFonts w:ascii="Calibri" w:hAnsi="Calibri" w:cs="Calibri"/>
                <w:sz w:val="22"/>
                <w:szCs w:val="22"/>
                <w:lang w:val="lt-LT"/>
              </w:rPr>
              <w:t>RDBMS </w:t>
            </w:r>
          </w:p>
        </w:tc>
        <w:tc>
          <w:tcPr>
            <w:tcW w:w="7178" w:type="dxa"/>
          </w:tcPr>
          <w:p w14:paraId="6E00FC0A" w14:textId="747EC02D" w:rsidR="00C30336" w:rsidRPr="0036645E" w:rsidRDefault="005D2BA3" w:rsidP="007A1038">
            <w:pPr>
              <w:spacing w:line="20" w:lineRule="atLeast"/>
              <w:rPr>
                <w:rFonts w:ascii="Calibri" w:hAnsi="Calibri" w:cs="Calibri"/>
                <w:sz w:val="22"/>
                <w:szCs w:val="22"/>
                <w:lang w:val="lt-LT"/>
              </w:rPr>
            </w:pPr>
            <w:r w:rsidRPr="0036645E">
              <w:rPr>
                <w:rFonts w:ascii="Calibri" w:hAnsi="Calibri" w:cs="Calibri"/>
                <w:sz w:val="22"/>
                <w:szCs w:val="22"/>
                <w:lang w:val="lt-LT"/>
              </w:rPr>
              <w:t xml:space="preserve">Reliacinė duomenų bazių valdymo sistema </w:t>
            </w:r>
          </w:p>
        </w:tc>
      </w:tr>
      <w:tr w:rsidR="00C30336" w:rsidRPr="0036645E" w14:paraId="0B799F48" w14:textId="77777777" w:rsidTr="00D85D07">
        <w:tc>
          <w:tcPr>
            <w:tcW w:w="1838" w:type="dxa"/>
          </w:tcPr>
          <w:p w14:paraId="4F38D8EF" w14:textId="77777777" w:rsidR="00C30336" w:rsidRPr="0036645E" w:rsidRDefault="00C30336" w:rsidP="007A1038">
            <w:pPr>
              <w:spacing w:line="20" w:lineRule="atLeast"/>
              <w:rPr>
                <w:rFonts w:ascii="Calibri" w:hAnsi="Calibri" w:cs="Calibri"/>
                <w:sz w:val="22"/>
                <w:szCs w:val="22"/>
                <w:lang w:val="lt-LT"/>
              </w:rPr>
            </w:pPr>
            <w:r w:rsidRPr="0036645E">
              <w:rPr>
                <w:rFonts w:ascii="Calibri" w:hAnsi="Calibri" w:cs="Calibri"/>
                <w:sz w:val="22"/>
                <w:szCs w:val="22"/>
                <w:lang w:val="lt-LT"/>
              </w:rPr>
              <w:lastRenderedPageBreak/>
              <w:t>ROM</w:t>
            </w:r>
          </w:p>
        </w:tc>
        <w:tc>
          <w:tcPr>
            <w:tcW w:w="7178" w:type="dxa"/>
          </w:tcPr>
          <w:p w14:paraId="52E738C4" w14:textId="2179AE00" w:rsidR="00C30336" w:rsidRPr="0036645E" w:rsidRDefault="00E1674A" w:rsidP="007A1038">
            <w:pPr>
              <w:spacing w:line="20" w:lineRule="atLeast"/>
              <w:rPr>
                <w:rFonts w:ascii="Calibri" w:hAnsi="Calibri" w:cs="Calibri"/>
                <w:sz w:val="22"/>
                <w:szCs w:val="22"/>
                <w:lang w:val="lt-LT"/>
              </w:rPr>
            </w:pPr>
            <w:r w:rsidRPr="0036645E">
              <w:rPr>
                <w:rFonts w:ascii="Calibri" w:hAnsi="Calibri" w:cs="Calibri"/>
                <w:sz w:val="22"/>
                <w:szCs w:val="22"/>
                <w:lang w:val="lt-LT"/>
              </w:rPr>
              <w:t>Apytiksl</w:t>
            </w:r>
            <w:r w:rsidR="002D74DF" w:rsidRPr="0036645E">
              <w:rPr>
                <w:rFonts w:ascii="Calibri" w:hAnsi="Calibri" w:cs="Calibri"/>
                <w:sz w:val="22"/>
                <w:szCs w:val="22"/>
                <w:lang w:val="lt-LT"/>
              </w:rPr>
              <w:t>ė</w:t>
            </w:r>
            <w:r w:rsidRPr="0036645E">
              <w:rPr>
                <w:rFonts w:ascii="Calibri" w:hAnsi="Calibri" w:cs="Calibri"/>
                <w:sz w:val="22"/>
                <w:szCs w:val="22"/>
                <w:lang w:val="lt-LT"/>
              </w:rPr>
              <w:t xml:space="preserve"> dydži</w:t>
            </w:r>
            <w:r w:rsidR="002D74DF" w:rsidRPr="0036645E">
              <w:rPr>
                <w:rFonts w:ascii="Calibri" w:hAnsi="Calibri" w:cs="Calibri"/>
                <w:sz w:val="22"/>
                <w:szCs w:val="22"/>
                <w:lang w:val="lt-LT"/>
              </w:rPr>
              <w:t>ų</w:t>
            </w:r>
            <w:r w:rsidRPr="0036645E">
              <w:rPr>
                <w:rFonts w:ascii="Calibri" w:hAnsi="Calibri" w:cs="Calibri"/>
                <w:sz w:val="22"/>
                <w:szCs w:val="22"/>
                <w:lang w:val="lt-LT"/>
              </w:rPr>
              <w:t xml:space="preserve"> </w:t>
            </w:r>
            <w:r w:rsidR="002D74DF" w:rsidRPr="0036645E">
              <w:rPr>
                <w:rFonts w:ascii="Calibri" w:hAnsi="Calibri" w:cs="Calibri"/>
                <w:sz w:val="22"/>
                <w:szCs w:val="22"/>
                <w:lang w:val="lt-LT"/>
              </w:rPr>
              <w:t>t</w:t>
            </w:r>
            <w:r w:rsidR="002D74DF" w:rsidRPr="0036645E">
              <w:rPr>
                <w:sz w:val="22"/>
                <w:szCs w:val="22"/>
                <w:lang w:val="lt-LT"/>
              </w:rPr>
              <w:t>varka</w:t>
            </w:r>
            <w:r w:rsidRPr="0036645E">
              <w:rPr>
                <w:rFonts w:ascii="Calibri" w:hAnsi="Calibri" w:cs="Calibri"/>
                <w:sz w:val="22"/>
                <w:szCs w:val="22"/>
                <w:lang w:val="lt-LT"/>
              </w:rPr>
              <w:t>: preliminarus, aukšto lygio įvertinimas, naudojamas ankstyv</w:t>
            </w:r>
            <w:r w:rsidR="004A0564" w:rsidRPr="0036645E">
              <w:rPr>
                <w:rFonts w:ascii="Calibri" w:hAnsi="Calibri" w:cs="Calibri"/>
                <w:sz w:val="22"/>
                <w:szCs w:val="22"/>
                <w:lang w:val="lt-LT"/>
              </w:rPr>
              <w:t>a</w:t>
            </w:r>
            <w:r w:rsidR="004A0564" w:rsidRPr="0036645E">
              <w:rPr>
                <w:sz w:val="22"/>
                <w:szCs w:val="22"/>
                <w:lang w:val="lt-LT"/>
              </w:rPr>
              <w:t xml:space="preserve">jame </w:t>
            </w:r>
            <w:r w:rsidRPr="0036645E">
              <w:rPr>
                <w:rFonts w:ascii="Calibri" w:hAnsi="Calibri" w:cs="Calibri"/>
                <w:sz w:val="22"/>
                <w:szCs w:val="22"/>
                <w:lang w:val="lt-LT"/>
              </w:rPr>
              <w:t xml:space="preserve">projekto </w:t>
            </w:r>
            <w:r w:rsidR="004A0564" w:rsidRPr="0036645E">
              <w:rPr>
                <w:rFonts w:ascii="Calibri" w:hAnsi="Calibri" w:cs="Calibri"/>
                <w:sz w:val="22"/>
                <w:szCs w:val="22"/>
                <w:lang w:val="lt-LT"/>
              </w:rPr>
              <w:t>e</w:t>
            </w:r>
            <w:r w:rsidR="004A0564" w:rsidRPr="0036645E">
              <w:rPr>
                <w:sz w:val="22"/>
                <w:szCs w:val="22"/>
                <w:lang w:val="lt-LT"/>
              </w:rPr>
              <w:t xml:space="preserve">tape </w:t>
            </w:r>
            <w:r w:rsidR="00125E7E" w:rsidRPr="0036645E">
              <w:rPr>
                <w:rFonts w:ascii="Calibri" w:hAnsi="Calibri" w:cs="Calibri"/>
                <w:sz w:val="22"/>
                <w:szCs w:val="22"/>
                <w:lang w:val="lt-LT"/>
              </w:rPr>
              <w:t>gali</w:t>
            </w:r>
            <w:r w:rsidR="00125E7E" w:rsidRPr="0036645E">
              <w:rPr>
                <w:sz w:val="22"/>
                <w:szCs w:val="22"/>
                <w:lang w:val="lt-LT"/>
              </w:rPr>
              <w:t>mybėms</w:t>
            </w:r>
            <w:r w:rsidRPr="0036645E">
              <w:rPr>
                <w:rFonts w:ascii="Calibri" w:hAnsi="Calibri" w:cs="Calibri"/>
                <w:sz w:val="22"/>
                <w:szCs w:val="22"/>
                <w:lang w:val="lt-LT"/>
              </w:rPr>
              <w:t xml:space="preserve"> ir biudžetui nustatyti</w:t>
            </w:r>
          </w:p>
        </w:tc>
      </w:tr>
      <w:tr w:rsidR="00D55840" w:rsidRPr="0036645E" w14:paraId="5C52293E" w14:textId="77777777" w:rsidTr="00D85D07">
        <w:tc>
          <w:tcPr>
            <w:tcW w:w="1838" w:type="dxa"/>
          </w:tcPr>
          <w:p w14:paraId="1D3B1966" w14:textId="35AF767A" w:rsidR="00D55840" w:rsidRPr="0036645E" w:rsidRDefault="00D55840" w:rsidP="00D55840">
            <w:pPr>
              <w:spacing w:line="20" w:lineRule="atLeast"/>
              <w:rPr>
                <w:rFonts w:ascii="Calibri" w:hAnsi="Calibri" w:cs="Calibri"/>
                <w:sz w:val="22"/>
                <w:szCs w:val="22"/>
                <w:lang w:val="lt-LT"/>
              </w:rPr>
            </w:pPr>
            <w:r w:rsidRPr="0036645E">
              <w:rPr>
                <w:rFonts w:ascii="Calibri" w:hAnsi="Calibri" w:cs="Calibri"/>
                <w:sz w:val="22"/>
                <w:szCs w:val="22"/>
                <w:lang w:val="lt-LT"/>
              </w:rPr>
              <w:t>RPO</w:t>
            </w:r>
          </w:p>
        </w:tc>
        <w:tc>
          <w:tcPr>
            <w:tcW w:w="7178" w:type="dxa"/>
          </w:tcPr>
          <w:p w14:paraId="7F4A314C" w14:textId="32032ACD" w:rsidR="00D55840" w:rsidRPr="0036645E" w:rsidRDefault="00866E82" w:rsidP="00D55840">
            <w:pPr>
              <w:spacing w:line="20" w:lineRule="atLeast"/>
              <w:rPr>
                <w:rFonts w:ascii="Calibri" w:hAnsi="Calibri" w:cs="Calibri"/>
                <w:sz w:val="22"/>
                <w:szCs w:val="22"/>
                <w:lang w:val="lt-LT"/>
              </w:rPr>
            </w:pPr>
            <w:r w:rsidRPr="0036645E">
              <w:rPr>
                <w:rFonts w:ascii="Calibri" w:hAnsi="Calibri" w:cs="Calibri"/>
                <w:sz w:val="22"/>
                <w:szCs w:val="22"/>
                <w:lang w:val="lt-LT"/>
              </w:rPr>
              <w:t xml:space="preserve">Atkūrimo taško tikslas </w:t>
            </w:r>
          </w:p>
        </w:tc>
      </w:tr>
      <w:tr w:rsidR="00D55840" w:rsidRPr="0036645E" w14:paraId="64DC69D7" w14:textId="77777777" w:rsidTr="00D85D07">
        <w:tc>
          <w:tcPr>
            <w:tcW w:w="1838" w:type="dxa"/>
          </w:tcPr>
          <w:p w14:paraId="067FF7A5" w14:textId="7ADE2F78" w:rsidR="00D55840" w:rsidRPr="0036645E" w:rsidRDefault="00D55840" w:rsidP="00D55840">
            <w:pPr>
              <w:spacing w:line="20" w:lineRule="atLeast"/>
              <w:rPr>
                <w:rFonts w:ascii="Calibri" w:hAnsi="Calibri" w:cs="Calibri"/>
                <w:sz w:val="22"/>
                <w:szCs w:val="22"/>
                <w:lang w:val="lt-LT"/>
              </w:rPr>
            </w:pPr>
            <w:r w:rsidRPr="0036645E">
              <w:rPr>
                <w:rFonts w:ascii="Calibri" w:hAnsi="Calibri" w:cs="Calibri"/>
                <w:sz w:val="22"/>
                <w:szCs w:val="22"/>
                <w:lang w:val="lt-LT"/>
              </w:rPr>
              <w:t xml:space="preserve">RTO </w:t>
            </w:r>
          </w:p>
        </w:tc>
        <w:tc>
          <w:tcPr>
            <w:tcW w:w="7178" w:type="dxa"/>
          </w:tcPr>
          <w:p w14:paraId="764C36BA" w14:textId="3F6431C7" w:rsidR="00D55840" w:rsidRPr="0036645E" w:rsidRDefault="00063C14" w:rsidP="00D55840">
            <w:pPr>
              <w:spacing w:line="20" w:lineRule="atLeast"/>
              <w:rPr>
                <w:rFonts w:ascii="Calibri" w:hAnsi="Calibri" w:cs="Calibri"/>
                <w:sz w:val="22"/>
                <w:szCs w:val="22"/>
                <w:lang w:val="lt-LT"/>
              </w:rPr>
            </w:pPr>
            <w:r w:rsidRPr="0036645E">
              <w:rPr>
                <w:rFonts w:ascii="Calibri" w:hAnsi="Calibri" w:cs="Calibri"/>
                <w:sz w:val="22"/>
                <w:szCs w:val="22"/>
                <w:lang w:val="lt-LT"/>
              </w:rPr>
              <w:t xml:space="preserve">Atkūrimo laiko tikslas </w:t>
            </w:r>
          </w:p>
        </w:tc>
      </w:tr>
      <w:tr w:rsidR="00D55840" w:rsidRPr="0036645E" w14:paraId="41490C52" w14:textId="77777777" w:rsidTr="00D85D07">
        <w:tc>
          <w:tcPr>
            <w:tcW w:w="1838" w:type="dxa"/>
          </w:tcPr>
          <w:p w14:paraId="51CBDB0D" w14:textId="7D23D0C9" w:rsidR="00D55840" w:rsidRPr="0036645E" w:rsidRDefault="00D55840" w:rsidP="00D55840">
            <w:pPr>
              <w:spacing w:line="20" w:lineRule="atLeast"/>
              <w:rPr>
                <w:rFonts w:ascii="Calibri" w:hAnsi="Calibri" w:cs="Calibri"/>
                <w:sz w:val="22"/>
                <w:szCs w:val="22"/>
                <w:lang w:val="lt-LT"/>
              </w:rPr>
            </w:pPr>
            <w:r w:rsidRPr="0036645E">
              <w:rPr>
                <w:rFonts w:ascii="Calibri" w:hAnsi="Calibri" w:cs="Calibri"/>
                <w:sz w:val="22"/>
                <w:szCs w:val="22"/>
                <w:lang w:val="lt-LT"/>
              </w:rPr>
              <w:t>SAML</w:t>
            </w:r>
          </w:p>
        </w:tc>
        <w:tc>
          <w:tcPr>
            <w:tcW w:w="7178" w:type="dxa"/>
          </w:tcPr>
          <w:p w14:paraId="149F6096" w14:textId="3F33239E" w:rsidR="00D55840" w:rsidRPr="0036645E" w:rsidRDefault="001F35AF" w:rsidP="00D55840">
            <w:pPr>
              <w:spacing w:line="20" w:lineRule="atLeast"/>
              <w:rPr>
                <w:rFonts w:ascii="Calibri" w:hAnsi="Calibri" w:cs="Calibri"/>
                <w:sz w:val="22"/>
                <w:szCs w:val="22"/>
                <w:lang w:val="lt-LT"/>
              </w:rPr>
            </w:pPr>
            <w:r w:rsidRPr="0036645E">
              <w:rPr>
                <w:rFonts w:ascii="Calibri" w:hAnsi="Calibri" w:cs="Calibri"/>
                <w:sz w:val="22"/>
                <w:szCs w:val="22"/>
                <w:lang w:val="lt-LT"/>
              </w:rPr>
              <w:t xml:space="preserve">Saugumo patvirtinimo </w:t>
            </w:r>
            <w:r w:rsidR="00653E4F" w:rsidRPr="0036645E">
              <w:rPr>
                <w:rFonts w:ascii="Calibri" w:hAnsi="Calibri" w:cs="Calibri"/>
                <w:sz w:val="22"/>
                <w:szCs w:val="22"/>
                <w:lang w:val="lt-LT"/>
              </w:rPr>
              <w:t>ženklinimo</w:t>
            </w:r>
            <w:r w:rsidRPr="0036645E">
              <w:rPr>
                <w:rFonts w:ascii="Calibri" w:hAnsi="Calibri" w:cs="Calibri"/>
                <w:sz w:val="22"/>
                <w:szCs w:val="22"/>
                <w:lang w:val="lt-LT"/>
              </w:rPr>
              <w:t xml:space="preserve"> kalba</w:t>
            </w:r>
          </w:p>
        </w:tc>
      </w:tr>
      <w:tr w:rsidR="00D55840" w:rsidRPr="0036645E" w14:paraId="0E2A0728" w14:textId="77777777" w:rsidTr="00D85D07">
        <w:tc>
          <w:tcPr>
            <w:tcW w:w="1838" w:type="dxa"/>
          </w:tcPr>
          <w:p w14:paraId="6F0ED132" w14:textId="77777777" w:rsidR="00D55840" w:rsidRPr="0036645E" w:rsidRDefault="00D55840" w:rsidP="00D55840">
            <w:pPr>
              <w:spacing w:line="20" w:lineRule="atLeast"/>
              <w:rPr>
                <w:rFonts w:ascii="Calibri" w:hAnsi="Calibri" w:cs="Calibri"/>
                <w:sz w:val="22"/>
                <w:szCs w:val="22"/>
                <w:lang w:val="lt-LT"/>
              </w:rPr>
            </w:pPr>
            <w:r w:rsidRPr="0036645E">
              <w:rPr>
                <w:rFonts w:ascii="Calibri" w:hAnsi="Calibri" w:cs="Calibri"/>
                <w:sz w:val="22"/>
                <w:szCs w:val="22"/>
                <w:lang w:val="lt-LT"/>
              </w:rPr>
              <w:t>SAR</w:t>
            </w:r>
          </w:p>
        </w:tc>
        <w:tc>
          <w:tcPr>
            <w:tcW w:w="7178" w:type="dxa"/>
          </w:tcPr>
          <w:p w14:paraId="267C6B38" w14:textId="38A67D0E" w:rsidR="00D55840" w:rsidRPr="0036645E" w:rsidRDefault="00ED44D0" w:rsidP="00D55840">
            <w:pPr>
              <w:spacing w:line="20" w:lineRule="atLeast"/>
              <w:rPr>
                <w:rFonts w:ascii="Calibri" w:hAnsi="Calibri" w:cs="Calibri"/>
                <w:sz w:val="22"/>
                <w:szCs w:val="22"/>
                <w:lang w:val="lt-LT"/>
              </w:rPr>
            </w:pPr>
            <w:r w:rsidRPr="0036645E">
              <w:rPr>
                <w:rFonts w:ascii="Calibri" w:hAnsi="Calibri" w:cs="Calibri"/>
                <w:sz w:val="22"/>
                <w:szCs w:val="22"/>
                <w:lang w:val="lt-LT"/>
              </w:rPr>
              <w:t>Paieška ir gelbėjimas</w:t>
            </w:r>
          </w:p>
        </w:tc>
      </w:tr>
      <w:tr w:rsidR="00D55840" w:rsidRPr="0036645E" w14:paraId="6D6E34B5" w14:textId="77777777" w:rsidTr="00D85D07">
        <w:tc>
          <w:tcPr>
            <w:tcW w:w="1838" w:type="dxa"/>
          </w:tcPr>
          <w:p w14:paraId="0E95F51D" w14:textId="7A798015" w:rsidR="00D55840" w:rsidRPr="0036645E" w:rsidRDefault="00D55840" w:rsidP="00D55840">
            <w:pPr>
              <w:spacing w:line="20" w:lineRule="atLeast"/>
              <w:rPr>
                <w:rFonts w:ascii="Calibri" w:hAnsi="Calibri" w:cs="Calibri"/>
                <w:sz w:val="22"/>
                <w:szCs w:val="22"/>
                <w:lang w:val="lt-LT"/>
              </w:rPr>
            </w:pPr>
            <w:r w:rsidRPr="0036645E">
              <w:rPr>
                <w:rFonts w:ascii="Calibri" w:hAnsi="Calibri" w:cs="Calibri"/>
                <w:sz w:val="22"/>
                <w:szCs w:val="22"/>
                <w:lang w:val="lt-LT"/>
              </w:rPr>
              <w:t>SFTP</w:t>
            </w:r>
          </w:p>
        </w:tc>
        <w:tc>
          <w:tcPr>
            <w:tcW w:w="7178" w:type="dxa"/>
          </w:tcPr>
          <w:p w14:paraId="29E91242" w14:textId="6882F83C" w:rsidR="00D55840" w:rsidRPr="0036645E" w:rsidRDefault="002A1FB0" w:rsidP="00D55840">
            <w:pPr>
              <w:spacing w:line="20" w:lineRule="atLeast"/>
              <w:rPr>
                <w:rFonts w:ascii="Calibri" w:hAnsi="Calibri" w:cs="Calibri"/>
                <w:sz w:val="22"/>
                <w:szCs w:val="22"/>
                <w:lang w:val="lt-LT"/>
              </w:rPr>
            </w:pPr>
            <w:r w:rsidRPr="0036645E">
              <w:rPr>
                <w:rFonts w:ascii="Calibri" w:hAnsi="Calibri" w:cs="Calibri"/>
                <w:sz w:val="22"/>
                <w:szCs w:val="22"/>
                <w:lang w:val="lt-LT"/>
              </w:rPr>
              <w:t>Saugaus failų perdavimo protokolas</w:t>
            </w:r>
          </w:p>
        </w:tc>
      </w:tr>
      <w:tr w:rsidR="00D55840" w:rsidRPr="0036645E" w14:paraId="4598BD0D" w14:textId="77777777" w:rsidTr="00D85D07">
        <w:tc>
          <w:tcPr>
            <w:tcW w:w="1838" w:type="dxa"/>
          </w:tcPr>
          <w:p w14:paraId="370A8DFF" w14:textId="5FC7CC47" w:rsidR="00D55840" w:rsidRPr="0036645E" w:rsidRDefault="00D55840" w:rsidP="00D55840">
            <w:pPr>
              <w:spacing w:line="20" w:lineRule="atLeast"/>
              <w:rPr>
                <w:rFonts w:ascii="Calibri" w:hAnsi="Calibri" w:cs="Calibri"/>
                <w:sz w:val="22"/>
                <w:szCs w:val="22"/>
                <w:lang w:val="lt-LT"/>
              </w:rPr>
            </w:pPr>
            <w:r w:rsidRPr="0036645E">
              <w:rPr>
                <w:rFonts w:ascii="Calibri" w:hAnsi="Calibri" w:cs="Calibri"/>
                <w:sz w:val="22"/>
                <w:szCs w:val="22"/>
                <w:lang w:val="lt-LT"/>
              </w:rPr>
              <w:t>SIEM</w:t>
            </w:r>
          </w:p>
        </w:tc>
        <w:tc>
          <w:tcPr>
            <w:tcW w:w="7178" w:type="dxa"/>
          </w:tcPr>
          <w:p w14:paraId="2AF64A9A" w14:textId="2CBD0CAA" w:rsidR="00D55840" w:rsidRPr="0036645E" w:rsidRDefault="005752FC" w:rsidP="00D55840">
            <w:pPr>
              <w:spacing w:line="20" w:lineRule="atLeast"/>
              <w:rPr>
                <w:rFonts w:ascii="Calibri" w:hAnsi="Calibri" w:cs="Calibri"/>
                <w:sz w:val="22"/>
                <w:szCs w:val="22"/>
                <w:lang w:val="lt-LT"/>
              </w:rPr>
            </w:pPr>
            <w:r w:rsidRPr="0036645E">
              <w:rPr>
                <w:rFonts w:ascii="Calibri" w:hAnsi="Calibri" w:cs="Calibri"/>
                <w:sz w:val="22"/>
                <w:szCs w:val="22"/>
                <w:lang w:val="lt-LT"/>
              </w:rPr>
              <w:t xml:space="preserve">Saugumo informacija ir įvykių valdymas </w:t>
            </w:r>
          </w:p>
        </w:tc>
      </w:tr>
      <w:tr w:rsidR="00D55840" w:rsidRPr="0036645E" w14:paraId="2A85E675" w14:textId="77777777" w:rsidTr="00D85D07">
        <w:tc>
          <w:tcPr>
            <w:tcW w:w="1838" w:type="dxa"/>
          </w:tcPr>
          <w:p w14:paraId="2D7482B8" w14:textId="7A462F26" w:rsidR="00D55840" w:rsidRPr="0036645E" w:rsidRDefault="00D55840" w:rsidP="00D55840">
            <w:pPr>
              <w:spacing w:line="20" w:lineRule="atLeast"/>
              <w:rPr>
                <w:rFonts w:ascii="Calibri" w:hAnsi="Calibri" w:cs="Calibri"/>
                <w:sz w:val="22"/>
                <w:szCs w:val="22"/>
                <w:lang w:val="lt-LT"/>
              </w:rPr>
            </w:pPr>
            <w:r w:rsidRPr="0036645E">
              <w:rPr>
                <w:rFonts w:ascii="Calibri" w:hAnsi="Calibri" w:cs="Calibri"/>
                <w:sz w:val="22"/>
                <w:szCs w:val="22"/>
                <w:lang w:val="lt-LT"/>
              </w:rPr>
              <w:t>SIT 185</w:t>
            </w:r>
          </w:p>
        </w:tc>
        <w:tc>
          <w:tcPr>
            <w:tcW w:w="7178" w:type="dxa"/>
          </w:tcPr>
          <w:p w14:paraId="69C7A15A" w14:textId="706E5D28" w:rsidR="00D55840" w:rsidRPr="0036645E" w:rsidRDefault="007C43C9" w:rsidP="00D55840">
            <w:pPr>
              <w:spacing w:line="20" w:lineRule="atLeast"/>
              <w:rPr>
                <w:rFonts w:ascii="Calibri" w:hAnsi="Calibri" w:cs="Calibri"/>
                <w:sz w:val="22"/>
                <w:szCs w:val="22"/>
                <w:lang w:val="lt-LT"/>
              </w:rPr>
            </w:pPr>
            <w:r w:rsidRPr="0036645E">
              <w:rPr>
                <w:rFonts w:ascii="Calibri" w:hAnsi="Calibri" w:cs="Calibri"/>
                <w:sz w:val="22"/>
                <w:szCs w:val="22"/>
                <w:lang w:val="lt-LT"/>
              </w:rPr>
              <w:t>SIT 185 reiškia konkretų, standartizuotą Cospas-Sarsat nelaimės sekimo pranešimų formatą, naudojamą aviacijos paieškos ir gelbėjimo operacijose</w:t>
            </w:r>
          </w:p>
        </w:tc>
      </w:tr>
      <w:tr w:rsidR="00D55840" w:rsidRPr="0036645E" w14:paraId="7BE569FA" w14:textId="77777777" w:rsidTr="00D85D07">
        <w:tc>
          <w:tcPr>
            <w:tcW w:w="1838" w:type="dxa"/>
          </w:tcPr>
          <w:p w14:paraId="7D614BC4" w14:textId="77777777" w:rsidR="00D55840" w:rsidRPr="0036645E" w:rsidRDefault="00D55840" w:rsidP="00D55840">
            <w:pPr>
              <w:spacing w:line="20" w:lineRule="atLeast"/>
              <w:rPr>
                <w:rFonts w:ascii="Calibri" w:hAnsi="Calibri" w:cs="Calibri"/>
                <w:sz w:val="22"/>
                <w:szCs w:val="22"/>
                <w:lang w:val="lt-LT"/>
              </w:rPr>
            </w:pPr>
            <w:r w:rsidRPr="0036645E">
              <w:rPr>
                <w:rFonts w:ascii="Calibri" w:hAnsi="Calibri" w:cs="Calibri"/>
                <w:sz w:val="22"/>
                <w:szCs w:val="22"/>
                <w:lang w:val="lt-LT"/>
              </w:rPr>
              <w:t>SPOC</w:t>
            </w:r>
          </w:p>
        </w:tc>
        <w:tc>
          <w:tcPr>
            <w:tcW w:w="7178" w:type="dxa"/>
          </w:tcPr>
          <w:p w14:paraId="18A48DED" w14:textId="7C48948D" w:rsidR="00D55840" w:rsidRPr="0036645E" w:rsidRDefault="00C37BCF" w:rsidP="00D55840">
            <w:pPr>
              <w:spacing w:line="20" w:lineRule="atLeast"/>
              <w:rPr>
                <w:rFonts w:ascii="Calibri" w:hAnsi="Calibri" w:cs="Calibri"/>
                <w:sz w:val="22"/>
                <w:szCs w:val="22"/>
                <w:lang w:val="lt-LT"/>
              </w:rPr>
            </w:pPr>
            <w:r w:rsidRPr="0036645E">
              <w:rPr>
                <w:rFonts w:ascii="Calibri" w:hAnsi="Calibri" w:cs="Calibri"/>
                <w:sz w:val="22"/>
                <w:szCs w:val="22"/>
                <w:lang w:val="lt-LT"/>
              </w:rPr>
              <w:t>Paieškos ir gelbėjimo kontaktiniai punktai</w:t>
            </w:r>
          </w:p>
        </w:tc>
      </w:tr>
      <w:tr w:rsidR="00D55840" w:rsidRPr="0036645E" w14:paraId="0C8E745F" w14:textId="77777777" w:rsidTr="00D85D07">
        <w:tc>
          <w:tcPr>
            <w:tcW w:w="1838" w:type="dxa"/>
          </w:tcPr>
          <w:p w14:paraId="2B1F9475" w14:textId="77777777" w:rsidR="00D55840" w:rsidRPr="0036645E" w:rsidRDefault="00D55840" w:rsidP="00D55840">
            <w:pPr>
              <w:spacing w:line="20" w:lineRule="atLeast"/>
              <w:rPr>
                <w:rFonts w:ascii="Calibri" w:hAnsi="Calibri" w:cs="Calibri"/>
                <w:sz w:val="22"/>
                <w:szCs w:val="22"/>
                <w:lang w:val="lt-LT"/>
              </w:rPr>
            </w:pPr>
            <w:r w:rsidRPr="0036645E">
              <w:rPr>
                <w:rFonts w:ascii="Calibri" w:hAnsi="Calibri" w:cs="Calibri"/>
                <w:sz w:val="22"/>
                <w:szCs w:val="22"/>
                <w:lang w:val="lt-LT"/>
              </w:rPr>
              <w:t>SRU</w:t>
            </w:r>
          </w:p>
        </w:tc>
        <w:tc>
          <w:tcPr>
            <w:tcW w:w="7178" w:type="dxa"/>
          </w:tcPr>
          <w:p w14:paraId="758F110F" w14:textId="7F6CDBA5" w:rsidR="00D55840" w:rsidRPr="0036645E" w:rsidRDefault="003F2063" w:rsidP="00D55840">
            <w:pPr>
              <w:spacing w:line="20" w:lineRule="atLeast"/>
              <w:rPr>
                <w:rFonts w:ascii="Calibri" w:hAnsi="Calibri" w:cs="Calibri"/>
                <w:sz w:val="22"/>
                <w:szCs w:val="22"/>
                <w:lang w:val="lt-LT"/>
              </w:rPr>
            </w:pPr>
            <w:r w:rsidRPr="0036645E">
              <w:rPr>
                <w:rFonts w:ascii="Calibri" w:hAnsi="Calibri" w:cs="Calibri"/>
                <w:sz w:val="22"/>
                <w:szCs w:val="22"/>
                <w:lang w:val="lt-LT"/>
              </w:rPr>
              <w:t>Paieškos ir gelbėjimo skyrius</w:t>
            </w:r>
          </w:p>
        </w:tc>
      </w:tr>
      <w:tr w:rsidR="00D55840" w:rsidRPr="0036645E" w14:paraId="04A76920" w14:textId="77777777" w:rsidTr="00D85D07">
        <w:tc>
          <w:tcPr>
            <w:tcW w:w="1838" w:type="dxa"/>
          </w:tcPr>
          <w:p w14:paraId="09D1EC99" w14:textId="730C0403" w:rsidR="00D55840" w:rsidRPr="0036645E" w:rsidRDefault="00D55840" w:rsidP="00D55840">
            <w:pPr>
              <w:spacing w:line="20" w:lineRule="atLeast"/>
              <w:rPr>
                <w:rFonts w:ascii="Calibri" w:hAnsi="Calibri" w:cs="Calibri"/>
                <w:sz w:val="22"/>
                <w:szCs w:val="22"/>
                <w:lang w:val="lt-LT"/>
              </w:rPr>
            </w:pPr>
            <w:r w:rsidRPr="0036645E">
              <w:rPr>
                <w:rFonts w:ascii="Calibri" w:hAnsi="Calibri" w:cs="Calibri"/>
                <w:sz w:val="22"/>
                <w:szCs w:val="22"/>
                <w:lang w:val="lt-LT"/>
              </w:rPr>
              <w:t xml:space="preserve">SSO </w:t>
            </w:r>
          </w:p>
        </w:tc>
        <w:tc>
          <w:tcPr>
            <w:tcW w:w="7178" w:type="dxa"/>
          </w:tcPr>
          <w:p w14:paraId="556E545D" w14:textId="5A449A8F" w:rsidR="00D55840" w:rsidRPr="0036645E" w:rsidRDefault="001F35AF" w:rsidP="00D55840">
            <w:pPr>
              <w:spacing w:line="20" w:lineRule="atLeast"/>
              <w:rPr>
                <w:rFonts w:ascii="Calibri" w:hAnsi="Calibri" w:cs="Calibri"/>
                <w:sz w:val="22"/>
                <w:szCs w:val="22"/>
                <w:lang w:val="lt-LT"/>
              </w:rPr>
            </w:pPr>
            <w:r w:rsidRPr="0036645E">
              <w:rPr>
                <w:rFonts w:ascii="Calibri" w:hAnsi="Calibri" w:cs="Calibri"/>
                <w:sz w:val="22"/>
                <w:szCs w:val="22"/>
                <w:lang w:val="lt-LT"/>
              </w:rPr>
              <w:t xml:space="preserve">Vienkartinis prisijungimas </w:t>
            </w:r>
          </w:p>
        </w:tc>
      </w:tr>
      <w:tr w:rsidR="00D55840" w:rsidRPr="0036645E" w14:paraId="35CC163B" w14:textId="77777777" w:rsidTr="00D85D07">
        <w:tc>
          <w:tcPr>
            <w:tcW w:w="1838" w:type="dxa"/>
          </w:tcPr>
          <w:p w14:paraId="394F636B" w14:textId="1B1AABD6" w:rsidR="00D55840" w:rsidRPr="0036645E" w:rsidRDefault="00D55840" w:rsidP="00D55840">
            <w:pPr>
              <w:spacing w:line="20" w:lineRule="atLeast"/>
              <w:rPr>
                <w:rFonts w:ascii="Calibri" w:hAnsi="Calibri" w:cs="Calibri"/>
                <w:sz w:val="22"/>
                <w:szCs w:val="22"/>
                <w:lang w:val="lt-LT"/>
              </w:rPr>
            </w:pPr>
            <w:r w:rsidRPr="0036645E">
              <w:rPr>
                <w:rFonts w:ascii="Calibri" w:hAnsi="Calibri" w:cs="Calibri"/>
                <w:sz w:val="22"/>
                <w:szCs w:val="22"/>
                <w:lang w:val="lt-LT"/>
              </w:rPr>
              <w:t>TLS</w:t>
            </w:r>
          </w:p>
        </w:tc>
        <w:tc>
          <w:tcPr>
            <w:tcW w:w="7178" w:type="dxa"/>
          </w:tcPr>
          <w:p w14:paraId="35A5D43E" w14:textId="14B3EA60" w:rsidR="00D55840" w:rsidRPr="0036645E" w:rsidRDefault="00D55840" w:rsidP="00D55840">
            <w:pPr>
              <w:spacing w:line="20" w:lineRule="atLeast"/>
              <w:rPr>
                <w:rFonts w:ascii="Calibri" w:hAnsi="Calibri" w:cs="Calibri"/>
                <w:sz w:val="22"/>
                <w:szCs w:val="22"/>
                <w:lang w:val="lt-LT"/>
              </w:rPr>
            </w:pPr>
            <w:r w:rsidRPr="0036645E">
              <w:rPr>
                <w:rFonts w:ascii="Calibri" w:hAnsi="Calibri" w:cs="Calibri"/>
                <w:sz w:val="22"/>
                <w:szCs w:val="22"/>
                <w:lang w:val="lt-LT"/>
              </w:rPr>
              <w:t>Transport</w:t>
            </w:r>
            <w:r w:rsidR="00DC35C0" w:rsidRPr="0036645E">
              <w:rPr>
                <w:rFonts w:ascii="Calibri" w:hAnsi="Calibri" w:cs="Calibri"/>
                <w:sz w:val="22"/>
                <w:szCs w:val="22"/>
                <w:lang w:val="lt-LT"/>
              </w:rPr>
              <w:t xml:space="preserve">o lygio saugumas </w:t>
            </w:r>
          </w:p>
        </w:tc>
      </w:tr>
      <w:tr w:rsidR="00C2097C" w:rsidRPr="0036645E" w14:paraId="1A144AC4" w14:textId="77777777" w:rsidTr="00D85D07">
        <w:tc>
          <w:tcPr>
            <w:tcW w:w="1838" w:type="dxa"/>
          </w:tcPr>
          <w:p w14:paraId="1C01D6BE" w14:textId="65CD84CD" w:rsidR="00C2097C" w:rsidRPr="0036645E" w:rsidRDefault="00C2097C" w:rsidP="00D55840">
            <w:pPr>
              <w:spacing w:line="20" w:lineRule="atLeast"/>
              <w:rPr>
                <w:rFonts w:ascii="Calibri" w:hAnsi="Calibri" w:cs="Calibri"/>
                <w:sz w:val="22"/>
                <w:szCs w:val="22"/>
                <w:lang w:val="lt-LT"/>
              </w:rPr>
            </w:pPr>
            <w:r w:rsidRPr="0036645E">
              <w:rPr>
                <w:rFonts w:ascii="Calibri" w:hAnsi="Calibri" w:cs="Calibri"/>
                <w:sz w:val="22"/>
                <w:szCs w:val="22"/>
                <w:lang w:val="lt-LT"/>
              </w:rPr>
              <w:t>UI</w:t>
            </w:r>
          </w:p>
        </w:tc>
        <w:tc>
          <w:tcPr>
            <w:tcW w:w="7178" w:type="dxa"/>
          </w:tcPr>
          <w:p w14:paraId="0D97F811" w14:textId="487245BA" w:rsidR="00C2097C" w:rsidRPr="0036645E" w:rsidRDefault="00760AF4" w:rsidP="00D55840">
            <w:pPr>
              <w:spacing w:line="20" w:lineRule="atLeast"/>
              <w:rPr>
                <w:rFonts w:ascii="Calibri" w:hAnsi="Calibri" w:cs="Calibri"/>
                <w:sz w:val="22"/>
                <w:szCs w:val="22"/>
                <w:lang w:val="lt-LT"/>
              </w:rPr>
            </w:pPr>
            <w:r w:rsidRPr="0036645E">
              <w:rPr>
                <w:rFonts w:ascii="Calibri" w:hAnsi="Calibri" w:cs="Calibri"/>
                <w:sz w:val="22"/>
                <w:szCs w:val="22"/>
                <w:lang w:val="lt-LT"/>
              </w:rPr>
              <w:t>Vartotojo sąsaja</w:t>
            </w:r>
          </w:p>
        </w:tc>
      </w:tr>
      <w:tr w:rsidR="00D55840" w:rsidRPr="0036645E" w14:paraId="024E3ED4" w14:textId="77777777" w:rsidTr="00D85D07">
        <w:tc>
          <w:tcPr>
            <w:tcW w:w="1838" w:type="dxa"/>
          </w:tcPr>
          <w:p w14:paraId="669387F4" w14:textId="525684AA" w:rsidR="00D55840" w:rsidRPr="0036645E" w:rsidRDefault="00D55840" w:rsidP="00D55840">
            <w:pPr>
              <w:spacing w:line="20" w:lineRule="atLeast"/>
              <w:rPr>
                <w:rFonts w:ascii="Calibri" w:hAnsi="Calibri" w:cs="Calibri"/>
                <w:sz w:val="22"/>
                <w:szCs w:val="22"/>
                <w:lang w:val="lt-LT"/>
              </w:rPr>
            </w:pPr>
            <w:r w:rsidRPr="0036645E">
              <w:rPr>
                <w:rFonts w:ascii="Calibri" w:hAnsi="Calibri" w:cs="Calibri"/>
                <w:sz w:val="22"/>
                <w:szCs w:val="22"/>
                <w:lang w:val="lt-LT"/>
              </w:rPr>
              <w:t>UTC</w:t>
            </w:r>
          </w:p>
        </w:tc>
        <w:tc>
          <w:tcPr>
            <w:tcW w:w="7178" w:type="dxa"/>
          </w:tcPr>
          <w:p w14:paraId="44D3897C" w14:textId="0F778AAE" w:rsidR="00D55840" w:rsidRPr="0036645E" w:rsidRDefault="00DC35C0" w:rsidP="00D55840">
            <w:pPr>
              <w:spacing w:line="20" w:lineRule="atLeast"/>
              <w:rPr>
                <w:rFonts w:ascii="Calibri" w:hAnsi="Calibri" w:cs="Calibri"/>
                <w:sz w:val="22"/>
                <w:szCs w:val="22"/>
                <w:lang w:val="lt-LT"/>
              </w:rPr>
            </w:pPr>
            <w:r w:rsidRPr="0036645E">
              <w:rPr>
                <w:rFonts w:ascii="Calibri" w:hAnsi="Calibri" w:cs="Calibri"/>
                <w:sz w:val="22"/>
                <w:szCs w:val="22"/>
                <w:lang w:val="lt-LT"/>
              </w:rPr>
              <w:t>Koordinuotas pasaulinis laikas</w:t>
            </w:r>
          </w:p>
        </w:tc>
      </w:tr>
      <w:tr w:rsidR="00D55840" w:rsidRPr="0036645E" w14:paraId="29C8B3E0" w14:textId="77777777" w:rsidTr="00D85D07">
        <w:tc>
          <w:tcPr>
            <w:tcW w:w="1838" w:type="dxa"/>
          </w:tcPr>
          <w:p w14:paraId="0DCC2B78" w14:textId="4240314E" w:rsidR="00D55840" w:rsidRPr="0036645E" w:rsidRDefault="00D55840" w:rsidP="00D55840">
            <w:pPr>
              <w:spacing w:line="20" w:lineRule="atLeast"/>
              <w:rPr>
                <w:rFonts w:ascii="Calibri" w:hAnsi="Calibri" w:cs="Calibri"/>
                <w:sz w:val="22"/>
                <w:szCs w:val="22"/>
                <w:lang w:val="lt-LT"/>
              </w:rPr>
            </w:pPr>
            <w:r w:rsidRPr="0036645E">
              <w:rPr>
                <w:rFonts w:ascii="Calibri" w:hAnsi="Calibri" w:cs="Calibri"/>
                <w:sz w:val="22"/>
                <w:szCs w:val="22"/>
                <w:lang w:val="lt-LT"/>
              </w:rPr>
              <w:t>VLAN</w:t>
            </w:r>
          </w:p>
        </w:tc>
        <w:tc>
          <w:tcPr>
            <w:tcW w:w="7178" w:type="dxa"/>
          </w:tcPr>
          <w:p w14:paraId="6CAC51BD" w14:textId="4019F515" w:rsidR="00D55840" w:rsidRPr="0036645E" w:rsidRDefault="008B74F5" w:rsidP="00D55840">
            <w:pPr>
              <w:spacing w:line="20" w:lineRule="atLeast"/>
              <w:rPr>
                <w:rFonts w:ascii="Calibri" w:hAnsi="Calibri" w:cs="Calibri"/>
                <w:sz w:val="22"/>
                <w:szCs w:val="22"/>
                <w:lang w:val="lt-LT"/>
              </w:rPr>
            </w:pPr>
            <w:r w:rsidRPr="0036645E">
              <w:rPr>
                <w:rFonts w:ascii="Calibri" w:hAnsi="Calibri" w:cs="Calibri"/>
                <w:sz w:val="22"/>
                <w:szCs w:val="22"/>
                <w:lang w:val="lt-LT"/>
              </w:rPr>
              <w:t xml:space="preserve">Virtualus vietinis tinklas </w:t>
            </w:r>
          </w:p>
        </w:tc>
      </w:tr>
      <w:tr w:rsidR="00D55840" w:rsidRPr="0036645E" w14:paraId="5025226E" w14:textId="77777777" w:rsidTr="00D85D07">
        <w:tc>
          <w:tcPr>
            <w:tcW w:w="1838" w:type="dxa"/>
          </w:tcPr>
          <w:p w14:paraId="7A624768" w14:textId="55B903DC" w:rsidR="00D55840" w:rsidRPr="0036645E" w:rsidRDefault="00D55840" w:rsidP="00D55840">
            <w:pPr>
              <w:spacing w:line="20" w:lineRule="atLeast"/>
              <w:rPr>
                <w:rFonts w:ascii="Calibri" w:hAnsi="Calibri" w:cs="Calibri"/>
                <w:sz w:val="22"/>
                <w:szCs w:val="22"/>
                <w:lang w:val="lt-LT"/>
              </w:rPr>
            </w:pPr>
            <w:r w:rsidRPr="0036645E">
              <w:rPr>
                <w:rFonts w:ascii="Calibri" w:hAnsi="Calibri" w:cs="Calibri"/>
                <w:sz w:val="22"/>
                <w:szCs w:val="22"/>
                <w:lang w:val="lt-LT"/>
              </w:rPr>
              <w:t>WAF</w:t>
            </w:r>
          </w:p>
        </w:tc>
        <w:tc>
          <w:tcPr>
            <w:tcW w:w="7178" w:type="dxa"/>
          </w:tcPr>
          <w:p w14:paraId="275A596B" w14:textId="4754E632" w:rsidR="00D55840" w:rsidRPr="0036645E" w:rsidRDefault="007D3274" w:rsidP="00D55840">
            <w:pPr>
              <w:spacing w:line="20" w:lineRule="atLeast"/>
              <w:rPr>
                <w:rFonts w:ascii="Calibri" w:hAnsi="Calibri" w:cs="Calibri"/>
                <w:sz w:val="22"/>
                <w:szCs w:val="22"/>
                <w:lang w:val="lt-LT"/>
              </w:rPr>
            </w:pPr>
            <w:r w:rsidRPr="0036645E">
              <w:rPr>
                <w:rFonts w:ascii="Calibri" w:hAnsi="Calibri" w:cs="Calibri"/>
                <w:sz w:val="22"/>
                <w:szCs w:val="22"/>
                <w:lang w:val="lt-LT"/>
              </w:rPr>
              <w:t xml:space="preserve">Interneto programos ugniasienė </w:t>
            </w:r>
          </w:p>
        </w:tc>
      </w:tr>
      <w:tr w:rsidR="00D55840" w:rsidRPr="0036645E" w14:paraId="59648699" w14:textId="77777777" w:rsidTr="00D85D07">
        <w:tc>
          <w:tcPr>
            <w:tcW w:w="1838" w:type="dxa"/>
          </w:tcPr>
          <w:p w14:paraId="30EFD296" w14:textId="7A26D448" w:rsidR="00D55840" w:rsidRPr="0036645E" w:rsidRDefault="00D55840" w:rsidP="00D55840">
            <w:pPr>
              <w:spacing w:line="20" w:lineRule="atLeast"/>
              <w:rPr>
                <w:rFonts w:ascii="Calibri" w:hAnsi="Calibri" w:cs="Calibri"/>
                <w:sz w:val="22"/>
                <w:szCs w:val="22"/>
                <w:lang w:val="lt-LT"/>
              </w:rPr>
            </w:pPr>
            <w:r w:rsidRPr="0036645E">
              <w:rPr>
                <w:rFonts w:ascii="Calibri" w:hAnsi="Calibri" w:cs="Calibri"/>
                <w:sz w:val="22"/>
                <w:szCs w:val="22"/>
                <w:lang w:val="lt-LT"/>
              </w:rPr>
              <w:t xml:space="preserve">WAL </w:t>
            </w:r>
          </w:p>
        </w:tc>
        <w:tc>
          <w:tcPr>
            <w:tcW w:w="7178" w:type="dxa"/>
          </w:tcPr>
          <w:p w14:paraId="7B6E8155" w14:textId="6577844B" w:rsidR="00D55840" w:rsidRPr="0036645E" w:rsidRDefault="006367F1" w:rsidP="00D55840">
            <w:pPr>
              <w:spacing w:line="20" w:lineRule="atLeast"/>
              <w:rPr>
                <w:rFonts w:ascii="Calibri" w:hAnsi="Calibri" w:cs="Calibri"/>
                <w:sz w:val="22"/>
                <w:szCs w:val="22"/>
                <w:lang w:val="lt-LT"/>
              </w:rPr>
            </w:pPr>
            <w:r w:rsidRPr="0036645E">
              <w:rPr>
                <w:rFonts w:ascii="Calibri" w:hAnsi="Calibri" w:cs="Calibri"/>
                <w:sz w:val="22"/>
                <w:szCs w:val="22"/>
                <w:lang w:val="lt-LT"/>
              </w:rPr>
              <w:t xml:space="preserve">WAL (išankstinio įrašymo žurnalų) archyvavimas – tai procesas, kurio metu </w:t>
            </w:r>
            <w:r w:rsidRPr="00FC7A2D">
              <w:rPr>
                <w:rFonts w:ascii="Calibri" w:hAnsi="Calibri" w:cs="Calibri"/>
                <w:i/>
                <w:iCs/>
                <w:sz w:val="22"/>
                <w:szCs w:val="22"/>
                <w:lang w:val="lt-LT"/>
              </w:rPr>
              <w:t>PostgreSQL</w:t>
            </w:r>
            <w:r w:rsidRPr="0036645E">
              <w:rPr>
                <w:rFonts w:ascii="Calibri" w:hAnsi="Calibri" w:cs="Calibri"/>
                <w:sz w:val="22"/>
                <w:szCs w:val="22"/>
                <w:lang w:val="lt-LT"/>
              </w:rPr>
              <w:t xml:space="preserve"> operacijų žurnalai nuolat kopijuojami į saugią, atskirą vietą, taip įgalinant atkūrimą konkrečiu momentu (PITR) ir duomenų bazės atkūrimą po nelaimių </w:t>
            </w:r>
          </w:p>
        </w:tc>
      </w:tr>
      <w:tr w:rsidR="00D55840" w:rsidRPr="0036645E" w14:paraId="5E2225E8" w14:textId="77777777" w:rsidTr="00D85D07">
        <w:tc>
          <w:tcPr>
            <w:tcW w:w="1838" w:type="dxa"/>
          </w:tcPr>
          <w:p w14:paraId="03E53842" w14:textId="39A3512C" w:rsidR="00D55840" w:rsidRPr="0036645E" w:rsidRDefault="00D55840" w:rsidP="00D55840">
            <w:pPr>
              <w:spacing w:line="20" w:lineRule="atLeast"/>
              <w:rPr>
                <w:rFonts w:ascii="Calibri" w:hAnsi="Calibri" w:cs="Calibri"/>
                <w:sz w:val="22"/>
                <w:szCs w:val="22"/>
                <w:lang w:val="lt-LT"/>
              </w:rPr>
            </w:pPr>
            <w:r w:rsidRPr="0036645E">
              <w:rPr>
                <w:rFonts w:ascii="Calibri" w:hAnsi="Calibri" w:cs="Calibri"/>
                <w:sz w:val="22"/>
                <w:szCs w:val="22"/>
                <w:lang w:val="lt-LT"/>
              </w:rPr>
              <w:t xml:space="preserve">Web SPA </w:t>
            </w:r>
          </w:p>
        </w:tc>
        <w:tc>
          <w:tcPr>
            <w:tcW w:w="7178" w:type="dxa"/>
          </w:tcPr>
          <w:p w14:paraId="0BABEFFB" w14:textId="43E3BB12" w:rsidR="00D55840" w:rsidRPr="0036645E" w:rsidRDefault="008B18E0" w:rsidP="00D55840">
            <w:pPr>
              <w:spacing w:line="20" w:lineRule="atLeast"/>
              <w:rPr>
                <w:rFonts w:ascii="Calibri" w:hAnsi="Calibri" w:cs="Calibri"/>
                <w:sz w:val="22"/>
                <w:szCs w:val="22"/>
                <w:lang w:val="lt-LT"/>
              </w:rPr>
            </w:pPr>
            <w:r w:rsidRPr="0036645E">
              <w:rPr>
                <w:rFonts w:ascii="Calibri" w:hAnsi="Calibri" w:cs="Calibri"/>
                <w:sz w:val="22"/>
                <w:szCs w:val="22"/>
                <w:lang w:val="lt-LT"/>
              </w:rPr>
              <w:t xml:space="preserve">Internetinė vieno puslapio programa </w:t>
            </w:r>
          </w:p>
        </w:tc>
      </w:tr>
      <w:tr w:rsidR="00D55840" w:rsidRPr="0036645E" w14:paraId="2C7D19F0" w14:textId="77777777" w:rsidTr="00D85D07">
        <w:tc>
          <w:tcPr>
            <w:tcW w:w="1838" w:type="dxa"/>
          </w:tcPr>
          <w:p w14:paraId="328EBF22" w14:textId="7CB6E3E5" w:rsidR="00D55840" w:rsidRPr="0036645E" w:rsidRDefault="00D55840" w:rsidP="00D55840">
            <w:pPr>
              <w:spacing w:line="20" w:lineRule="atLeast"/>
              <w:rPr>
                <w:rFonts w:ascii="Calibri" w:hAnsi="Calibri" w:cs="Calibri"/>
                <w:sz w:val="22"/>
                <w:szCs w:val="22"/>
                <w:lang w:val="lt-LT"/>
              </w:rPr>
            </w:pPr>
            <w:r w:rsidRPr="0036645E">
              <w:rPr>
                <w:rFonts w:ascii="Calibri" w:hAnsi="Calibri" w:cs="Calibri"/>
                <w:sz w:val="22"/>
                <w:szCs w:val="22"/>
                <w:lang w:val="lt-LT"/>
              </w:rPr>
              <w:t>Web MPA</w:t>
            </w:r>
          </w:p>
        </w:tc>
        <w:tc>
          <w:tcPr>
            <w:tcW w:w="7178" w:type="dxa"/>
          </w:tcPr>
          <w:p w14:paraId="294739B2" w14:textId="54FF2CC6" w:rsidR="00D55840" w:rsidRPr="0036645E" w:rsidRDefault="00724246" w:rsidP="00D55840">
            <w:pPr>
              <w:spacing w:line="20" w:lineRule="atLeast"/>
              <w:rPr>
                <w:rFonts w:ascii="Calibri" w:hAnsi="Calibri" w:cs="Calibri"/>
                <w:sz w:val="22"/>
                <w:szCs w:val="22"/>
                <w:lang w:val="lt-LT"/>
              </w:rPr>
            </w:pPr>
            <w:r w:rsidRPr="0036645E">
              <w:rPr>
                <w:rFonts w:ascii="Calibri" w:hAnsi="Calibri" w:cs="Calibri"/>
                <w:sz w:val="22"/>
                <w:szCs w:val="22"/>
                <w:lang w:val="lt-LT"/>
              </w:rPr>
              <w:t xml:space="preserve">Internetinė kelių puslapių programa </w:t>
            </w:r>
          </w:p>
        </w:tc>
      </w:tr>
      <w:tr w:rsidR="00D55840" w:rsidRPr="0036645E" w14:paraId="6F50A998" w14:textId="77777777" w:rsidTr="00D85D07">
        <w:tc>
          <w:tcPr>
            <w:tcW w:w="1838" w:type="dxa"/>
          </w:tcPr>
          <w:p w14:paraId="6CA8595D" w14:textId="2B9A30BB" w:rsidR="00D55840" w:rsidRPr="0036645E" w:rsidRDefault="00D55840" w:rsidP="00D55840">
            <w:pPr>
              <w:spacing w:line="20" w:lineRule="atLeast"/>
              <w:rPr>
                <w:rFonts w:ascii="Calibri" w:hAnsi="Calibri" w:cs="Calibri"/>
                <w:sz w:val="22"/>
                <w:szCs w:val="22"/>
                <w:lang w:val="lt-LT"/>
              </w:rPr>
            </w:pPr>
            <w:r w:rsidRPr="0036645E">
              <w:rPr>
                <w:rFonts w:ascii="Calibri" w:hAnsi="Calibri" w:cs="Calibri"/>
                <w:sz w:val="22"/>
                <w:szCs w:val="22"/>
                <w:lang w:val="lt-LT"/>
              </w:rPr>
              <w:t>WMS</w:t>
            </w:r>
          </w:p>
        </w:tc>
        <w:tc>
          <w:tcPr>
            <w:tcW w:w="7178" w:type="dxa"/>
          </w:tcPr>
          <w:p w14:paraId="1179236C" w14:textId="3166C7EC" w:rsidR="00D55840" w:rsidRPr="0036645E" w:rsidRDefault="00724246" w:rsidP="00D55840">
            <w:pPr>
              <w:spacing w:line="20" w:lineRule="atLeast"/>
              <w:rPr>
                <w:rFonts w:ascii="Calibri" w:hAnsi="Calibri" w:cs="Calibri"/>
                <w:sz w:val="22"/>
                <w:szCs w:val="22"/>
                <w:lang w:val="lt-LT"/>
              </w:rPr>
            </w:pPr>
            <w:r w:rsidRPr="0036645E">
              <w:rPr>
                <w:rFonts w:ascii="Calibri" w:hAnsi="Calibri" w:cs="Calibri"/>
                <w:sz w:val="22"/>
                <w:szCs w:val="22"/>
                <w:lang w:val="lt-LT"/>
              </w:rPr>
              <w:t xml:space="preserve">Interneto žemėlapių programa </w:t>
            </w:r>
          </w:p>
        </w:tc>
      </w:tr>
      <w:tr w:rsidR="00D55840" w:rsidRPr="0036645E" w14:paraId="66854088" w14:textId="77777777" w:rsidTr="00D85D07">
        <w:tc>
          <w:tcPr>
            <w:tcW w:w="1838" w:type="dxa"/>
          </w:tcPr>
          <w:p w14:paraId="1716319C" w14:textId="07A41324" w:rsidR="00D55840" w:rsidRPr="0036645E" w:rsidRDefault="00D55840" w:rsidP="00D55840">
            <w:pPr>
              <w:spacing w:line="20" w:lineRule="atLeast"/>
              <w:rPr>
                <w:rFonts w:ascii="Calibri" w:hAnsi="Calibri" w:cs="Calibri"/>
                <w:sz w:val="22"/>
                <w:szCs w:val="22"/>
                <w:lang w:val="lt-LT"/>
              </w:rPr>
            </w:pPr>
            <w:r w:rsidRPr="0036645E">
              <w:rPr>
                <w:rFonts w:ascii="Calibri" w:hAnsi="Calibri" w:cs="Calibri"/>
                <w:sz w:val="22"/>
                <w:szCs w:val="22"/>
                <w:lang w:val="lt-LT"/>
              </w:rPr>
              <w:t>WMTS</w:t>
            </w:r>
          </w:p>
        </w:tc>
        <w:tc>
          <w:tcPr>
            <w:tcW w:w="7178" w:type="dxa"/>
          </w:tcPr>
          <w:p w14:paraId="4979F3A8" w14:textId="3B2BD1D0" w:rsidR="00D55840" w:rsidRPr="0036645E" w:rsidRDefault="000B3B27" w:rsidP="00D55840">
            <w:pPr>
              <w:spacing w:line="20" w:lineRule="atLeast"/>
              <w:rPr>
                <w:rFonts w:ascii="Calibri" w:hAnsi="Calibri" w:cs="Calibri"/>
                <w:sz w:val="22"/>
                <w:szCs w:val="22"/>
                <w:lang w:val="lt-LT"/>
              </w:rPr>
            </w:pPr>
            <w:r w:rsidRPr="0036645E">
              <w:rPr>
                <w:rFonts w:ascii="Calibri" w:hAnsi="Calibri" w:cs="Calibri"/>
                <w:sz w:val="22"/>
                <w:szCs w:val="22"/>
                <w:lang w:val="lt-LT"/>
              </w:rPr>
              <w:t>Interneto žemėlapių i</w:t>
            </w:r>
            <w:r w:rsidR="00B73BDB" w:rsidRPr="0036645E">
              <w:rPr>
                <w:rFonts w:ascii="Calibri" w:hAnsi="Calibri" w:cs="Calibri"/>
                <w:sz w:val="22"/>
                <w:szCs w:val="22"/>
                <w:lang w:val="lt-LT"/>
              </w:rPr>
              <w:t xml:space="preserve">šklotinių paslauga </w:t>
            </w:r>
          </w:p>
        </w:tc>
      </w:tr>
      <w:tr w:rsidR="00D55840" w:rsidRPr="0036645E" w14:paraId="6D023F61" w14:textId="77777777" w:rsidTr="00D85D07">
        <w:tc>
          <w:tcPr>
            <w:tcW w:w="1838" w:type="dxa"/>
          </w:tcPr>
          <w:p w14:paraId="06CF3859" w14:textId="3D756613" w:rsidR="00D55840" w:rsidRPr="0036645E" w:rsidRDefault="00D55840" w:rsidP="00D55840">
            <w:pPr>
              <w:spacing w:line="20" w:lineRule="atLeast"/>
              <w:rPr>
                <w:rFonts w:ascii="Calibri" w:hAnsi="Calibri" w:cs="Calibri"/>
                <w:sz w:val="22"/>
                <w:szCs w:val="22"/>
                <w:lang w:val="lt-LT"/>
              </w:rPr>
            </w:pPr>
            <w:r w:rsidRPr="0036645E">
              <w:rPr>
                <w:rFonts w:ascii="Calibri" w:hAnsi="Calibri" w:cs="Calibri"/>
                <w:sz w:val="22"/>
                <w:szCs w:val="22"/>
                <w:lang w:val="lt-LT"/>
              </w:rPr>
              <w:t>XML</w:t>
            </w:r>
          </w:p>
        </w:tc>
        <w:tc>
          <w:tcPr>
            <w:tcW w:w="7178" w:type="dxa"/>
          </w:tcPr>
          <w:p w14:paraId="56B15B23" w14:textId="657C6341" w:rsidR="00D55840" w:rsidRPr="0036645E" w:rsidRDefault="00B73BDB" w:rsidP="00D55840">
            <w:pPr>
              <w:spacing w:line="20" w:lineRule="atLeast"/>
              <w:rPr>
                <w:rFonts w:ascii="Calibri" w:hAnsi="Calibri" w:cs="Calibri"/>
                <w:sz w:val="22"/>
                <w:szCs w:val="22"/>
                <w:lang w:val="lt-LT"/>
              </w:rPr>
            </w:pPr>
            <w:r w:rsidRPr="0036645E">
              <w:rPr>
                <w:rFonts w:ascii="Calibri" w:hAnsi="Calibri" w:cs="Calibri"/>
                <w:sz w:val="22"/>
                <w:szCs w:val="22"/>
                <w:lang w:val="lt-LT"/>
              </w:rPr>
              <w:t xml:space="preserve">Išplėstinė ženklinimo kalba </w:t>
            </w:r>
          </w:p>
        </w:tc>
      </w:tr>
    </w:tbl>
    <w:p w14:paraId="13FDED5E" w14:textId="29C13841" w:rsidR="008A6801" w:rsidRPr="0036645E" w:rsidRDefault="008A6801" w:rsidP="007A1038">
      <w:pPr>
        <w:spacing w:after="120" w:line="20" w:lineRule="atLeast"/>
        <w:rPr>
          <w:rFonts w:ascii="Calibri" w:hAnsi="Calibri" w:cs="Calibri"/>
          <w:b/>
          <w:bCs/>
        </w:rPr>
      </w:pPr>
    </w:p>
    <w:p w14:paraId="7497EA0E" w14:textId="77777777" w:rsidR="008A6801" w:rsidRPr="0036645E" w:rsidRDefault="008A6801" w:rsidP="007A1038">
      <w:pPr>
        <w:spacing w:after="120" w:line="20" w:lineRule="atLeast"/>
        <w:rPr>
          <w:rFonts w:ascii="Calibri" w:hAnsi="Calibri" w:cs="Calibri"/>
          <w:b/>
          <w:bCs/>
        </w:rPr>
      </w:pPr>
      <w:r w:rsidRPr="0036645E">
        <w:rPr>
          <w:rFonts w:ascii="Calibri" w:hAnsi="Calibri" w:cs="Calibri"/>
          <w:b/>
          <w:bCs/>
        </w:rPr>
        <w:br w:type="page"/>
      </w:r>
    </w:p>
    <w:p w14:paraId="2C4C8512" w14:textId="7C721056" w:rsidR="00F47FF6" w:rsidRPr="0036645E" w:rsidRDefault="00097ABD" w:rsidP="00B71CF8">
      <w:pPr>
        <w:spacing w:before="120" w:after="120" w:line="20" w:lineRule="atLeast"/>
        <w:rPr>
          <w:rFonts w:ascii="Calibri" w:hAnsi="Calibri" w:cs="Calibri"/>
          <w:b/>
          <w:bCs/>
        </w:rPr>
      </w:pPr>
      <w:r w:rsidRPr="0036645E">
        <w:rPr>
          <w:rFonts w:ascii="Calibri" w:hAnsi="Calibri" w:cs="Calibri"/>
          <w:b/>
          <w:bCs/>
        </w:rPr>
        <w:lastRenderedPageBreak/>
        <w:t>Įvadas</w:t>
      </w:r>
    </w:p>
    <w:p w14:paraId="2AA47B87" w14:textId="77777777" w:rsidR="00032B70" w:rsidRPr="0036645E" w:rsidRDefault="00032B70" w:rsidP="00032B70">
      <w:pPr>
        <w:jc w:val="both"/>
        <w:rPr>
          <w:rFonts w:ascii="Calibri" w:hAnsi="Calibri" w:cs="Calibri"/>
          <w:sz w:val="22"/>
          <w:szCs w:val="22"/>
        </w:rPr>
      </w:pPr>
      <w:r w:rsidRPr="0036645E">
        <w:rPr>
          <w:rFonts w:ascii="Calibri" w:hAnsi="Calibri" w:cs="Calibri"/>
          <w:sz w:val="22"/>
          <w:szCs w:val="22"/>
        </w:rPr>
        <w:t xml:space="preserve">Vilniaus Aeronautikos gelbėjimo koordinacinis centras (toliau – Vilniaus AGKC) teikia pažangias planavimo, koordinavimo ir situacijos suvokimo paslaugas, valdant su ELT, EPIRB ir PLB susijusius kritinius incidentus Lietuvos paieškos ir gelbėjimo regione. Šioms operacijoms atlikti Vilniaus AGKC naudoja sistemą su specialiomis programomis ir </w:t>
      </w:r>
      <w:r w:rsidRPr="0036645E">
        <w:rPr>
          <w:rFonts w:ascii="Calibri" w:hAnsi="Calibri" w:cs="Calibri"/>
          <w:i/>
          <w:iCs/>
          <w:sz w:val="22"/>
          <w:szCs w:val="22"/>
        </w:rPr>
        <w:t>Cospas-Sarsat</w:t>
      </w:r>
      <w:r w:rsidRPr="0036645E">
        <w:rPr>
          <w:rFonts w:ascii="Calibri" w:hAnsi="Calibri" w:cs="Calibri"/>
          <w:sz w:val="22"/>
          <w:szCs w:val="22"/>
        </w:rPr>
        <w:t xml:space="preserve"> sąsajomis. </w:t>
      </w:r>
    </w:p>
    <w:p w14:paraId="1BD3F286" w14:textId="77777777" w:rsidR="00120621" w:rsidRPr="0036645E" w:rsidRDefault="00120621" w:rsidP="00120621">
      <w:pPr>
        <w:jc w:val="both"/>
        <w:rPr>
          <w:rFonts w:ascii="Calibri" w:hAnsi="Calibri" w:cs="Calibri"/>
          <w:sz w:val="22"/>
          <w:szCs w:val="22"/>
        </w:rPr>
      </w:pPr>
      <w:r w:rsidRPr="0036645E">
        <w:rPr>
          <w:rFonts w:ascii="Calibri" w:hAnsi="Calibri" w:cs="Calibri"/>
          <w:sz w:val="22"/>
          <w:szCs w:val="22"/>
        </w:rPr>
        <w:t xml:space="preserve">Pagrindinę </w:t>
      </w:r>
      <w:r w:rsidRPr="0036645E">
        <w:rPr>
          <w:rFonts w:ascii="Calibri" w:hAnsi="Calibri" w:cs="Calibri"/>
          <w:i/>
          <w:iCs/>
          <w:sz w:val="22"/>
          <w:szCs w:val="22"/>
        </w:rPr>
        <w:t>Cospas-Sarsat</w:t>
      </w:r>
      <w:r w:rsidRPr="0036645E">
        <w:rPr>
          <w:rFonts w:ascii="Calibri" w:hAnsi="Calibri" w:cs="Calibri"/>
          <w:sz w:val="22"/>
          <w:szCs w:val="22"/>
        </w:rPr>
        <w:t xml:space="preserve"> sistemą sudaro:</w:t>
      </w:r>
    </w:p>
    <w:p w14:paraId="73AF1DA2" w14:textId="77777777" w:rsidR="009930C0" w:rsidRPr="0036645E" w:rsidRDefault="009930C0" w:rsidP="009930C0">
      <w:pPr>
        <w:ind w:left="284"/>
        <w:jc w:val="both"/>
        <w:rPr>
          <w:rFonts w:ascii="Calibri" w:hAnsi="Calibri" w:cs="Calibri"/>
          <w:sz w:val="22"/>
          <w:szCs w:val="22"/>
        </w:rPr>
      </w:pPr>
      <w:r w:rsidRPr="0036645E">
        <w:rPr>
          <w:rFonts w:ascii="Calibri" w:hAnsi="Calibri" w:cs="Calibri"/>
          <w:sz w:val="22"/>
          <w:szCs w:val="22"/>
        </w:rPr>
        <w:t>• nelaimės radijo švyturiai (ELT – aviacijai, EPIRB - jūroms ir PLB – asmeniniam naudojimui), kurie perduoda signalus nelaimės atveju;</w:t>
      </w:r>
    </w:p>
    <w:p w14:paraId="2010D0A8" w14:textId="77777777" w:rsidR="009930C0" w:rsidRPr="0036645E" w:rsidRDefault="009930C0" w:rsidP="009930C0">
      <w:pPr>
        <w:ind w:left="284"/>
        <w:jc w:val="both"/>
        <w:rPr>
          <w:rFonts w:ascii="Calibri" w:hAnsi="Calibri" w:cs="Calibri"/>
          <w:sz w:val="22"/>
          <w:szCs w:val="22"/>
        </w:rPr>
      </w:pPr>
      <w:r w:rsidRPr="0036645E">
        <w:rPr>
          <w:rFonts w:ascii="Calibri" w:hAnsi="Calibri" w:cs="Calibri"/>
          <w:sz w:val="22"/>
          <w:szCs w:val="22"/>
        </w:rPr>
        <w:t xml:space="preserve">• geostacionariosios vidutinės Žemės orbitos ir žemo aukščio Žemės orbitų palydovuose esantys prietaisai, kurie aptinka nelaimės radijo švyturių siunčiamus signalus; </w:t>
      </w:r>
    </w:p>
    <w:p w14:paraId="402179CC" w14:textId="77777777" w:rsidR="009930C0" w:rsidRPr="0036645E" w:rsidRDefault="009930C0" w:rsidP="009930C0">
      <w:pPr>
        <w:ind w:left="284"/>
        <w:jc w:val="both"/>
        <w:rPr>
          <w:rFonts w:ascii="Calibri" w:hAnsi="Calibri" w:cs="Calibri"/>
          <w:sz w:val="22"/>
          <w:szCs w:val="22"/>
        </w:rPr>
      </w:pPr>
      <w:r w:rsidRPr="0036645E">
        <w:rPr>
          <w:rFonts w:ascii="Calibri" w:hAnsi="Calibri" w:cs="Calibri"/>
          <w:sz w:val="22"/>
          <w:szCs w:val="22"/>
        </w:rPr>
        <w:t xml:space="preserve">• antžeminės priėmimo stotys, vadinamos vietinių vartotojų terminalais (LUT), kurios priima ir apdoroja palydovo į žemę siunčiamą signalą, kad sugeneruotų nelaimės signalus; </w:t>
      </w:r>
    </w:p>
    <w:p w14:paraId="5F7A7B16" w14:textId="45D03770" w:rsidR="001C5866" w:rsidRPr="0036645E" w:rsidRDefault="009930C0" w:rsidP="0052290E">
      <w:pPr>
        <w:spacing w:after="120" w:line="20" w:lineRule="atLeast"/>
        <w:ind w:left="284"/>
        <w:jc w:val="both"/>
        <w:rPr>
          <w:rFonts w:ascii="Calibri" w:hAnsi="Calibri" w:cs="Calibri"/>
          <w:sz w:val="22"/>
          <w:szCs w:val="22"/>
        </w:rPr>
      </w:pPr>
      <w:r w:rsidRPr="0036645E">
        <w:rPr>
          <w:rFonts w:ascii="Calibri" w:hAnsi="Calibri" w:cs="Calibri"/>
          <w:sz w:val="22"/>
          <w:szCs w:val="22"/>
        </w:rPr>
        <w:t xml:space="preserve">• misijų valdymo centrai (MCC), kurie gauna LUT sugeneruotus įspėjimus ir perduoda juos gelbėjimo koordinavimo centrams (RCC), paieškos ir gelbėjimo kontaktiniams punktams (SPOC) arba kitiems MCC. </w:t>
      </w:r>
    </w:p>
    <w:p w14:paraId="4A24D401" w14:textId="77777777" w:rsidR="00A71C01" w:rsidRPr="0036645E" w:rsidRDefault="00A71C01" w:rsidP="00A71C01">
      <w:pPr>
        <w:jc w:val="both"/>
        <w:rPr>
          <w:rFonts w:ascii="Calibri" w:hAnsi="Calibri" w:cs="Calibri"/>
          <w:sz w:val="22"/>
          <w:szCs w:val="22"/>
        </w:rPr>
      </w:pPr>
      <w:r w:rsidRPr="0036645E">
        <w:rPr>
          <w:rFonts w:ascii="Calibri" w:hAnsi="Calibri" w:cs="Calibri"/>
          <w:sz w:val="22"/>
          <w:szCs w:val="22"/>
        </w:rPr>
        <w:t xml:space="preserve">MCC atlieka šias funkcijas: </w:t>
      </w:r>
    </w:p>
    <w:p w14:paraId="01E6064E" w14:textId="77777777" w:rsidR="00A71C01" w:rsidRPr="0036645E" w:rsidRDefault="00A71C01" w:rsidP="00A71C01">
      <w:pPr>
        <w:tabs>
          <w:tab w:val="left" w:pos="8330"/>
        </w:tabs>
        <w:ind w:left="284"/>
        <w:jc w:val="both"/>
        <w:rPr>
          <w:rFonts w:ascii="Calibri" w:hAnsi="Calibri" w:cs="Calibri"/>
          <w:sz w:val="22"/>
          <w:szCs w:val="22"/>
        </w:rPr>
      </w:pPr>
      <w:r w:rsidRPr="0036645E">
        <w:rPr>
          <w:rFonts w:ascii="Calibri" w:hAnsi="Calibri" w:cs="Calibri"/>
          <w:sz w:val="22"/>
          <w:szCs w:val="22"/>
        </w:rPr>
        <w:t xml:space="preserve">• renka, saugo ir rūšiuoja duomenis iš LUT ir kitų MCC; </w:t>
      </w:r>
      <w:r w:rsidRPr="0036645E">
        <w:rPr>
          <w:rFonts w:ascii="Calibri" w:hAnsi="Calibri" w:cs="Calibri"/>
          <w:sz w:val="22"/>
          <w:szCs w:val="22"/>
        </w:rPr>
        <w:tab/>
      </w:r>
    </w:p>
    <w:p w14:paraId="3C05E76E" w14:textId="77777777" w:rsidR="005E02A6" w:rsidRPr="0036645E" w:rsidRDefault="00A71C01" w:rsidP="005E02A6">
      <w:pPr>
        <w:ind w:left="284"/>
        <w:jc w:val="both"/>
        <w:rPr>
          <w:rFonts w:ascii="Calibri" w:hAnsi="Calibri" w:cs="Calibri"/>
          <w:sz w:val="22"/>
          <w:szCs w:val="22"/>
        </w:rPr>
      </w:pPr>
      <w:r w:rsidRPr="0036645E">
        <w:rPr>
          <w:rFonts w:ascii="Calibri" w:hAnsi="Calibri" w:cs="Calibri"/>
          <w:sz w:val="22"/>
          <w:szCs w:val="22"/>
        </w:rPr>
        <w:t xml:space="preserve">• užtikrina pasikeitimą duomenimis </w:t>
      </w:r>
      <w:r w:rsidRPr="003426B9">
        <w:rPr>
          <w:rFonts w:ascii="Calibri" w:hAnsi="Calibri" w:cs="Calibri"/>
          <w:i/>
          <w:iCs/>
          <w:sz w:val="22"/>
          <w:szCs w:val="22"/>
        </w:rPr>
        <w:t>Cospas-Sarsat</w:t>
      </w:r>
      <w:r w:rsidRPr="0036645E">
        <w:rPr>
          <w:rFonts w:ascii="Calibri" w:hAnsi="Calibri" w:cs="Calibri"/>
          <w:sz w:val="22"/>
          <w:szCs w:val="22"/>
        </w:rPr>
        <w:t xml:space="preserve"> sistemoje; </w:t>
      </w:r>
    </w:p>
    <w:p w14:paraId="7FB88DAE" w14:textId="1D64B87A" w:rsidR="00A71C01" w:rsidRPr="0036645E" w:rsidRDefault="00A71C01" w:rsidP="005E02A6">
      <w:pPr>
        <w:ind w:left="284"/>
        <w:jc w:val="both"/>
        <w:rPr>
          <w:rFonts w:ascii="Calibri" w:hAnsi="Calibri" w:cs="Calibri"/>
          <w:sz w:val="22"/>
          <w:szCs w:val="22"/>
        </w:rPr>
      </w:pPr>
      <w:r w:rsidRPr="0036645E">
        <w:rPr>
          <w:rFonts w:ascii="Calibri" w:hAnsi="Calibri" w:cs="Calibri"/>
          <w:sz w:val="22"/>
          <w:szCs w:val="22"/>
        </w:rPr>
        <w:t>• išplatina įspėjimus ir vietos duomenis susijusiems RCC arba SPOC.</w:t>
      </w:r>
    </w:p>
    <w:p w14:paraId="3DE77BFA" w14:textId="61D9F367" w:rsidR="001C5866" w:rsidRPr="0036645E" w:rsidRDefault="007C7E8E" w:rsidP="007A1038">
      <w:pPr>
        <w:spacing w:after="120" w:line="20" w:lineRule="atLeast"/>
        <w:jc w:val="both"/>
        <w:rPr>
          <w:rFonts w:ascii="Calibri" w:hAnsi="Calibri" w:cs="Calibri"/>
          <w:sz w:val="22"/>
          <w:szCs w:val="22"/>
        </w:rPr>
      </w:pPr>
      <w:r w:rsidRPr="0036645E">
        <w:rPr>
          <w:noProof/>
        </w:rPr>
        <w:drawing>
          <wp:inline distT="0" distB="0" distL="0" distR="0" wp14:anchorId="7FA0EA40" wp14:editId="6092C66C">
            <wp:extent cx="5731510" cy="3058795"/>
            <wp:effectExtent l="0" t="0" r="2540" b="8255"/>
            <wp:docPr id="17076047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7604765" name=""/>
                    <pic:cNvPicPr/>
                  </pic:nvPicPr>
                  <pic:blipFill>
                    <a:blip r:embed="rId10">
                      <a:alphaModFix amt="65000"/>
                    </a:blip>
                    <a:stretch>
                      <a:fillRect/>
                    </a:stretch>
                  </pic:blipFill>
                  <pic:spPr>
                    <a:xfrm>
                      <a:off x="0" y="0"/>
                      <a:ext cx="5731510" cy="3058795"/>
                    </a:xfrm>
                    <a:prstGeom prst="rect">
                      <a:avLst/>
                    </a:prstGeom>
                  </pic:spPr>
                </pic:pic>
              </a:graphicData>
            </a:graphic>
          </wp:inline>
        </w:drawing>
      </w:r>
    </w:p>
    <w:p w14:paraId="748C00EE" w14:textId="322D8DF1" w:rsidR="001C5866" w:rsidRPr="0036645E" w:rsidRDefault="00982174" w:rsidP="003916D4">
      <w:pPr>
        <w:jc w:val="both"/>
        <w:rPr>
          <w:rFonts w:ascii="Calibri" w:hAnsi="Calibri" w:cs="Calibri"/>
          <w:sz w:val="22"/>
          <w:szCs w:val="22"/>
        </w:rPr>
      </w:pPr>
      <w:r w:rsidRPr="0036645E">
        <w:rPr>
          <w:rFonts w:ascii="Calibri" w:hAnsi="Calibri" w:cs="Calibri"/>
          <w:sz w:val="22"/>
          <w:szCs w:val="22"/>
        </w:rPr>
        <w:t xml:space="preserve">Ši schema iliustruoja nelaimės signalų srautą </w:t>
      </w:r>
      <w:r w:rsidRPr="0036645E">
        <w:rPr>
          <w:rFonts w:ascii="Calibri" w:hAnsi="Calibri" w:cs="Calibri"/>
          <w:i/>
          <w:iCs/>
          <w:sz w:val="22"/>
          <w:szCs w:val="22"/>
        </w:rPr>
        <w:t>Cospas-Sarsat</w:t>
      </w:r>
      <w:r w:rsidRPr="0036645E">
        <w:rPr>
          <w:rFonts w:ascii="Calibri" w:hAnsi="Calibri" w:cs="Calibri"/>
          <w:sz w:val="22"/>
          <w:szCs w:val="22"/>
        </w:rPr>
        <w:t xml:space="preserve"> sistemoje, įskaitant naudotojo segmentą (ELT, EPIRB, PLB), kosmoso segmentą (palydovai) ir antžeminį segmentą (LUT, MCC, RCC, SAR).</w:t>
      </w:r>
    </w:p>
    <w:p w14:paraId="08505867" w14:textId="77777777" w:rsidR="007E28D5" w:rsidRPr="0036645E" w:rsidRDefault="007E28D5" w:rsidP="007A1038">
      <w:pPr>
        <w:spacing w:after="120" w:line="20" w:lineRule="atLeast"/>
        <w:jc w:val="both"/>
        <w:rPr>
          <w:rFonts w:ascii="Calibri" w:hAnsi="Calibri" w:cs="Calibri"/>
          <w:sz w:val="22"/>
          <w:szCs w:val="22"/>
        </w:rPr>
      </w:pPr>
    </w:p>
    <w:p w14:paraId="2D75B473" w14:textId="77777777" w:rsidR="007E28D5" w:rsidRPr="0036645E" w:rsidRDefault="007E28D5" w:rsidP="007A1038">
      <w:pPr>
        <w:spacing w:after="120" w:line="20" w:lineRule="atLeast"/>
        <w:jc w:val="both"/>
        <w:rPr>
          <w:rFonts w:ascii="Calibri" w:hAnsi="Calibri" w:cs="Calibri"/>
          <w:sz w:val="22"/>
          <w:szCs w:val="22"/>
        </w:rPr>
      </w:pPr>
    </w:p>
    <w:p w14:paraId="597C20A4" w14:textId="13DAE46E" w:rsidR="004A0FFC" w:rsidRPr="0036645E" w:rsidRDefault="00097ABD" w:rsidP="007A1038">
      <w:pPr>
        <w:pStyle w:val="Heading1"/>
        <w:numPr>
          <w:ilvl w:val="0"/>
          <w:numId w:val="23"/>
        </w:numPr>
        <w:spacing w:after="120" w:line="20" w:lineRule="atLeast"/>
        <w:ind w:left="284" w:hanging="284"/>
        <w:rPr>
          <w:rFonts w:ascii="Calibri" w:hAnsi="Calibri" w:cs="Calibri"/>
          <w:b/>
          <w:bCs/>
          <w:color w:val="auto"/>
          <w:sz w:val="24"/>
          <w:szCs w:val="24"/>
        </w:rPr>
      </w:pPr>
      <w:bookmarkStart w:id="3" w:name="_Toc221535751"/>
      <w:bookmarkStart w:id="4" w:name="_Toc221615130"/>
      <w:bookmarkStart w:id="5" w:name="_Toc221620143"/>
      <w:bookmarkStart w:id="6" w:name="_Toc227654105"/>
      <w:bookmarkEnd w:id="3"/>
      <w:bookmarkEnd w:id="4"/>
      <w:bookmarkEnd w:id="5"/>
      <w:r w:rsidRPr="0036645E">
        <w:rPr>
          <w:rFonts w:ascii="Calibri" w:hAnsi="Calibri" w:cs="Calibri"/>
          <w:b/>
          <w:bCs/>
          <w:color w:val="auto"/>
          <w:sz w:val="24"/>
          <w:szCs w:val="24"/>
        </w:rPr>
        <w:t>Paskirtis ir apimtis</w:t>
      </w:r>
      <w:bookmarkEnd w:id="6"/>
      <w:r w:rsidRPr="0036645E">
        <w:rPr>
          <w:rFonts w:ascii="Calibri" w:hAnsi="Calibri" w:cs="Calibri"/>
          <w:b/>
          <w:bCs/>
          <w:color w:val="auto"/>
          <w:sz w:val="24"/>
          <w:szCs w:val="24"/>
        </w:rPr>
        <w:t xml:space="preserve"> </w:t>
      </w:r>
    </w:p>
    <w:p w14:paraId="055A5839" w14:textId="65C46712" w:rsidR="003E480A" w:rsidRPr="0036645E" w:rsidRDefault="00764D5A" w:rsidP="007A1038">
      <w:pPr>
        <w:spacing w:after="120" w:line="20" w:lineRule="atLeast"/>
        <w:jc w:val="both"/>
        <w:rPr>
          <w:rFonts w:ascii="Calibri" w:hAnsi="Calibri" w:cs="Calibri"/>
          <w:sz w:val="22"/>
          <w:szCs w:val="22"/>
        </w:rPr>
      </w:pPr>
      <w:r w:rsidRPr="00764D5A">
        <w:rPr>
          <w:rFonts w:ascii="Calibri" w:hAnsi="Calibri" w:cs="Calibri"/>
          <w:sz w:val="22"/>
          <w:szCs w:val="22"/>
        </w:rPr>
        <w:t>Akcinė bendrovė „Oro navigacija“ ieško programinės įrangos kūrimo paslaugų</w:t>
      </w:r>
      <w:r w:rsidR="008C23E9">
        <w:rPr>
          <w:rFonts w:ascii="Calibri" w:hAnsi="Calibri" w:cs="Calibri"/>
          <w:sz w:val="22"/>
          <w:szCs w:val="22"/>
        </w:rPr>
        <w:t xml:space="preserve"> </w:t>
      </w:r>
      <w:r w:rsidRPr="00764D5A">
        <w:rPr>
          <w:rFonts w:ascii="Calibri" w:hAnsi="Calibri" w:cs="Calibri"/>
          <w:sz w:val="22"/>
          <w:szCs w:val="22"/>
        </w:rPr>
        <w:t xml:space="preserve">paieškos ir gelbėjimo koordinavimo bei sprendimų palaikymo sistemai (toliau – Sistema), kuri būtų diegiama ir integruojama </w:t>
      </w:r>
      <w:r w:rsidR="008C23E9">
        <w:rPr>
          <w:rFonts w:ascii="Calibri" w:hAnsi="Calibri" w:cs="Calibri"/>
          <w:sz w:val="22"/>
          <w:szCs w:val="22"/>
        </w:rPr>
        <w:t>Vilniaus</w:t>
      </w:r>
      <w:r w:rsidRPr="00764D5A">
        <w:rPr>
          <w:rFonts w:ascii="Calibri" w:hAnsi="Calibri" w:cs="Calibri"/>
          <w:sz w:val="22"/>
          <w:szCs w:val="22"/>
        </w:rPr>
        <w:t xml:space="preserve"> ARCC. Sistema turėtų užtikrinti nelaimės signalų valdymą, paieškos ir gelbėjimo incidentų valdymą ir situacijos suvokimo galimybes, skirtas valdyti su ELT, EPIRB ir PLB susijusius kritinius incidentus Lietuvos paieškos ir gelbėjimo regione.</w:t>
      </w:r>
      <w:r>
        <w:rPr>
          <w:rFonts w:ascii="Calibri" w:hAnsi="Calibri" w:cs="Calibri"/>
          <w:sz w:val="22"/>
          <w:szCs w:val="22"/>
        </w:rPr>
        <w:t xml:space="preserve"> </w:t>
      </w:r>
    </w:p>
    <w:p w14:paraId="11DCD6C6" w14:textId="67EC49D6" w:rsidR="0089584F" w:rsidRPr="0036645E" w:rsidRDefault="008839B9" w:rsidP="007A1038">
      <w:pPr>
        <w:spacing w:after="120" w:line="20" w:lineRule="atLeast"/>
        <w:jc w:val="both"/>
        <w:rPr>
          <w:rFonts w:ascii="Calibri" w:hAnsi="Calibri" w:cs="Calibri"/>
          <w:i/>
          <w:iCs/>
          <w:sz w:val="22"/>
          <w:szCs w:val="22"/>
        </w:rPr>
      </w:pPr>
      <w:r w:rsidRPr="008839B9">
        <w:rPr>
          <w:rFonts w:ascii="Calibri" w:hAnsi="Calibri" w:cs="Calibri"/>
          <w:i/>
          <w:iCs/>
          <w:sz w:val="22"/>
          <w:szCs w:val="22"/>
        </w:rPr>
        <w:t xml:space="preserve">Pastaba: Techninėje specifikacijoje pateikiami bendrieji ir specifiniai reikalavimai, ji parengta tik rinkos konsultacijoms. </w:t>
      </w:r>
      <w:r w:rsidR="00FC30C5" w:rsidRPr="00FC30C5">
        <w:rPr>
          <w:rFonts w:ascii="Calibri" w:hAnsi="Calibri" w:cs="Calibri"/>
          <w:i/>
          <w:iCs/>
          <w:sz w:val="22"/>
          <w:szCs w:val="22"/>
        </w:rPr>
        <w:t xml:space="preserve">Galutiniai techniniai reikalavimai faktiniam diegimui turėtų būti suderinti </w:t>
      </w:r>
      <w:r w:rsidR="00FC30C5">
        <w:rPr>
          <w:rFonts w:ascii="Calibri" w:hAnsi="Calibri" w:cs="Calibri"/>
          <w:i/>
          <w:iCs/>
          <w:sz w:val="22"/>
          <w:szCs w:val="22"/>
        </w:rPr>
        <w:t>S</w:t>
      </w:r>
      <w:r w:rsidR="00FC30C5" w:rsidRPr="00FC30C5">
        <w:rPr>
          <w:rFonts w:ascii="Calibri" w:hAnsi="Calibri" w:cs="Calibri"/>
          <w:i/>
          <w:iCs/>
          <w:sz w:val="22"/>
          <w:szCs w:val="22"/>
        </w:rPr>
        <w:t>istemos projektavimo etape</w:t>
      </w:r>
      <w:r w:rsidR="00B76C20">
        <w:rPr>
          <w:rFonts w:ascii="Calibri" w:hAnsi="Calibri" w:cs="Calibri"/>
          <w:i/>
          <w:iCs/>
          <w:sz w:val="22"/>
          <w:szCs w:val="22"/>
        </w:rPr>
        <w:t xml:space="preserve">, ši rinkos konsultacija jų neapima. </w:t>
      </w:r>
    </w:p>
    <w:p w14:paraId="67591176" w14:textId="1D89EB0A" w:rsidR="00FB1D39" w:rsidRPr="0036645E" w:rsidRDefault="00097ABD" w:rsidP="007A1038">
      <w:pPr>
        <w:pStyle w:val="ListParagraph"/>
        <w:numPr>
          <w:ilvl w:val="1"/>
          <w:numId w:val="33"/>
        </w:numPr>
        <w:spacing w:after="120" w:line="20" w:lineRule="atLeast"/>
        <w:ind w:left="426" w:hanging="426"/>
        <w:contextualSpacing w:val="0"/>
        <w:rPr>
          <w:rFonts w:ascii="Calibri" w:hAnsi="Calibri" w:cs="Calibri"/>
          <w:sz w:val="22"/>
          <w:szCs w:val="22"/>
        </w:rPr>
      </w:pPr>
      <w:r w:rsidRPr="0036645E">
        <w:rPr>
          <w:rFonts w:ascii="Calibri" w:eastAsiaTheme="majorEastAsia" w:hAnsi="Calibri" w:cs="Calibri"/>
          <w:b/>
          <w:bCs/>
          <w:sz w:val="22"/>
          <w:szCs w:val="22"/>
        </w:rPr>
        <w:t>Paskirtis</w:t>
      </w:r>
    </w:p>
    <w:p w14:paraId="16D0258D" w14:textId="34E6F3C8" w:rsidR="00FB1D39" w:rsidRPr="0036645E" w:rsidRDefault="00DF5623" w:rsidP="00DF5623">
      <w:pPr>
        <w:pStyle w:val="ListParagraph"/>
        <w:numPr>
          <w:ilvl w:val="2"/>
          <w:numId w:val="23"/>
        </w:numPr>
        <w:spacing w:after="120" w:line="20" w:lineRule="atLeast"/>
        <w:ind w:left="567" w:hanging="567"/>
        <w:contextualSpacing w:val="0"/>
        <w:jc w:val="both"/>
        <w:rPr>
          <w:rFonts w:ascii="Calibri" w:hAnsi="Calibri" w:cs="Calibri"/>
          <w:b/>
          <w:bCs/>
          <w:sz w:val="22"/>
          <w:szCs w:val="22"/>
        </w:rPr>
      </w:pPr>
      <w:r w:rsidRPr="00DF5623">
        <w:rPr>
          <w:rFonts w:ascii="Calibri" w:hAnsi="Calibri" w:cs="Calibri"/>
          <w:sz w:val="22"/>
          <w:szCs w:val="22"/>
        </w:rPr>
        <w:t xml:space="preserve">Sistema turi būti sukurta taip, kad padėtų </w:t>
      </w:r>
      <w:r w:rsidRPr="00DF5623">
        <w:rPr>
          <w:rFonts w:ascii="Calibri" w:hAnsi="Calibri" w:cs="Calibri"/>
          <w:b/>
          <w:bCs/>
          <w:sz w:val="22"/>
          <w:szCs w:val="22"/>
        </w:rPr>
        <w:t xml:space="preserve">Gelbėjimo koordinavimo centro (RCC) </w:t>
      </w:r>
      <w:r>
        <w:rPr>
          <w:rFonts w:ascii="Calibri" w:hAnsi="Calibri" w:cs="Calibri"/>
          <w:b/>
          <w:bCs/>
          <w:sz w:val="22"/>
          <w:szCs w:val="22"/>
        </w:rPr>
        <w:t>darbuotojams</w:t>
      </w:r>
      <w:r w:rsidR="00786171">
        <w:rPr>
          <w:rFonts w:ascii="Calibri" w:hAnsi="Calibri" w:cs="Calibri"/>
          <w:b/>
          <w:bCs/>
          <w:sz w:val="22"/>
          <w:szCs w:val="22"/>
        </w:rPr>
        <w:t xml:space="preserve"> </w:t>
      </w:r>
      <w:r w:rsidR="00786171">
        <w:rPr>
          <w:rFonts w:ascii="Calibri" w:hAnsi="Calibri" w:cs="Calibri"/>
          <w:sz w:val="22"/>
          <w:szCs w:val="22"/>
        </w:rPr>
        <w:t>atliekant šias funkcijas</w:t>
      </w:r>
      <w:r w:rsidRPr="00DF5623">
        <w:rPr>
          <w:rFonts w:ascii="Calibri" w:hAnsi="Calibri" w:cs="Calibri"/>
          <w:sz w:val="22"/>
          <w:szCs w:val="22"/>
        </w:rPr>
        <w:t>:</w:t>
      </w:r>
    </w:p>
    <w:p w14:paraId="4A3D610C" w14:textId="0B8642E7" w:rsidR="00FB1D39" w:rsidRPr="0036645E" w:rsidRDefault="00E161FB" w:rsidP="007A1038">
      <w:pPr>
        <w:pStyle w:val="ListParagraph"/>
        <w:numPr>
          <w:ilvl w:val="3"/>
          <w:numId w:val="23"/>
        </w:numPr>
        <w:spacing w:after="120" w:line="20" w:lineRule="atLeast"/>
        <w:ind w:left="1418" w:hanging="851"/>
        <w:contextualSpacing w:val="0"/>
        <w:jc w:val="both"/>
        <w:rPr>
          <w:rFonts w:ascii="Calibri" w:hAnsi="Calibri" w:cs="Calibri"/>
          <w:sz w:val="22"/>
          <w:szCs w:val="22"/>
        </w:rPr>
      </w:pPr>
      <w:r w:rsidRPr="00E161FB">
        <w:rPr>
          <w:rFonts w:ascii="Calibri" w:hAnsi="Calibri" w:cs="Calibri"/>
          <w:sz w:val="22"/>
          <w:szCs w:val="22"/>
        </w:rPr>
        <w:t xml:space="preserve">Nelaimės signalų iš ELT, EPIRB ir PLB </w:t>
      </w:r>
      <w:r w:rsidR="00CE03E4">
        <w:rPr>
          <w:rFonts w:ascii="Calibri" w:hAnsi="Calibri" w:cs="Calibri"/>
          <w:sz w:val="22"/>
          <w:szCs w:val="22"/>
        </w:rPr>
        <w:t xml:space="preserve">iš </w:t>
      </w:r>
      <w:r w:rsidR="00CE03E4" w:rsidRPr="00E161FB">
        <w:rPr>
          <w:rFonts w:ascii="Calibri" w:hAnsi="Calibri" w:cs="Calibri"/>
          <w:sz w:val="22"/>
          <w:szCs w:val="22"/>
        </w:rPr>
        <w:t>Bodø NMCC</w:t>
      </w:r>
      <w:r w:rsidR="00CE03E4">
        <w:rPr>
          <w:rFonts w:ascii="Calibri" w:hAnsi="Calibri" w:cs="Calibri"/>
          <w:b/>
          <w:bCs/>
          <w:sz w:val="22"/>
          <w:szCs w:val="22"/>
        </w:rPr>
        <w:t xml:space="preserve"> </w:t>
      </w:r>
      <w:r>
        <w:rPr>
          <w:rFonts w:ascii="Calibri" w:hAnsi="Calibri" w:cs="Calibri"/>
          <w:b/>
          <w:bCs/>
          <w:sz w:val="22"/>
          <w:szCs w:val="22"/>
        </w:rPr>
        <w:t>gavimas</w:t>
      </w:r>
      <w:r w:rsidRPr="00E161FB">
        <w:rPr>
          <w:rFonts w:ascii="Calibri" w:hAnsi="Calibri" w:cs="Calibri"/>
          <w:sz w:val="22"/>
          <w:szCs w:val="22"/>
        </w:rPr>
        <w:t xml:space="preserve">, patvirtinimas, </w:t>
      </w:r>
      <w:r>
        <w:rPr>
          <w:rFonts w:ascii="Calibri" w:hAnsi="Calibri" w:cs="Calibri"/>
          <w:sz w:val="22"/>
          <w:szCs w:val="22"/>
        </w:rPr>
        <w:t>susiejimas</w:t>
      </w:r>
      <w:r w:rsidRPr="00E161FB">
        <w:rPr>
          <w:rFonts w:ascii="Calibri" w:hAnsi="Calibri" w:cs="Calibri"/>
          <w:sz w:val="22"/>
          <w:szCs w:val="22"/>
        </w:rPr>
        <w:t xml:space="preserve"> ir prioritetų nustatymas. </w:t>
      </w:r>
    </w:p>
    <w:p w14:paraId="318E4B42" w14:textId="65AC34E5" w:rsidR="002D278A" w:rsidRPr="0036645E" w:rsidRDefault="00027191" w:rsidP="007A1038">
      <w:pPr>
        <w:pStyle w:val="ListParagraph"/>
        <w:numPr>
          <w:ilvl w:val="3"/>
          <w:numId w:val="23"/>
        </w:numPr>
        <w:spacing w:after="120" w:line="20" w:lineRule="atLeast"/>
        <w:ind w:left="1418" w:hanging="851"/>
        <w:contextualSpacing w:val="0"/>
        <w:jc w:val="both"/>
        <w:rPr>
          <w:rFonts w:ascii="Calibri" w:hAnsi="Calibri" w:cs="Calibri"/>
          <w:sz w:val="22"/>
          <w:szCs w:val="22"/>
        </w:rPr>
      </w:pPr>
      <w:r w:rsidRPr="00027191">
        <w:rPr>
          <w:rFonts w:ascii="Calibri" w:hAnsi="Calibri" w:cs="Calibri"/>
          <w:sz w:val="22"/>
          <w:szCs w:val="22"/>
        </w:rPr>
        <w:t xml:space="preserve">Pranešimų </w:t>
      </w:r>
      <w:r>
        <w:rPr>
          <w:rFonts w:ascii="Calibri" w:hAnsi="Calibri" w:cs="Calibri"/>
          <w:b/>
          <w:bCs/>
          <w:sz w:val="22"/>
          <w:szCs w:val="22"/>
        </w:rPr>
        <w:t>siuntimas</w:t>
      </w:r>
      <w:r w:rsidR="002D278A" w:rsidRPr="0036645E">
        <w:rPr>
          <w:rFonts w:ascii="Calibri" w:hAnsi="Calibri" w:cs="Calibri"/>
          <w:sz w:val="22"/>
          <w:szCs w:val="22"/>
        </w:rPr>
        <w:t xml:space="preserve"> </w:t>
      </w:r>
      <w:r>
        <w:rPr>
          <w:rFonts w:ascii="Calibri" w:hAnsi="Calibri" w:cs="Calibri"/>
          <w:sz w:val="22"/>
          <w:szCs w:val="22"/>
        </w:rPr>
        <w:t>į</w:t>
      </w:r>
      <w:r w:rsidR="002D278A" w:rsidRPr="0036645E">
        <w:rPr>
          <w:rFonts w:ascii="Calibri" w:hAnsi="Calibri" w:cs="Calibri"/>
          <w:sz w:val="22"/>
          <w:szCs w:val="22"/>
        </w:rPr>
        <w:t xml:space="preserve"> Bodø NMCC.</w:t>
      </w:r>
    </w:p>
    <w:p w14:paraId="799673D5" w14:textId="45E9B877" w:rsidR="002D278A" w:rsidRPr="0036645E" w:rsidRDefault="00A97F16" w:rsidP="007A1038">
      <w:pPr>
        <w:pStyle w:val="ListParagraph"/>
        <w:numPr>
          <w:ilvl w:val="3"/>
          <w:numId w:val="23"/>
        </w:numPr>
        <w:spacing w:after="120" w:line="20" w:lineRule="atLeast"/>
        <w:ind w:left="1418" w:hanging="851"/>
        <w:contextualSpacing w:val="0"/>
        <w:jc w:val="both"/>
        <w:rPr>
          <w:rFonts w:ascii="Calibri" w:hAnsi="Calibri" w:cs="Calibri"/>
          <w:sz w:val="22"/>
          <w:szCs w:val="22"/>
        </w:rPr>
      </w:pPr>
      <w:r w:rsidRPr="00A97F16">
        <w:rPr>
          <w:rFonts w:ascii="Calibri" w:hAnsi="Calibri" w:cs="Calibri"/>
          <w:sz w:val="22"/>
          <w:szCs w:val="22"/>
        </w:rPr>
        <w:t xml:space="preserve">Gautų nelaimės signalų </w:t>
      </w:r>
      <w:r w:rsidRPr="00A97F16">
        <w:rPr>
          <w:rFonts w:ascii="Calibri" w:hAnsi="Calibri" w:cs="Calibri"/>
          <w:b/>
          <w:bCs/>
          <w:sz w:val="22"/>
          <w:szCs w:val="22"/>
        </w:rPr>
        <w:t>persiuntimas</w:t>
      </w:r>
      <w:r w:rsidRPr="00A97F16">
        <w:rPr>
          <w:rFonts w:ascii="Calibri" w:hAnsi="Calibri" w:cs="Calibri"/>
          <w:sz w:val="22"/>
          <w:szCs w:val="22"/>
        </w:rPr>
        <w:t xml:space="preserve"> </w:t>
      </w:r>
      <w:r>
        <w:rPr>
          <w:rFonts w:ascii="Calibri" w:hAnsi="Calibri" w:cs="Calibri"/>
          <w:sz w:val="22"/>
          <w:szCs w:val="22"/>
        </w:rPr>
        <w:t>j</w:t>
      </w:r>
      <w:r w:rsidRPr="00A97F16">
        <w:rPr>
          <w:rFonts w:ascii="Calibri" w:hAnsi="Calibri" w:cs="Calibri"/>
          <w:sz w:val="22"/>
          <w:szCs w:val="22"/>
        </w:rPr>
        <w:t>ūrų RCC (arba kitam RCC).</w:t>
      </w:r>
      <w:r w:rsidR="002D278A" w:rsidRPr="0036645E">
        <w:rPr>
          <w:rFonts w:ascii="Calibri" w:hAnsi="Calibri" w:cs="Calibri"/>
          <w:sz w:val="22"/>
          <w:szCs w:val="22"/>
        </w:rPr>
        <w:t xml:space="preserve"> </w:t>
      </w:r>
    </w:p>
    <w:p w14:paraId="7FEF14BD" w14:textId="645836C1" w:rsidR="00192318" w:rsidRPr="0036645E" w:rsidRDefault="004611B2" w:rsidP="00854BE7">
      <w:pPr>
        <w:pStyle w:val="ListParagraph"/>
        <w:numPr>
          <w:ilvl w:val="3"/>
          <w:numId w:val="23"/>
        </w:numPr>
        <w:spacing w:after="120" w:line="20" w:lineRule="atLeast"/>
        <w:ind w:left="1418" w:hanging="851"/>
        <w:contextualSpacing w:val="0"/>
        <w:jc w:val="both"/>
        <w:rPr>
          <w:rFonts w:ascii="Calibri" w:hAnsi="Calibri" w:cs="Calibri"/>
          <w:sz w:val="22"/>
          <w:szCs w:val="22"/>
        </w:rPr>
      </w:pPr>
      <w:r w:rsidRPr="004611B2">
        <w:rPr>
          <w:rFonts w:ascii="Calibri" w:hAnsi="Calibri" w:cs="Calibri"/>
          <w:b/>
          <w:bCs/>
          <w:sz w:val="22"/>
          <w:szCs w:val="22"/>
        </w:rPr>
        <w:t>Geografinė</w:t>
      </w:r>
      <w:r w:rsidRPr="004611B2">
        <w:rPr>
          <w:rFonts w:ascii="Calibri" w:hAnsi="Calibri" w:cs="Calibri"/>
          <w:sz w:val="22"/>
          <w:szCs w:val="22"/>
        </w:rPr>
        <w:t xml:space="preserve"> nelaimės signalų ir </w:t>
      </w:r>
      <w:r>
        <w:rPr>
          <w:rFonts w:ascii="Calibri" w:hAnsi="Calibri" w:cs="Calibri"/>
          <w:sz w:val="22"/>
          <w:szCs w:val="22"/>
        </w:rPr>
        <w:t>SAR</w:t>
      </w:r>
      <w:r w:rsidRPr="004611B2">
        <w:rPr>
          <w:rFonts w:ascii="Calibri" w:hAnsi="Calibri" w:cs="Calibri"/>
          <w:sz w:val="22"/>
          <w:szCs w:val="22"/>
        </w:rPr>
        <w:t xml:space="preserve"> incidentų </w:t>
      </w:r>
      <w:r w:rsidRPr="002050C9">
        <w:rPr>
          <w:rFonts w:ascii="Calibri" w:hAnsi="Calibri" w:cs="Calibri"/>
          <w:b/>
          <w:bCs/>
          <w:sz w:val="22"/>
          <w:szCs w:val="22"/>
        </w:rPr>
        <w:t>vizualizacija</w:t>
      </w:r>
      <w:r w:rsidRPr="004611B2">
        <w:rPr>
          <w:rFonts w:ascii="Calibri" w:hAnsi="Calibri" w:cs="Calibri"/>
          <w:sz w:val="22"/>
          <w:szCs w:val="22"/>
        </w:rPr>
        <w:t>:</w:t>
      </w:r>
    </w:p>
    <w:p w14:paraId="29A6EEF7" w14:textId="5B47A07F" w:rsidR="00A6208E" w:rsidRPr="0036645E" w:rsidRDefault="00174ACC" w:rsidP="00C35FAF">
      <w:pPr>
        <w:pStyle w:val="ListParagraph"/>
        <w:numPr>
          <w:ilvl w:val="4"/>
          <w:numId w:val="23"/>
        </w:numPr>
        <w:spacing w:after="120" w:line="20" w:lineRule="atLeast"/>
        <w:ind w:left="1560"/>
        <w:contextualSpacing w:val="0"/>
        <w:jc w:val="both"/>
        <w:rPr>
          <w:rFonts w:ascii="Calibri" w:hAnsi="Calibri" w:cs="Calibri"/>
          <w:sz w:val="22"/>
          <w:szCs w:val="22"/>
        </w:rPr>
      </w:pPr>
      <w:r w:rsidRPr="00174ACC">
        <w:rPr>
          <w:rFonts w:ascii="Calibri" w:hAnsi="Calibri" w:cs="Calibri"/>
          <w:sz w:val="22"/>
          <w:szCs w:val="22"/>
        </w:rPr>
        <w:t xml:space="preserve">Žemos ir vidutinės skiriamosios gebos daugiasluoksnis (palydovinis, </w:t>
      </w:r>
      <w:r w:rsidR="005A10B2">
        <w:rPr>
          <w:rFonts w:ascii="Calibri" w:hAnsi="Calibri" w:cs="Calibri"/>
          <w:sz w:val="22"/>
          <w:szCs w:val="22"/>
        </w:rPr>
        <w:t>topografinis</w:t>
      </w:r>
      <w:r w:rsidRPr="00174ACC">
        <w:rPr>
          <w:rFonts w:ascii="Calibri" w:hAnsi="Calibri" w:cs="Calibri"/>
          <w:sz w:val="22"/>
          <w:szCs w:val="22"/>
        </w:rPr>
        <w:t xml:space="preserve"> ir kt.) geo</w:t>
      </w:r>
      <w:r w:rsidR="00E34898">
        <w:rPr>
          <w:rFonts w:ascii="Calibri" w:hAnsi="Calibri" w:cs="Calibri"/>
          <w:sz w:val="22"/>
          <w:szCs w:val="22"/>
        </w:rPr>
        <w:t xml:space="preserve">grafinis </w:t>
      </w:r>
      <w:r w:rsidRPr="00174ACC">
        <w:rPr>
          <w:rFonts w:ascii="Calibri" w:hAnsi="Calibri" w:cs="Calibri"/>
          <w:sz w:val="22"/>
          <w:szCs w:val="22"/>
        </w:rPr>
        <w:t>nelaimės signalų vizualizavimas visame pasaulyje.</w:t>
      </w:r>
      <w:r w:rsidR="00E34898">
        <w:rPr>
          <w:rFonts w:ascii="Calibri" w:hAnsi="Calibri" w:cs="Calibri"/>
          <w:sz w:val="22"/>
          <w:szCs w:val="22"/>
        </w:rPr>
        <w:t xml:space="preserve"> </w:t>
      </w:r>
    </w:p>
    <w:p w14:paraId="2B0984A9" w14:textId="71E0F886" w:rsidR="00192318" w:rsidRPr="0036645E" w:rsidRDefault="00660BE6" w:rsidP="00C35FAF">
      <w:pPr>
        <w:pStyle w:val="ListParagraph"/>
        <w:numPr>
          <w:ilvl w:val="4"/>
          <w:numId w:val="23"/>
        </w:numPr>
        <w:spacing w:after="120" w:line="20" w:lineRule="atLeast"/>
        <w:ind w:left="1560"/>
        <w:contextualSpacing w:val="0"/>
        <w:jc w:val="both"/>
        <w:rPr>
          <w:rFonts w:ascii="Calibri" w:hAnsi="Calibri" w:cs="Calibri"/>
          <w:sz w:val="22"/>
          <w:szCs w:val="22"/>
        </w:rPr>
      </w:pPr>
      <w:r w:rsidRPr="00660BE6">
        <w:rPr>
          <w:rFonts w:ascii="Calibri" w:hAnsi="Calibri" w:cs="Calibri"/>
          <w:sz w:val="22"/>
          <w:szCs w:val="22"/>
        </w:rPr>
        <w:t>Didelės raiškos daugiasluoksnė (</w:t>
      </w:r>
      <w:r w:rsidR="003135F3" w:rsidRPr="00660BE6">
        <w:rPr>
          <w:rFonts w:ascii="Calibri" w:hAnsi="Calibri" w:cs="Calibri"/>
          <w:sz w:val="22"/>
          <w:szCs w:val="22"/>
        </w:rPr>
        <w:t>orto fotografinė</w:t>
      </w:r>
      <w:r w:rsidRPr="00660BE6">
        <w:rPr>
          <w:rFonts w:ascii="Calibri" w:hAnsi="Calibri" w:cs="Calibri"/>
          <w:sz w:val="22"/>
          <w:szCs w:val="22"/>
        </w:rPr>
        <w:t>, palydovinė, topo</w:t>
      </w:r>
      <w:r w:rsidR="005A10B2">
        <w:rPr>
          <w:rFonts w:ascii="Calibri" w:hAnsi="Calibri" w:cs="Calibri"/>
          <w:sz w:val="22"/>
          <w:szCs w:val="22"/>
        </w:rPr>
        <w:t>grafinis</w:t>
      </w:r>
      <w:r w:rsidRPr="00660BE6">
        <w:rPr>
          <w:rFonts w:ascii="Calibri" w:hAnsi="Calibri" w:cs="Calibri"/>
          <w:sz w:val="22"/>
          <w:szCs w:val="22"/>
        </w:rPr>
        <w:t xml:space="preserve"> ir kt.) </w:t>
      </w:r>
      <w:r>
        <w:rPr>
          <w:rFonts w:ascii="Calibri" w:hAnsi="Calibri" w:cs="Calibri"/>
          <w:sz w:val="22"/>
          <w:szCs w:val="22"/>
        </w:rPr>
        <w:t>geografinė</w:t>
      </w:r>
      <w:r w:rsidRPr="00660BE6">
        <w:rPr>
          <w:rFonts w:ascii="Calibri" w:hAnsi="Calibri" w:cs="Calibri"/>
          <w:sz w:val="22"/>
          <w:szCs w:val="22"/>
        </w:rPr>
        <w:t xml:space="preserve"> nelaimės signalų vizualizacija vis</w:t>
      </w:r>
      <w:r w:rsidR="00DC44B3">
        <w:rPr>
          <w:rFonts w:ascii="Calibri" w:hAnsi="Calibri" w:cs="Calibri"/>
          <w:sz w:val="22"/>
          <w:szCs w:val="22"/>
        </w:rPr>
        <w:t>ame</w:t>
      </w:r>
      <w:r w:rsidRPr="00660BE6">
        <w:rPr>
          <w:rFonts w:ascii="Calibri" w:hAnsi="Calibri" w:cs="Calibri"/>
          <w:sz w:val="22"/>
          <w:szCs w:val="22"/>
        </w:rPr>
        <w:t xml:space="preserve"> Lietuvos SRR. </w:t>
      </w:r>
      <w:r w:rsidR="00DC44B3">
        <w:rPr>
          <w:rFonts w:ascii="Calibri" w:hAnsi="Calibri" w:cs="Calibri"/>
          <w:sz w:val="22"/>
          <w:szCs w:val="22"/>
        </w:rPr>
        <w:t>Privalo</w:t>
      </w:r>
      <w:r w:rsidRPr="00660BE6">
        <w:rPr>
          <w:rFonts w:ascii="Calibri" w:hAnsi="Calibri" w:cs="Calibri"/>
          <w:sz w:val="22"/>
          <w:szCs w:val="22"/>
        </w:rPr>
        <w:t xml:space="preserve"> būti įtrauktas Lietuvos SRR </w:t>
      </w:r>
      <w:r w:rsidR="003135F3" w:rsidRPr="00660BE6">
        <w:rPr>
          <w:rFonts w:ascii="Calibri" w:hAnsi="Calibri" w:cs="Calibri"/>
          <w:sz w:val="22"/>
          <w:szCs w:val="22"/>
        </w:rPr>
        <w:t>orto fotografinis</w:t>
      </w:r>
      <w:r w:rsidRPr="00660BE6">
        <w:rPr>
          <w:rFonts w:ascii="Calibri" w:hAnsi="Calibri" w:cs="Calibri"/>
          <w:sz w:val="22"/>
          <w:szCs w:val="22"/>
        </w:rPr>
        <w:t xml:space="preserve"> žemėlapis.</w:t>
      </w:r>
      <w:r>
        <w:rPr>
          <w:rFonts w:ascii="Calibri" w:hAnsi="Calibri" w:cs="Calibri"/>
          <w:sz w:val="22"/>
          <w:szCs w:val="22"/>
        </w:rPr>
        <w:t xml:space="preserve"> </w:t>
      </w:r>
    </w:p>
    <w:p w14:paraId="61FDF173" w14:textId="7869452D" w:rsidR="00A6208E" w:rsidRPr="0036645E" w:rsidRDefault="007104B6" w:rsidP="00C35FAF">
      <w:pPr>
        <w:pStyle w:val="ListParagraph"/>
        <w:numPr>
          <w:ilvl w:val="4"/>
          <w:numId w:val="23"/>
        </w:numPr>
        <w:spacing w:after="120" w:line="20" w:lineRule="atLeast"/>
        <w:ind w:left="1560"/>
        <w:contextualSpacing w:val="0"/>
        <w:jc w:val="both"/>
        <w:rPr>
          <w:rFonts w:ascii="Calibri" w:hAnsi="Calibri" w:cs="Calibri"/>
          <w:sz w:val="22"/>
          <w:szCs w:val="22"/>
        </w:rPr>
      </w:pPr>
      <w:r w:rsidRPr="007104B6">
        <w:rPr>
          <w:rFonts w:ascii="Calibri" w:hAnsi="Calibri" w:cs="Calibri"/>
          <w:sz w:val="22"/>
          <w:szCs w:val="22"/>
        </w:rPr>
        <w:t xml:space="preserve">Geografinei vizualizacijai turi būti naudojama </w:t>
      </w:r>
      <w:r w:rsidRPr="007104B6">
        <w:rPr>
          <w:rFonts w:ascii="Calibri" w:hAnsi="Calibri" w:cs="Calibri"/>
          <w:b/>
          <w:bCs/>
          <w:sz w:val="22"/>
          <w:szCs w:val="22"/>
        </w:rPr>
        <w:t>Web SPA [geografinė vizualizacija]</w:t>
      </w:r>
      <w:r w:rsidRPr="007104B6">
        <w:rPr>
          <w:rFonts w:ascii="Calibri" w:hAnsi="Calibri" w:cs="Calibri"/>
          <w:sz w:val="22"/>
          <w:szCs w:val="22"/>
        </w:rPr>
        <w:t xml:space="preserve">. </w:t>
      </w:r>
    </w:p>
    <w:p w14:paraId="5368613B" w14:textId="5FC24B57" w:rsidR="00A6208E" w:rsidRPr="0036645E" w:rsidRDefault="0002457F" w:rsidP="007A1038">
      <w:pPr>
        <w:pStyle w:val="ListParagraph"/>
        <w:numPr>
          <w:ilvl w:val="3"/>
          <w:numId w:val="23"/>
        </w:numPr>
        <w:spacing w:after="120" w:line="20" w:lineRule="atLeast"/>
        <w:ind w:left="1418" w:hanging="851"/>
        <w:contextualSpacing w:val="0"/>
        <w:jc w:val="both"/>
        <w:rPr>
          <w:rFonts w:ascii="Calibri" w:hAnsi="Calibri" w:cs="Calibri"/>
          <w:sz w:val="22"/>
          <w:szCs w:val="22"/>
        </w:rPr>
      </w:pPr>
      <w:r>
        <w:rPr>
          <w:rFonts w:ascii="Calibri" w:hAnsi="Calibri" w:cs="Calibri"/>
          <w:sz w:val="22"/>
          <w:szCs w:val="22"/>
        </w:rPr>
        <w:t>Įsėjimų apie nelaimė</w:t>
      </w:r>
      <w:r w:rsidRPr="0002457F">
        <w:rPr>
          <w:rFonts w:ascii="Calibri" w:hAnsi="Calibri" w:cs="Calibri"/>
          <w:sz w:val="22"/>
          <w:szCs w:val="22"/>
        </w:rPr>
        <w:t xml:space="preserve"> duomenų rūšiavimas, filtravimas, persiuntimas ir spausdinimas. SAR incidentų valdymui turi būti naudojama</w:t>
      </w:r>
      <w:r w:rsidR="00696B88">
        <w:rPr>
          <w:rFonts w:ascii="Calibri" w:hAnsi="Calibri" w:cs="Calibri"/>
          <w:sz w:val="22"/>
          <w:szCs w:val="22"/>
        </w:rPr>
        <w:t xml:space="preserve"> </w:t>
      </w:r>
      <w:r w:rsidR="00696B88" w:rsidRPr="00696B88">
        <w:rPr>
          <w:rFonts w:ascii="Calibri" w:hAnsi="Calibri" w:cs="Calibri"/>
          <w:b/>
          <w:bCs/>
          <w:sz w:val="22"/>
          <w:szCs w:val="22"/>
        </w:rPr>
        <w:t>web</w:t>
      </w:r>
      <w:r w:rsidRPr="00696B88">
        <w:rPr>
          <w:rFonts w:ascii="Calibri" w:hAnsi="Calibri" w:cs="Calibri"/>
          <w:b/>
          <w:bCs/>
          <w:sz w:val="22"/>
          <w:szCs w:val="22"/>
        </w:rPr>
        <w:t xml:space="preserve"> MPA [SAR incidentų valdymas]</w:t>
      </w:r>
      <w:r w:rsidRPr="0002457F">
        <w:rPr>
          <w:rFonts w:ascii="Calibri" w:hAnsi="Calibri" w:cs="Calibri"/>
          <w:sz w:val="22"/>
          <w:szCs w:val="22"/>
        </w:rPr>
        <w:t>.</w:t>
      </w:r>
      <w:r>
        <w:rPr>
          <w:rFonts w:ascii="Calibri" w:hAnsi="Calibri" w:cs="Calibri"/>
          <w:sz w:val="22"/>
          <w:szCs w:val="22"/>
        </w:rPr>
        <w:t xml:space="preserve"> </w:t>
      </w:r>
    </w:p>
    <w:p w14:paraId="4F776893" w14:textId="307ACD74" w:rsidR="00A6208E" w:rsidRPr="0036645E" w:rsidRDefault="0034403E" w:rsidP="007A1038">
      <w:pPr>
        <w:pStyle w:val="ListParagraph"/>
        <w:numPr>
          <w:ilvl w:val="3"/>
          <w:numId w:val="23"/>
        </w:numPr>
        <w:spacing w:after="120" w:line="20" w:lineRule="atLeast"/>
        <w:ind w:left="1418" w:hanging="851"/>
        <w:contextualSpacing w:val="0"/>
        <w:jc w:val="both"/>
        <w:rPr>
          <w:rFonts w:ascii="Calibri" w:hAnsi="Calibri" w:cs="Calibri"/>
          <w:sz w:val="22"/>
          <w:szCs w:val="22"/>
        </w:rPr>
      </w:pPr>
      <w:r w:rsidRPr="008B1F55">
        <w:rPr>
          <w:rFonts w:ascii="Calibri" w:hAnsi="Calibri" w:cs="Calibri"/>
          <w:b/>
          <w:bCs/>
          <w:sz w:val="22"/>
          <w:szCs w:val="22"/>
        </w:rPr>
        <w:t>Švyturių ir registro duomenų bazės</w:t>
      </w:r>
      <w:r w:rsidRPr="0034403E">
        <w:rPr>
          <w:rFonts w:ascii="Calibri" w:hAnsi="Calibri" w:cs="Calibri"/>
          <w:sz w:val="22"/>
          <w:szCs w:val="22"/>
        </w:rPr>
        <w:t xml:space="preserve"> duomenų kaupimas, redagavimas, trynimas, rūšiavimas, filtravimas, spausdinimas. Švyturių ir registro valdymui </w:t>
      </w:r>
      <w:r w:rsidR="008B1F55">
        <w:rPr>
          <w:rFonts w:ascii="Calibri" w:hAnsi="Calibri" w:cs="Calibri"/>
          <w:sz w:val="22"/>
          <w:szCs w:val="22"/>
        </w:rPr>
        <w:t xml:space="preserve">privalo būti </w:t>
      </w:r>
      <w:r w:rsidRPr="0034403E">
        <w:rPr>
          <w:rFonts w:ascii="Calibri" w:hAnsi="Calibri" w:cs="Calibri"/>
          <w:sz w:val="22"/>
          <w:szCs w:val="22"/>
        </w:rPr>
        <w:t xml:space="preserve">naudojama </w:t>
      </w:r>
      <w:r w:rsidR="008B1F55" w:rsidRPr="004F5709">
        <w:rPr>
          <w:rFonts w:ascii="Calibri" w:hAnsi="Calibri" w:cs="Calibri"/>
          <w:b/>
          <w:bCs/>
          <w:sz w:val="22"/>
          <w:szCs w:val="22"/>
        </w:rPr>
        <w:t>web</w:t>
      </w:r>
      <w:r w:rsidRPr="004F5709">
        <w:rPr>
          <w:rFonts w:ascii="Calibri" w:hAnsi="Calibri" w:cs="Calibri"/>
          <w:b/>
          <w:bCs/>
          <w:sz w:val="22"/>
          <w:szCs w:val="22"/>
        </w:rPr>
        <w:t xml:space="preserve"> SPA [Švyturių ir registro valdymas]</w:t>
      </w:r>
      <w:r w:rsidRPr="0034403E">
        <w:rPr>
          <w:rFonts w:ascii="Calibri" w:hAnsi="Calibri" w:cs="Calibri"/>
          <w:sz w:val="22"/>
          <w:szCs w:val="22"/>
        </w:rPr>
        <w:t>.</w:t>
      </w:r>
    </w:p>
    <w:p w14:paraId="316702ED" w14:textId="2830045F" w:rsidR="008A6801" w:rsidRPr="0036645E" w:rsidRDefault="00D66D46" w:rsidP="007A1038">
      <w:pPr>
        <w:pStyle w:val="ListParagraph"/>
        <w:numPr>
          <w:ilvl w:val="3"/>
          <w:numId w:val="23"/>
        </w:numPr>
        <w:spacing w:after="120" w:line="20" w:lineRule="atLeast"/>
        <w:ind w:left="1418" w:hanging="851"/>
        <w:contextualSpacing w:val="0"/>
        <w:jc w:val="both"/>
        <w:rPr>
          <w:rFonts w:ascii="Calibri" w:hAnsi="Calibri" w:cs="Calibri"/>
          <w:sz w:val="22"/>
          <w:szCs w:val="22"/>
        </w:rPr>
      </w:pPr>
      <w:r w:rsidRPr="00D66D46">
        <w:rPr>
          <w:rFonts w:ascii="Calibri" w:hAnsi="Calibri" w:cs="Calibri"/>
          <w:sz w:val="22"/>
          <w:szCs w:val="22"/>
        </w:rPr>
        <w:t>(</w:t>
      </w:r>
      <w:r w:rsidR="00D863F4">
        <w:rPr>
          <w:rFonts w:ascii="Calibri" w:hAnsi="Calibri" w:cs="Calibri"/>
          <w:b/>
          <w:bCs/>
          <w:sz w:val="22"/>
          <w:szCs w:val="22"/>
        </w:rPr>
        <w:t>p</w:t>
      </w:r>
      <w:r w:rsidRPr="00D66D46">
        <w:rPr>
          <w:rFonts w:ascii="Calibri" w:hAnsi="Calibri" w:cs="Calibri"/>
          <w:b/>
          <w:bCs/>
          <w:sz w:val="22"/>
          <w:szCs w:val="22"/>
        </w:rPr>
        <w:t>asirenkamas</w:t>
      </w:r>
      <w:r w:rsidRPr="00D66D46">
        <w:rPr>
          <w:rFonts w:ascii="Calibri" w:hAnsi="Calibri" w:cs="Calibri"/>
          <w:sz w:val="22"/>
          <w:szCs w:val="22"/>
        </w:rPr>
        <w:t xml:space="preserve">) Sprendimų palaikymo, planavimo ir koordinavimo įrankių (misijos valdymo </w:t>
      </w:r>
      <w:r w:rsidR="002817F3">
        <w:rPr>
          <w:rFonts w:ascii="Calibri" w:hAnsi="Calibri" w:cs="Calibri"/>
          <w:sz w:val="22"/>
          <w:szCs w:val="22"/>
        </w:rPr>
        <w:t>GUI</w:t>
      </w:r>
      <w:r w:rsidRPr="00D66D46">
        <w:rPr>
          <w:rFonts w:ascii="Calibri" w:hAnsi="Calibri" w:cs="Calibri"/>
          <w:sz w:val="22"/>
          <w:szCs w:val="22"/>
        </w:rPr>
        <w:t xml:space="preserve">) teikimas </w:t>
      </w:r>
      <w:r w:rsidR="002817F3">
        <w:rPr>
          <w:rFonts w:ascii="Calibri" w:hAnsi="Calibri" w:cs="Calibri"/>
          <w:sz w:val="22"/>
          <w:szCs w:val="22"/>
        </w:rPr>
        <w:t>SAR</w:t>
      </w:r>
      <w:r w:rsidRPr="00D66D46">
        <w:rPr>
          <w:rFonts w:ascii="Calibri" w:hAnsi="Calibri" w:cs="Calibri"/>
          <w:sz w:val="22"/>
          <w:szCs w:val="22"/>
        </w:rPr>
        <w:t xml:space="preserve"> misijoms. </w:t>
      </w:r>
    </w:p>
    <w:p w14:paraId="22880FE6" w14:textId="30397D50" w:rsidR="00FB1D39" w:rsidRPr="0036645E" w:rsidRDefault="00ED57D6" w:rsidP="007A1038">
      <w:pPr>
        <w:pStyle w:val="ListParagraph"/>
        <w:numPr>
          <w:ilvl w:val="2"/>
          <w:numId w:val="23"/>
        </w:numPr>
        <w:spacing w:after="120" w:line="20" w:lineRule="atLeast"/>
        <w:ind w:left="567" w:hanging="567"/>
        <w:contextualSpacing w:val="0"/>
        <w:rPr>
          <w:rFonts w:ascii="Calibri" w:hAnsi="Calibri" w:cs="Calibri"/>
          <w:sz w:val="22"/>
          <w:szCs w:val="22"/>
        </w:rPr>
      </w:pPr>
      <w:r>
        <w:rPr>
          <w:rFonts w:ascii="Calibri" w:hAnsi="Calibri" w:cs="Calibri"/>
          <w:sz w:val="22"/>
          <w:szCs w:val="22"/>
        </w:rPr>
        <w:t xml:space="preserve">Sistema turi būti sukurta taip, kad padėtų </w:t>
      </w:r>
      <w:r w:rsidR="00FB1D39" w:rsidRPr="0036645E">
        <w:rPr>
          <w:rFonts w:ascii="Calibri" w:hAnsi="Calibri" w:cs="Calibri"/>
          <w:b/>
          <w:bCs/>
          <w:sz w:val="22"/>
          <w:szCs w:val="22"/>
        </w:rPr>
        <w:t>S</w:t>
      </w:r>
      <w:r>
        <w:rPr>
          <w:rFonts w:ascii="Calibri" w:hAnsi="Calibri" w:cs="Calibri"/>
          <w:b/>
          <w:bCs/>
          <w:sz w:val="22"/>
          <w:szCs w:val="22"/>
        </w:rPr>
        <w:t xml:space="preserve">istemos administratoriams </w:t>
      </w:r>
      <w:r w:rsidR="002644AA">
        <w:rPr>
          <w:rFonts w:ascii="Calibri" w:hAnsi="Calibri" w:cs="Calibri"/>
          <w:sz w:val="22"/>
          <w:szCs w:val="22"/>
        </w:rPr>
        <w:t>atliekant</w:t>
      </w:r>
      <w:r w:rsidRPr="00ED57D6">
        <w:rPr>
          <w:rFonts w:ascii="Calibri" w:hAnsi="Calibri" w:cs="Calibri"/>
          <w:sz w:val="22"/>
          <w:szCs w:val="22"/>
        </w:rPr>
        <w:t xml:space="preserve"> šias funkcijas</w:t>
      </w:r>
      <w:r w:rsidR="00FB1D39" w:rsidRPr="0036645E">
        <w:rPr>
          <w:rFonts w:ascii="Calibri" w:hAnsi="Calibri" w:cs="Calibri"/>
          <w:sz w:val="22"/>
          <w:szCs w:val="22"/>
        </w:rPr>
        <w:t xml:space="preserve">: </w:t>
      </w:r>
    </w:p>
    <w:p w14:paraId="58D6A692" w14:textId="17C9FA9F" w:rsidR="00FB1D39" w:rsidRPr="0036645E" w:rsidRDefault="00DE355C" w:rsidP="007A1038">
      <w:pPr>
        <w:pStyle w:val="ListParagraph"/>
        <w:numPr>
          <w:ilvl w:val="3"/>
          <w:numId w:val="23"/>
        </w:numPr>
        <w:spacing w:after="120" w:line="20" w:lineRule="atLeast"/>
        <w:ind w:left="1418" w:hanging="851"/>
        <w:contextualSpacing w:val="0"/>
        <w:jc w:val="both"/>
        <w:rPr>
          <w:rFonts w:ascii="Calibri" w:hAnsi="Calibri" w:cs="Calibri"/>
          <w:sz w:val="22"/>
          <w:szCs w:val="22"/>
        </w:rPr>
      </w:pPr>
      <w:r w:rsidRPr="00DE355C">
        <w:rPr>
          <w:rFonts w:ascii="Calibri" w:hAnsi="Calibri" w:cs="Calibri"/>
          <w:sz w:val="22"/>
          <w:szCs w:val="22"/>
        </w:rPr>
        <w:t>Auditas, registravimas, ataskaitų teikimas ir duomenų saugojimas.</w:t>
      </w:r>
      <w:r>
        <w:rPr>
          <w:rFonts w:ascii="Calibri" w:hAnsi="Calibri" w:cs="Calibri"/>
          <w:sz w:val="22"/>
          <w:szCs w:val="22"/>
        </w:rPr>
        <w:t xml:space="preserve"> </w:t>
      </w:r>
    </w:p>
    <w:p w14:paraId="3DC11BD6" w14:textId="6E0BC57B" w:rsidR="00FB1D39" w:rsidRPr="0036645E" w:rsidRDefault="00B16E5D" w:rsidP="007A1038">
      <w:pPr>
        <w:pStyle w:val="ListParagraph"/>
        <w:numPr>
          <w:ilvl w:val="3"/>
          <w:numId w:val="23"/>
        </w:numPr>
        <w:spacing w:after="120" w:line="20" w:lineRule="atLeast"/>
        <w:ind w:left="1418" w:hanging="851"/>
        <w:contextualSpacing w:val="0"/>
        <w:jc w:val="both"/>
        <w:rPr>
          <w:rFonts w:ascii="Calibri" w:hAnsi="Calibri" w:cs="Calibri"/>
          <w:sz w:val="22"/>
          <w:szCs w:val="22"/>
        </w:rPr>
      </w:pPr>
      <w:r w:rsidRPr="00B16E5D">
        <w:rPr>
          <w:rFonts w:ascii="Calibri" w:hAnsi="Calibri" w:cs="Calibri"/>
          <w:sz w:val="22"/>
          <w:szCs w:val="22"/>
        </w:rPr>
        <w:t>Vaidmenimis pagrįsta prieigos kontrolė (RBAC) ir saugumo stiprinimas.</w:t>
      </w:r>
      <w:r>
        <w:rPr>
          <w:rFonts w:ascii="Calibri" w:hAnsi="Calibri" w:cs="Calibri"/>
          <w:sz w:val="22"/>
          <w:szCs w:val="22"/>
        </w:rPr>
        <w:t xml:space="preserve"> </w:t>
      </w:r>
    </w:p>
    <w:p w14:paraId="3455B0B1" w14:textId="5C487F6E" w:rsidR="00FB1D39" w:rsidRPr="0036645E" w:rsidRDefault="00F52CAE" w:rsidP="007A1038">
      <w:pPr>
        <w:pStyle w:val="ListParagraph"/>
        <w:numPr>
          <w:ilvl w:val="3"/>
          <w:numId w:val="23"/>
        </w:numPr>
        <w:spacing w:after="120" w:line="20" w:lineRule="atLeast"/>
        <w:ind w:left="1418" w:hanging="851"/>
        <w:contextualSpacing w:val="0"/>
        <w:jc w:val="both"/>
        <w:rPr>
          <w:rFonts w:ascii="Calibri" w:hAnsi="Calibri" w:cs="Calibri"/>
          <w:sz w:val="22"/>
          <w:szCs w:val="22"/>
        </w:rPr>
      </w:pPr>
      <w:r>
        <w:rPr>
          <w:rFonts w:ascii="Calibri" w:hAnsi="Calibri" w:cs="Calibri"/>
          <w:sz w:val="22"/>
          <w:szCs w:val="22"/>
        </w:rPr>
        <w:t>Švyturių ir registrų duomenų bazės palaikymas</w:t>
      </w:r>
      <w:r w:rsidR="00F72EB1" w:rsidRPr="0036645E">
        <w:rPr>
          <w:rStyle w:val="FootnoteReference"/>
          <w:rFonts w:ascii="Calibri" w:hAnsi="Calibri" w:cs="Calibri"/>
          <w:sz w:val="22"/>
          <w:szCs w:val="22"/>
        </w:rPr>
        <w:footnoteReference w:id="2"/>
      </w:r>
      <w:r w:rsidR="00FB1D39" w:rsidRPr="0036645E">
        <w:rPr>
          <w:rFonts w:ascii="Calibri" w:hAnsi="Calibri" w:cs="Calibri"/>
          <w:sz w:val="22"/>
          <w:szCs w:val="22"/>
        </w:rPr>
        <w:t>.</w:t>
      </w:r>
    </w:p>
    <w:p w14:paraId="79C0734B" w14:textId="4C317D15" w:rsidR="0052290E" w:rsidRPr="0036645E" w:rsidRDefault="00E378C2" w:rsidP="007A1038">
      <w:pPr>
        <w:pStyle w:val="ListParagraph"/>
        <w:numPr>
          <w:ilvl w:val="3"/>
          <w:numId w:val="23"/>
        </w:numPr>
        <w:spacing w:after="120" w:line="20" w:lineRule="atLeast"/>
        <w:ind w:left="1418" w:hanging="851"/>
        <w:contextualSpacing w:val="0"/>
        <w:jc w:val="both"/>
        <w:rPr>
          <w:rFonts w:ascii="Calibri" w:hAnsi="Calibri" w:cs="Calibri"/>
          <w:sz w:val="22"/>
          <w:szCs w:val="22"/>
        </w:rPr>
      </w:pPr>
      <w:r>
        <w:rPr>
          <w:rFonts w:ascii="Calibri" w:hAnsi="Calibri" w:cs="Calibri"/>
          <w:sz w:val="22"/>
          <w:szCs w:val="22"/>
        </w:rPr>
        <w:lastRenderedPageBreak/>
        <w:t>Įspėjimų/nelaimingų atsitikimų duomenų bazės palaikymas</w:t>
      </w:r>
      <w:r w:rsidR="00F72EB1" w:rsidRPr="0036645E">
        <w:rPr>
          <w:rFonts w:ascii="Calibri" w:hAnsi="Calibri" w:cs="Calibri"/>
          <w:sz w:val="22"/>
          <w:szCs w:val="22"/>
          <w:vertAlign w:val="superscript"/>
        </w:rPr>
        <w:t>2</w:t>
      </w:r>
      <w:r w:rsidR="00FB1D39" w:rsidRPr="0036645E">
        <w:rPr>
          <w:rFonts w:ascii="Calibri" w:hAnsi="Calibri" w:cs="Calibri"/>
          <w:sz w:val="22"/>
          <w:szCs w:val="22"/>
        </w:rPr>
        <w:t>.</w:t>
      </w:r>
    </w:p>
    <w:p w14:paraId="131234F3" w14:textId="73726C2B" w:rsidR="00C565C9" w:rsidRPr="0036645E" w:rsidRDefault="004F5709" w:rsidP="007A1038">
      <w:pPr>
        <w:pStyle w:val="ListParagraph"/>
        <w:numPr>
          <w:ilvl w:val="3"/>
          <w:numId w:val="23"/>
        </w:numPr>
        <w:spacing w:after="120" w:line="20" w:lineRule="atLeast"/>
        <w:ind w:left="1418" w:hanging="851"/>
        <w:contextualSpacing w:val="0"/>
        <w:jc w:val="both"/>
        <w:rPr>
          <w:rFonts w:ascii="Calibri" w:hAnsi="Calibri" w:cs="Calibri"/>
          <w:sz w:val="22"/>
          <w:szCs w:val="22"/>
        </w:rPr>
      </w:pPr>
      <w:r w:rsidRPr="004F5709">
        <w:rPr>
          <w:rFonts w:ascii="Calibri" w:hAnsi="Calibri" w:cs="Calibri"/>
          <w:sz w:val="22"/>
          <w:szCs w:val="22"/>
        </w:rPr>
        <w:t>(</w:t>
      </w:r>
      <w:r w:rsidR="00D863F4" w:rsidRPr="00D863F4">
        <w:rPr>
          <w:rFonts w:ascii="Calibri" w:hAnsi="Calibri" w:cs="Calibri"/>
          <w:b/>
          <w:bCs/>
          <w:sz w:val="22"/>
          <w:szCs w:val="22"/>
        </w:rPr>
        <w:t>p</w:t>
      </w:r>
      <w:r w:rsidRPr="004F5709">
        <w:rPr>
          <w:rFonts w:ascii="Calibri" w:hAnsi="Calibri" w:cs="Calibri"/>
          <w:b/>
          <w:bCs/>
          <w:sz w:val="22"/>
          <w:szCs w:val="22"/>
        </w:rPr>
        <w:t>asirenkamas</w:t>
      </w:r>
      <w:r w:rsidRPr="004F5709">
        <w:rPr>
          <w:rFonts w:ascii="Calibri" w:hAnsi="Calibri" w:cs="Calibri"/>
          <w:sz w:val="22"/>
          <w:szCs w:val="22"/>
        </w:rPr>
        <w:t xml:space="preserve">) Kuriama papildoma duomenų bazė. </w:t>
      </w:r>
    </w:p>
    <w:p w14:paraId="2A95BD52" w14:textId="6D33E476" w:rsidR="00FB1D39" w:rsidRPr="0036645E" w:rsidRDefault="00097ABD" w:rsidP="007A1038">
      <w:pPr>
        <w:pStyle w:val="ListParagraph"/>
        <w:numPr>
          <w:ilvl w:val="1"/>
          <w:numId w:val="33"/>
        </w:numPr>
        <w:spacing w:after="120" w:line="20" w:lineRule="atLeast"/>
        <w:ind w:left="426" w:hanging="426"/>
        <w:contextualSpacing w:val="0"/>
        <w:rPr>
          <w:rFonts w:ascii="Calibri" w:eastAsiaTheme="majorEastAsia" w:hAnsi="Calibri" w:cs="Calibri"/>
          <w:b/>
          <w:bCs/>
          <w:sz w:val="22"/>
          <w:szCs w:val="22"/>
        </w:rPr>
      </w:pPr>
      <w:r w:rsidRPr="0036645E">
        <w:rPr>
          <w:rFonts w:ascii="Calibri" w:eastAsiaTheme="majorEastAsia" w:hAnsi="Calibri" w:cs="Calibri"/>
          <w:b/>
          <w:bCs/>
          <w:sz w:val="22"/>
          <w:szCs w:val="22"/>
        </w:rPr>
        <w:t>Taikymo sritis</w:t>
      </w:r>
    </w:p>
    <w:p w14:paraId="77BD7F16" w14:textId="109C5EEC" w:rsidR="00872589" w:rsidRPr="0036645E" w:rsidRDefault="00C46989" w:rsidP="007A1038">
      <w:pPr>
        <w:pStyle w:val="ListParagraph"/>
        <w:numPr>
          <w:ilvl w:val="2"/>
          <w:numId w:val="33"/>
        </w:numPr>
        <w:spacing w:after="120" w:line="20" w:lineRule="atLeast"/>
        <w:ind w:left="709"/>
        <w:contextualSpacing w:val="0"/>
        <w:jc w:val="both"/>
        <w:rPr>
          <w:rFonts w:ascii="Calibri" w:hAnsi="Calibri" w:cs="Calibri"/>
          <w:sz w:val="22"/>
          <w:szCs w:val="22"/>
        </w:rPr>
      </w:pPr>
      <w:r w:rsidRPr="00C46989">
        <w:rPr>
          <w:rFonts w:ascii="Calibri" w:hAnsi="Calibri" w:cs="Calibri"/>
          <w:b/>
          <w:bCs/>
          <w:i/>
          <w:iCs/>
          <w:sz w:val="22"/>
          <w:szCs w:val="22"/>
        </w:rPr>
        <w:t xml:space="preserve">Diegimo schema. </w:t>
      </w:r>
      <w:r w:rsidR="003D5940">
        <w:rPr>
          <w:rFonts w:ascii="Calibri" w:hAnsi="Calibri" w:cs="Calibri"/>
          <w:sz w:val="22"/>
          <w:szCs w:val="22"/>
        </w:rPr>
        <w:t xml:space="preserve">Su rinkos konsultacija susijusi </w:t>
      </w:r>
      <w:r w:rsidRPr="00C46989">
        <w:rPr>
          <w:rFonts w:ascii="Calibri" w:hAnsi="Calibri" w:cs="Calibri"/>
          <w:sz w:val="22"/>
          <w:szCs w:val="22"/>
        </w:rPr>
        <w:t>diegimo schema pateikta 1 paveiksle. Tiekėjas peržiūri diegimo schemą ir prireikus ją pataiso. Galutinė diegimo schema</w:t>
      </w:r>
      <w:r w:rsidR="003D5940">
        <w:rPr>
          <w:rFonts w:ascii="Calibri" w:hAnsi="Calibri" w:cs="Calibri"/>
          <w:sz w:val="22"/>
          <w:szCs w:val="22"/>
        </w:rPr>
        <w:t xml:space="preserve"> privalo būti</w:t>
      </w:r>
      <w:r w:rsidRPr="00C46989">
        <w:rPr>
          <w:rFonts w:ascii="Calibri" w:hAnsi="Calibri" w:cs="Calibri"/>
          <w:sz w:val="22"/>
          <w:szCs w:val="22"/>
        </w:rPr>
        <w:t xml:space="preserve"> suderinta su „Oro navigacija“ rinkos konsultacijos metu.</w:t>
      </w:r>
    </w:p>
    <w:p w14:paraId="0A510EF0" w14:textId="2D1A9F20" w:rsidR="00951369" w:rsidRPr="0036645E" w:rsidRDefault="00951369" w:rsidP="001C53FD">
      <w:pPr>
        <w:pStyle w:val="ListParagraph"/>
        <w:spacing w:after="120" w:line="20" w:lineRule="atLeast"/>
        <w:ind w:left="709"/>
        <w:contextualSpacing w:val="0"/>
        <w:jc w:val="center"/>
        <w:rPr>
          <w:rFonts w:ascii="Calibri" w:hAnsi="Calibri" w:cs="Calibri"/>
          <w:sz w:val="22"/>
          <w:szCs w:val="22"/>
        </w:rPr>
      </w:pPr>
      <w:r w:rsidRPr="0036645E">
        <w:rPr>
          <w:rFonts w:ascii="Calibri" w:hAnsi="Calibri" w:cs="Calibri"/>
          <w:noProof/>
          <w:sz w:val="22"/>
          <w:szCs w:val="22"/>
        </w:rPr>
        <w:drawing>
          <wp:anchor distT="0" distB="0" distL="114300" distR="114300" simplePos="0" relativeHeight="251662336" behindDoc="1" locked="0" layoutInCell="1" allowOverlap="1" wp14:anchorId="29BC1885" wp14:editId="4CB5E699">
            <wp:simplePos x="0" y="0"/>
            <wp:positionH relativeFrom="column">
              <wp:posOffset>487045</wp:posOffset>
            </wp:positionH>
            <wp:positionV relativeFrom="paragraph">
              <wp:posOffset>144780</wp:posOffset>
            </wp:positionV>
            <wp:extent cx="4912995" cy="1406525"/>
            <wp:effectExtent l="0" t="0" r="1905" b="3175"/>
            <wp:wrapNone/>
            <wp:docPr id="11871225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12253" name=""/>
                    <pic:cNvPicPr/>
                  </pic:nvPicPr>
                  <pic:blipFill>
                    <a:blip r:embed="rId11">
                      <a:extLst>
                        <a:ext uri="{28A0092B-C50C-407E-A947-70E740481C1C}">
                          <a14:useLocalDpi xmlns:a14="http://schemas.microsoft.com/office/drawing/2010/main" val="0"/>
                        </a:ext>
                      </a:extLst>
                    </a:blip>
                    <a:stretch>
                      <a:fillRect/>
                    </a:stretch>
                  </pic:blipFill>
                  <pic:spPr>
                    <a:xfrm>
                      <a:off x="0" y="0"/>
                      <a:ext cx="4912995" cy="1406525"/>
                    </a:xfrm>
                    <a:prstGeom prst="rect">
                      <a:avLst/>
                    </a:prstGeom>
                  </pic:spPr>
                </pic:pic>
              </a:graphicData>
            </a:graphic>
            <wp14:sizeRelH relativeFrom="margin">
              <wp14:pctWidth>0</wp14:pctWidth>
            </wp14:sizeRelH>
            <wp14:sizeRelV relativeFrom="margin">
              <wp14:pctHeight>0</wp14:pctHeight>
            </wp14:sizeRelV>
          </wp:anchor>
        </w:drawing>
      </w:r>
      <w:r w:rsidRPr="0036645E">
        <w:rPr>
          <w:rFonts w:ascii="Calibri" w:hAnsi="Calibri" w:cs="Calibri"/>
          <w:noProof/>
          <w:sz w:val="22"/>
          <w:szCs w:val="22"/>
        </w:rPr>
        <mc:AlternateContent>
          <mc:Choice Requires="wps">
            <w:drawing>
              <wp:anchor distT="0" distB="0" distL="114300" distR="114300" simplePos="0" relativeHeight="251661312" behindDoc="0" locked="0" layoutInCell="1" allowOverlap="1" wp14:anchorId="4B5544AB" wp14:editId="454A122A">
                <wp:simplePos x="0" y="0"/>
                <wp:positionH relativeFrom="margin">
                  <wp:posOffset>487680</wp:posOffset>
                </wp:positionH>
                <wp:positionV relativeFrom="paragraph">
                  <wp:posOffset>158419</wp:posOffset>
                </wp:positionV>
                <wp:extent cx="3884930" cy="1440815"/>
                <wp:effectExtent l="19050" t="19050" r="20320" b="26035"/>
                <wp:wrapNone/>
                <wp:docPr id="855391060" name="Rectangle 1"/>
                <wp:cNvGraphicFramePr/>
                <a:graphic xmlns:a="http://schemas.openxmlformats.org/drawingml/2006/main">
                  <a:graphicData uri="http://schemas.microsoft.com/office/word/2010/wordprocessingShape">
                    <wps:wsp>
                      <wps:cNvSpPr/>
                      <wps:spPr>
                        <a:xfrm>
                          <a:off x="0" y="0"/>
                          <a:ext cx="3884930" cy="1440815"/>
                        </a:xfrm>
                        <a:prstGeom prst="rect">
                          <a:avLst/>
                        </a:prstGeom>
                        <a:noFill/>
                        <a:ln w="34925" cmpd="sng">
                          <a:solidFill>
                            <a:schemeClr val="accent6"/>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7E6B025D" w14:textId="77777777" w:rsidR="00B7506B" w:rsidRPr="00531A5D" w:rsidRDefault="00B7506B" w:rsidP="00531A5D">
                            <w:pPr>
                              <w:jc w:val="right"/>
                              <w:rPr>
                                <w:b/>
                                <w:bCs/>
                                <w:color w:val="00B050"/>
                                <w:lang w:val="en-US"/>
                              </w:rPr>
                            </w:pPr>
                            <w:r w:rsidRPr="00531A5D">
                              <w:rPr>
                                <w:b/>
                                <w:bCs/>
                                <w:color w:val="00B050"/>
                                <w:lang w:val="en-US"/>
                              </w:rPr>
                              <w:t>In-scope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B5544AB" id="Rectangle 1" o:spid="_x0000_s1026" style="position:absolute;left:0;text-align:left;margin-left:38.4pt;margin-top:12.45pt;width:305.9pt;height:113.45pt;z-index:2516613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" filled="f" strokecolor="#4ea72e [3209]" strokeweight="2.75pt">
                <v:textbox>
                  <w:txbxContent>
                    <w:p w14:paraId="7E6B025D" w14:textId="77777777" w:rsidR="00B7506B" w:rsidRPr="00531A5D" w:rsidRDefault="00B7506B" w:rsidP="00531A5D">
                      <w:pPr>
                        <w:jc w:val="right"/>
                        <w:rPr>
                          <w:b/>
                          <w:bCs/>
                          <w:color w:val="00B050"/>
                          <w:lang w:val="en-US"/>
                        </w:rPr>
                      </w:pPr>
                      <w:r w:rsidRPr="00531A5D">
                        <w:rPr>
                          <w:b/>
                          <w:bCs/>
                          <w:color w:val="00B050"/>
                          <w:lang w:val="en-US"/>
                        </w:rPr>
                        <w:t>In-scope</w:t>
                      </w:r>
                    </w:p>
                  </w:txbxContent>
                </v:textbox>
                <w10:wrap anchorx="margin"/>
              </v:rect>
            </w:pict>
          </mc:Fallback>
        </mc:AlternateContent>
      </w:r>
    </w:p>
    <w:p w14:paraId="72FACEDE" w14:textId="51EC19F1" w:rsidR="00951369" w:rsidRPr="0036645E" w:rsidRDefault="00951369" w:rsidP="001C53FD">
      <w:pPr>
        <w:pStyle w:val="ListParagraph"/>
        <w:spacing w:after="120" w:line="20" w:lineRule="atLeast"/>
        <w:ind w:left="709"/>
        <w:contextualSpacing w:val="0"/>
        <w:jc w:val="center"/>
        <w:rPr>
          <w:rFonts w:ascii="Calibri" w:hAnsi="Calibri" w:cs="Calibri"/>
          <w:sz w:val="22"/>
          <w:szCs w:val="22"/>
        </w:rPr>
      </w:pPr>
    </w:p>
    <w:p w14:paraId="6928D902" w14:textId="16EF48C3" w:rsidR="00951369" w:rsidRPr="0036645E" w:rsidRDefault="00951369" w:rsidP="001C53FD">
      <w:pPr>
        <w:pStyle w:val="ListParagraph"/>
        <w:spacing w:after="120" w:line="20" w:lineRule="atLeast"/>
        <w:ind w:left="709"/>
        <w:contextualSpacing w:val="0"/>
        <w:jc w:val="center"/>
        <w:rPr>
          <w:rFonts w:ascii="Calibri" w:hAnsi="Calibri" w:cs="Calibri"/>
          <w:sz w:val="22"/>
          <w:szCs w:val="22"/>
        </w:rPr>
      </w:pPr>
    </w:p>
    <w:p w14:paraId="566F6E28" w14:textId="2C47335A" w:rsidR="00951369" w:rsidRPr="0036645E" w:rsidRDefault="00951369" w:rsidP="001C53FD">
      <w:pPr>
        <w:pStyle w:val="ListParagraph"/>
        <w:spacing w:after="120" w:line="20" w:lineRule="atLeast"/>
        <w:ind w:left="709"/>
        <w:contextualSpacing w:val="0"/>
        <w:jc w:val="center"/>
        <w:rPr>
          <w:rFonts w:ascii="Calibri" w:hAnsi="Calibri" w:cs="Calibri"/>
          <w:sz w:val="22"/>
          <w:szCs w:val="22"/>
        </w:rPr>
      </w:pPr>
    </w:p>
    <w:p w14:paraId="39D66ECB" w14:textId="6E479804" w:rsidR="00951369" w:rsidRPr="0036645E" w:rsidRDefault="00951369" w:rsidP="001C53FD">
      <w:pPr>
        <w:pStyle w:val="ListParagraph"/>
        <w:spacing w:after="120" w:line="20" w:lineRule="atLeast"/>
        <w:ind w:left="709"/>
        <w:contextualSpacing w:val="0"/>
        <w:jc w:val="center"/>
        <w:rPr>
          <w:rFonts w:ascii="Calibri" w:hAnsi="Calibri" w:cs="Calibri"/>
          <w:sz w:val="22"/>
          <w:szCs w:val="22"/>
        </w:rPr>
      </w:pPr>
    </w:p>
    <w:p w14:paraId="6AB010D0" w14:textId="77777777" w:rsidR="001C53FD" w:rsidRPr="0036645E" w:rsidRDefault="001C53FD" w:rsidP="001C53FD">
      <w:pPr>
        <w:pStyle w:val="ListParagraph"/>
        <w:spacing w:after="120" w:line="20" w:lineRule="atLeast"/>
        <w:ind w:left="709"/>
        <w:contextualSpacing w:val="0"/>
        <w:jc w:val="center"/>
        <w:rPr>
          <w:rFonts w:ascii="Calibri" w:hAnsi="Calibri" w:cs="Calibri"/>
          <w:sz w:val="22"/>
          <w:szCs w:val="22"/>
        </w:rPr>
      </w:pPr>
    </w:p>
    <w:p w14:paraId="7EBC1DC8" w14:textId="77777777" w:rsidR="001C53FD" w:rsidRPr="0036645E" w:rsidRDefault="001C53FD" w:rsidP="001C53FD">
      <w:pPr>
        <w:pStyle w:val="ListParagraph"/>
        <w:spacing w:after="120" w:line="20" w:lineRule="atLeast"/>
        <w:ind w:left="709"/>
        <w:contextualSpacing w:val="0"/>
        <w:jc w:val="center"/>
        <w:rPr>
          <w:rFonts w:ascii="Calibri" w:hAnsi="Calibri" w:cs="Calibri"/>
          <w:sz w:val="22"/>
          <w:szCs w:val="22"/>
        </w:rPr>
      </w:pPr>
    </w:p>
    <w:p w14:paraId="0CE5CCEC" w14:textId="7FB287FC" w:rsidR="001C53FD" w:rsidRPr="0036645E" w:rsidRDefault="00872589" w:rsidP="00F83586">
      <w:pPr>
        <w:pStyle w:val="ListParagraph"/>
        <w:spacing w:after="120" w:line="20" w:lineRule="atLeast"/>
        <w:ind w:left="709"/>
        <w:contextualSpacing w:val="0"/>
        <w:jc w:val="center"/>
        <w:rPr>
          <w:rFonts w:ascii="Calibri" w:hAnsi="Calibri" w:cs="Calibri"/>
          <w:sz w:val="22"/>
          <w:szCs w:val="22"/>
        </w:rPr>
      </w:pPr>
      <w:r w:rsidRPr="0036645E">
        <w:rPr>
          <w:rFonts w:ascii="Calibri" w:hAnsi="Calibri" w:cs="Calibri"/>
          <w:sz w:val="22"/>
          <w:szCs w:val="22"/>
        </w:rPr>
        <w:t>1</w:t>
      </w:r>
      <w:r w:rsidR="003D5940">
        <w:rPr>
          <w:rFonts w:ascii="Calibri" w:hAnsi="Calibri" w:cs="Calibri"/>
          <w:sz w:val="22"/>
          <w:szCs w:val="22"/>
        </w:rPr>
        <w:t xml:space="preserve"> pav</w:t>
      </w:r>
      <w:r w:rsidRPr="0036645E">
        <w:rPr>
          <w:rFonts w:ascii="Calibri" w:hAnsi="Calibri" w:cs="Calibri"/>
          <w:sz w:val="22"/>
          <w:szCs w:val="22"/>
        </w:rPr>
        <w:t xml:space="preserve">. </w:t>
      </w:r>
      <w:r w:rsidR="003D5940">
        <w:rPr>
          <w:rFonts w:ascii="Calibri" w:hAnsi="Calibri" w:cs="Calibri"/>
          <w:sz w:val="22"/>
          <w:szCs w:val="22"/>
        </w:rPr>
        <w:t xml:space="preserve">Diegimo </w:t>
      </w:r>
      <w:r w:rsidR="007A3BD4">
        <w:rPr>
          <w:rFonts w:ascii="Calibri" w:hAnsi="Calibri" w:cs="Calibri"/>
          <w:sz w:val="22"/>
          <w:szCs w:val="22"/>
        </w:rPr>
        <w:t>schema</w:t>
      </w:r>
    </w:p>
    <w:p w14:paraId="2CC3F931" w14:textId="04823350" w:rsidR="00FB1D39" w:rsidRPr="0036645E" w:rsidRDefault="00951369" w:rsidP="001C53FD">
      <w:pPr>
        <w:pStyle w:val="ListParagraph"/>
        <w:numPr>
          <w:ilvl w:val="2"/>
          <w:numId w:val="33"/>
        </w:numPr>
        <w:spacing w:after="120" w:line="20" w:lineRule="atLeast"/>
        <w:ind w:left="709"/>
        <w:contextualSpacing w:val="0"/>
        <w:jc w:val="both"/>
        <w:rPr>
          <w:rFonts w:ascii="Calibri" w:hAnsi="Calibri" w:cs="Calibri"/>
          <w:sz w:val="22"/>
          <w:szCs w:val="22"/>
        </w:rPr>
      </w:pPr>
      <w:r w:rsidRPr="0036645E">
        <w:rPr>
          <w:rFonts w:ascii="Calibri" w:hAnsi="Calibri" w:cs="Calibri"/>
          <w:noProof/>
          <w:sz w:val="22"/>
          <w:szCs w:val="22"/>
        </w:rPr>
        <mc:AlternateContent>
          <mc:Choice Requires="wps">
            <w:drawing>
              <wp:anchor distT="0" distB="0" distL="114300" distR="114300" simplePos="0" relativeHeight="251659264" behindDoc="0" locked="0" layoutInCell="1" allowOverlap="1" wp14:anchorId="7E967F23" wp14:editId="43DBCA10">
                <wp:simplePos x="0" y="0"/>
                <wp:positionH relativeFrom="margin">
                  <wp:posOffset>1793516</wp:posOffset>
                </wp:positionH>
                <wp:positionV relativeFrom="paragraph">
                  <wp:posOffset>708743</wp:posOffset>
                </wp:positionV>
                <wp:extent cx="4004310" cy="2273300"/>
                <wp:effectExtent l="19050" t="19050" r="15240" b="12700"/>
                <wp:wrapNone/>
                <wp:docPr id="1727288208" name="Rectangle 1"/>
                <wp:cNvGraphicFramePr/>
                <a:graphic xmlns:a="http://schemas.openxmlformats.org/drawingml/2006/main">
                  <a:graphicData uri="http://schemas.microsoft.com/office/word/2010/wordprocessingShape">
                    <wps:wsp>
                      <wps:cNvSpPr/>
                      <wps:spPr>
                        <a:xfrm>
                          <a:off x="0" y="0"/>
                          <a:ext cx="4004310" cy="2273300"/>
                        </a:xfrm>
                        <a:prstGeom prst="rect">
                          <a:avLst/>
                        </a:prstGeom>
                        <a:noFill/>
                        <a:ln w="34925" cmpd="sng">
                          <a:solidFill>
                            <a:schemeClr val="accent6"/>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D800AF1" w14:textId="1482EF97" w:rsidR="00753D46" w:rsidRPr="00531A5D" w:rsidRDefault="00753D46" w:rsidP="00531A5D">
                            <w:pPr>
                              <w:jc w:val="right"/>
                              <w:rPr>
                                <w:b/>
                                <w:bCs/>
                                <w:color w:val="00B050"/>
                                <w:lang w:val="en-US"/>
                              </w:rPr>
                            </w:pPr>
                            <w:r w:rsidRPr="00531A5D">
                              <w:rPr>
                                <w:b/>
                                <w:bCs/>
                                <w:color w:val="00B050"/>
                                <w:lang w:val="en-US"/>
                              </w:rPr>
                              <w:t>In-scope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E967F23" id="_x0000_s1027" style="position:absolute;left:0;text-align:left;margin-left:141.2pt;margin-top:55.8pt;width:315.3pt;height:179pt;z-index:2516592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" filled="f" strokecolor="#4ea72e [3209]" strokeweight="2.75pt">
                <v:textbox>
                  <w:txbxContent>
                    <w:p w14:paraId="0D800AF1" w14:textId="1482EF97" w:rsidR="00753D46" w:rsidRPr="00531A5D" w:rsidRDefault="00753D46" w:rsidP="00531A5D">
                      <w:pPr>
                        <w:jc w:val="right"/>
                        <w:rPr>
                          <w:b/>
                          <w:bCs/>
                          <w:color w:val="00B050"/>
                          <w:lang w:val="en-US"/>
                        </w:rPr>
                      </w:pPr>
                      <w:r w:rsidRPr="00531A5D">
                        <w:rPr>
                          <w:b/>
                          <w:bCs/>
                          <w:color w:val="00B050"/>
                          <w:lang w:val="en-US"/>
                        </w:rPr>
                        <w:t>In-scope</w:t>
                      </w:r>
                    </w:p>
                  </w:txbxContent>
                </v:textbox>
                <w10:wrap anchorx="margin"/>
              </v:rect>
            </w:pict>
          </mc:Fallback>
        </mc:AlternateContent>
      </w:r>
      <w:r w:rsidR="005F78FA" w:rsidRPr="0036645E">
        <w:rPr>
          <w:rFonts w:ascii="Calibri" w:hAnsi="Calibri" w:cs="Calibri"/>
          <w:b/>
          <w:bCs/>
          <w:i/>
          <w:iCs/>
          <w:sz w:val="22"/>
          <w:szCs w:val="22"/>
        </w:rPr>
        <w:t>S</w:t>
      </w:r>
      <w:r w:rsidR="003D5940">
        <w:rPr>
          <w:rFonts w:ascii="Calibri" w:hAnsi="Calibri" w:cs="Calibri"/>
          <w:b/>
          <w:bCs/>
          <w:i/>
          <w:iCs/>
          <w:sz w:val="22"/>
          <w:szCs w:val="22"/>
        </w:rPr>
        <w:t xml:space="preserve">istemos architektūros </w:t>
      </w:r>
      <w:r w:rsidR="007A3BD4">
        <w:rPr>
          <w:rFonts w:ascii="Calibri" w:hAnsi="Calibri" w:cs="Calibri"/>
          <w:b/>
          <w:bCs/>
          <w:i/>
          <w:iCs/>
          <w:sz w:val="22"/>
          <w:szCs w:val="22"/>
        </w:rPr>
        <w:t>schema</w:t>
      </w:r>
      <w:r w:rsidR="005F78FA" w:rsidRPr="0036645E">
        <w:rPr>
          <w:rFonts w:ascii="Calibri" w:hAnsi="Calibri" w:cs="Calibri"/>
          <w:b/>
          <w:bCs/>
          <w:i/>
          <w:iCs/>
          <w:sz w:val="22"/>
          <w:szCs w:val="22"/>
        </w:rPr>
        <w:t xml:space="preserve">. </w:t>
      </w:r>
      <w:r w:rsidR="007A3BD4" w:rsidRPr="007A3BD4">
        <w:rPr>
          <w:rFonts w:ascii="Calibri" w:hAnsi="Calibri" w:cs="Calibri"/>
          <w:sz w:val="22"/>
          <w:szCs w:val="22"/>
        </w:rPr>
        <w:t xml:space="preserve">Pradinė </w:t>
      </w:r>
      <w:r w:rsidR="00942C17">
        <w:rPr>
          <w:rFonts w:ascii="Calibri" w:hAnsi="Calibri" w:cs="Calibri"/>
          <w:sz w:val="22"/>
          <w:szCs w:val="22"/>
        </w:rPr>
        <w:t xml:space="preserve">su rinkos konsultacija susijusi </w:t>
      </w:r>
      <w:r w:rsidR="00967663">
        <w:rPr>
          <w:rFonts w:ascii="Calibri" w:hAnsi="Calibri" w:cs="Calibri"/>
          <w:sz w:val="22"/>
          <w:szCs w:val="22"/>
        </w:rPr>
        <w:t>S</w:t>
      </w:r>
      <w:r w:rsidR="007A3BD4" w:rsidRPr="007A3BD4">
        <w:rPr>
          <w:rFonts w:ascii="Calibri" w:hAnsi="Calibri" w:cs="Calibri"/>
          <w:sz w:val="22"/>
          <w:szCs w:val="22"/>
        </w:rPr>
        <w:t xml:space="preserve">istemos architektūros schema pateikta 2 paveiksle. Pradinę </w:t>
      </w:r>
      <w:r w:rsidR="00967663">
        <w:rPr>
          <w:rFonts w:ascii="Calibri" w:hAnsi="Calibri" w:cs="Calibri"/>
          <w:sz w:val="22"/>
          <w:szCs w:val="22"/>
        </w:rPr>
        <w:t>S</w:t>
      </w:r>
      <w:r w:rsidR="007A3BD4" w:rsidRPr="007A3BD4">
        <w:rPr>
          <w:rFonts w:ascii="Calibri" w:hAnsi="Calibri" w:cs="Calibri"/>
          <w:sz w:val="22"/>
          <w:szCs w:val="22"/>
        </w:rPr>
        <w:t xml:space="preserve">istemos architektūros schemą peržiūri Tiekėjas ir prireikus pataiso. Galutinė </w:t>
      </w:r>
      <w:r w:rsidR="00AD56F5">
        <w:rPr>
          <w:rFonts w:ascii="Calibri" w:hAnsi="Calibri" w:cs="Calibri"/>
          <w:sz w:val="22"/>
          <w:szCs w:val="22"/>
        </w:rPr>
        <w:t>S</w:t>
      </w:r>
      <w:r w:rsidR="007A3BD4" w:rsidRPr="007A3BD4">
        <w:rPr>
          <w:rFonts w:ascii="Calibri" w:hAnsi="Calibri" w:cs="Calibri"/>
          <w:sz w:val="22"/>
          <w:szCs w:val="22"/>
        </w:rPr>
        <w:t xml:space="preserve">istemos architektūra </w:t>
      </w:r>
      <w:r w:rsidR="00942C17">
        <w:rPr>
          <w:rFonts w:ascii="Calibri" w:hAnsi="Calibri" w:cs="Calibri"/>
          <w:sz w:val="22"/>
          <w:szCs w:val="22"/>
        </w:rPr>
        <w:t xml:space="preserve">privalo būti </w:t>
      </w:r>
      <w:r w:rsidR="007A3BD4" w:rsidRPr="007A3BD4">
        <w:rPr>
          <w:rFonts w:ascii="Calibri" w:hAnsi="Calibri" w:cs="Calibri"/>
          <w:sz w:val="22"/>
          <w:szCs w:val="22"/>
        </w:rPr>
        <w:t>suderinta su „Oro navigacija“ rinkos konsultacijos metu.</w:t>
      </w:r>
      <w:r w:rsidR="00942C17">
        <w:rPr>
          <w:rFonts w:ascii="Calibri" w:hAnsi="Calibri" w:cs="Calibri"/>
          <w:sz w:val="22"/>
          <w:szCs w:val="22"/>
        </w:rPr>
        <w:t xml:space="preserve"> </w:t>
      </w:r>
    </w:p>
    <w:p w14:paraId="4AAE67E2" w14:textId="0D9CE9B0" w:rsidR="00951369" w:rsidRPr="0036645E" w:rsidRDefault="00951369" w:rsidP="00F83586">
      <w:pPr>
        <w:pStyle w:val="ListParagraph"/>
        <w:spacing w:after="120" w:line="20" w:lineRule="atLeast"/>
        <w:ind w:left="709"/>
        <w:contextualSpacing w:val="0"/>
        <w:jc w:val="both"/>
        <w:rPr>
          <w:rFonts w:ascii="Calibri" w:hAnsi="Calibri" w:cs="Calibri"/>
          <w:sz w:val="22"/>
          <w:szCs w:val="22"/>
        </w:rPr>
      </w:pPr>
      <w:r w:rsidRPr="0036645E">
        <w:rPr>
          <w:rFonts w:ascii="Calibri" w:hAnsi="Calibri" w:cs="Calibri"/>
          <w:noProof/>
          <w:sz w:val="22"/>
          <w:szCs w:val="22"/>
        </w:rPr>
        <w:drawing>
          <wp:inline distT="0" distB="0" distL="0" distR="0" wp14:anchorId="243C25BE" wp14:editId="67CC3495">
            <wp:extent cx="5128734" cy="2083242"/>
            <wp:effectExtent l="0" t="0" r="0" b="0"/>
            <wp:docPr id="8701251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8246176" name=""/>
                    <pic:cNvPicPr/>
                  </pic:nvPicPr>
                  <pic:blipFill>
                    <a:blip r:embed="rId12"/>
                    <a:stretch>
                      <a:fillRect/>
                    </a:stretch>
                  </pic:blipFill>
                  <pic:spPr>
                    <a:xfrm>
                      <a:off x="0" y="0"/>
                      <a:ext cx="5245805" cy="2130795"/>
                    </a:xfrm>
                    <a:prstGeom prst="rect">
                      <a:avLst/>
                    </a:prstGeom>
                  </pic:spPr>
                </pic:pic>
              </a:graphicData>
            </a:graphic>
          </wp:inline>
        </w:drawing>
      </w:r>
    </w:p>
    <w:p w14:paraId="2F3AAB9C" w14:textId="7A0E6F30" w:rsidR="00FB1D39" w:rsidRPr="0036645E" w:rsidRDefault="00FB1D39" w:rsidP="00F83586">
      <w:pPr>
        <w:spacing w:after="120" w:line="20" w:lineRule="atLeast"/>
        <w:jc w:val="right"/>
        <w:rPr>
          <w:rFonts w:ascii="Calibri" w:hAnsi="Calibri" w:cs="Calibri"/>
          <w:sz w:val="22"/>
          <w:szCs w:val="22"/>
        </w:rPr>
      </w:pPr>
    </w:p>
    <w:p w14:paraId="51AE4676" w14:textId="4440E3F5" w:rsidR="00990500" w:rsidRPr="0036645E" w:rsidRDefault="00872589" w:rsidP="007A1038">
      <w:pPr>
        <w:spacing w:after="120" w:line="20" w:lineRule="atLeast"/>
        <w:jc w:val="center"/>
        <w:rPr>
          <w:rFonts w:ascii="Calibri" w:hAnsi="Calibri" w:cs="Calibri"/>
          <w:sz w:val="22"/>
          <w:szCs w:val="22"/>
        </w:rPr>
      </w:pPr>
      <w:r w:rsidRPr="0036645E">
        <w:rPr>
          <w:rFonts w:ascii="Calibri" w:hAnsi="Calibri" w:cs="Calibri"/>
          <w:sz w:val="22"/>
          <w:szCs w:val="22"/>
        </w:rPr>
        <w:t>2</w:t>
      </w:r>
      <w:r w:rsidR="008676DE">
        <w:rPr>
          <w:rFonts w:ascii="Calibri" w:hAnsi="Calibri" w:cs="Calibri"/>
          <w:sz w:val="22"/>
          <w:szCs w:val="22"/>
        </w:rPr>
        <w:t xml:space="preserve"> pav</w:t>
      </w:r>
      <w:r w:rsidR="00990500" w:rsidRPr="0036645E">
        <w:rPr>
          <w:rFonts w:ascii="Calibri" w:hAnsi="Calibri" w:cs="Calibri"/>
          <w:sz w:val="22"/>
          <w:szCs w:val="22"/>
        </w:rPr>
        <w:t>. S</w:t>
      </w:r>
      <w:r w:rsidR="008676DE">
        <w:rPr>
          <w:rFonts w:ascii="Calibri" w:hAnsi="Calibri" w:cs="Calibri"/>
          <w:sz w:val="22"/>
          <w:szCs w:val="22"/>
        </w:rPr>
        <w:t>istemos architektūros schema</w:t>
      </w:r>
    </w:p>
    <w:p w14:paraId="1FD2787A" w14:textId="7471B221" w:rsidR="00753D46" w:rsidRPr="0036645E" w:rsidRDefault="00C71DE9" w:rsidP="0052290E">
      <w:pPr>
        <w:pStyle w:val="ListParagraph"/>
        <w:numPr>
          <w:ilvl w:val="2"/>
          <w:numId w:val="33"/>
        </w:numPr>
        <w:spacing w:after="120" w:line="20" w:lineRule="atLeast"/>
        <w:ind w:left="709"/>
        <w:contextualSpacing w:val="0"/>
        <w:jc w:val="both"/>
        <w:rPr>
          <w:rFonts w:ascii="Calibri" w:hAnsi="Calibri" w:cs="Calibri"/>
          <w:sz w:val="22"/>
          <w:szCs w:val="22"/>
        </w:rPr>
      </w:pPr>
      <w:r w:rsidRPr="00C71DE9">
        <w:rPr>
          <w:rFonts w:ascii="Calibri" w:hAnsi="Calibri" w:cs="Calibri"/>
          <w:b/>
          <w:bCs/>
          <w:i/>
          <w:iCs/>
          <w:sz w:val="22"/>
          <w:szCs w:val="22"/>
        </w:rPr>
        <w:t xml:space="preserve">Sistemos techninės infrastruktūros techninė specifikacija. </w:t>
      </w:r>
      <w:r w:rsidRPr="00C71DE9">
        <w:rPr>
          <w:rFonts w:ascii="Calibri" w:hAnsi="Calibri" w:cs="Calibri"/>
          <w:i/>
          <w:iCs/>
          <w:sz w:val="22"/>
          <w:szCs w:val="22"/>
        </w:rPr>
        <w:t xml:space="preserve">Tiekėjas </w:t>
      </w:r>
      <w:r>
        <w:rPr>
          <w:rFonts w:ascii="Calibri" w:hAnsi="Calibri" w:cs="Calibri"/>
          <w:i/>
          <w:iCs/>
          <w:sz w:val="22"/>
          <w:szCs w:val="22"/>
        </w:rPr>
        <w:t>privalo</w:t>
      </w:r>
      <w:r w:rsidRPr="00C71DE9">
        <w:rPr>
          <w:rFonts w:ascii="Calibri" w:hAnsi="Calibri" w:cs="Calibri"/>
          <w:i/>
          <w:iCs/>
          <w:sz w:val="22"/>
          <w:szCs w:val="22"/>
        </w:rPr>
        <w:t xml:space="preserve"> pateikti Sistemos techninės infrastruktūros techninius reikalavimus.</w:t>
      </w:r>
      <w:r>
        <w:rPr>
          <w:rFonts w:ascii="Calibri" w:hAnsi="Calibri" w:cs="Calibri"/>
          <w:i/>
          <w:iCs/>
          <w:sz w:val="22"/>
          <w:szCs w:val="22"/>
        </w:rPr>
        <w:t xml:space="preserve"> </w:t>
      </w:r>
    </w:p>
    <w:p w14:paraId="087A4EB7" w14:textId="0C2D289F" w:rsidR="007A1038" w:rsidRPr="0036645E" w:rsidRDefault="00BF436D" w:rsidP="00B71CF8">
      <w:pPr>
        <w:pStyle w:val="ListParagraph"/>
        <w:numPr>
          <w:ilvl w:val="3"/>
          <w:numId w:val="33"/>
        </w:numPr>
        <w:spacing w:after="120" w:line="20" w:lineRule="atLeast"/>
        <w:contextualSpacing w:val="0"/>
        <w:jc w:val="both"/>
        <w:rPr>
          <w:rFonts w:ascii="Calibri" w:hAnsi="Calibri" w:cs="Calibri"/>
          <w:sz w:val="22"/>
          <w:szCs w:val="22"/>
        </w:rPr>
      </w:pPr>
      <w:r w:rsidRPr="00BF436D">
        <w:rPr>
          <w:rFonts w:ascii="Calibri" w:hAnsi="Calibri" w:cs="Calibri"/>
          <w:sz w:val="22"/>
          <w:szCs w:val="22"/>
        </w:rPr>
        <w:t>„Oro Navigacija“ yra atsakinga už Sistemos techninės infrastruktūros, skirtos Sistemos programinei įrangai diegti, užtikrinimą.</w:t>
      </w:r>
      <w:r>
        <w:rPr>
          <w:rFonts w:ascii="Calibri" w:hAnsi="Calibri" w:cs="Calibri"/>
          <w:sz w:val="22"/>
          <w:szCs w:val="22"/>
        </w:rPr>
        <w:t xml:space="preserve"> </w:t>
      </w:r>
    </w:p>
    <w:p w14:paraId="19108721" w14:textId="2F8C0191" w:rsidR="00053B4C" w:rsidRPr="0036645E" w:rsidRDefault="00FE7E36" w:rsidP="0052290E">
      <w:pPr>
        <w:pStyle w:val="ListParagraph"/>
        <w:numPr>
          <w:ilvl w:val="2"/>
          <w:numId w:val="33"/>
        </w:numPr>
        <w:spacing w:after="120" w:line="20" w:lineRule="atLeast"/>
        <w:ind w:left="709"/>
        <w:contextualSpacing w:val="0"/>
        <w:jc w:val="both"/>
        <w:rPr>
          <w:rFonts w:ascii="Calibri" w:hAnsi="Calibri" w:cs="Calibri"/>
          <w:sz w:val="22"/>
          <w:szCs w:val="22"/>
        </w:rPr>
      </w:pPr>
      <w:r w:rsidRPr="00FE7E36">
        <w:rPr>
          <w:rFonts w:ascii="Calibri" w:hAnsi="Calibri" w:cs="Calibri"/>
          <w:b/>
          <w:bCs/>
          <w:i/>
          <w:iCs/>
          <w:sz w:val="22"/>
          <w:szCs w:val="22"/>
        </w:rPr>
        <w:t xml:space="preserve">Programinės įrangos diegimas. </w:t>
      </w:r>
      <w:r w:rsidRPr="00FE7E36">
        <w:rPr>
          <w:rFonts w:ascii="Calibri" w:hAnsi="Calibri" w:cs="Calibri"/>
          <w:sz w:val="22"/>
          <w:szCs w:val="22"/>
        </w:rPr>
        <w:t xml:space="preserve">Tiekėjas yra atsakingas už programinės įrangos diegimą Sistemos techninėje infrastruktūroje. </w:t>
      </w:r>
    </w:p>
    <w:p w14:paraId="195917F2" w14:textId="20AEC557" w:rsidR="00786B50" w:rsidRPr="0036645E" w:rsidRDefault="00EC0B51" w:rsidP="0052290E">
      <w:pPr>
        <w:pStyle w:val="ListParagraph"/>
        <w:numPr>
          <w:ilvl w:val="2"/>
          <w:numId w:val="33"/>
        </w:numPr>
        <w:spacing w:after="120" w:line="20" w:lineRule="atLeast"/>
        <w:ind w:left="709"/>
        <w:contextualSpacing w:val="0"/>
        <w:jc w:val="both"/>
        <w:rPr>
          <w:rFonts w:ascii="Calibri" w:hAnsi="Calibri" w:cs="Calibri"/>
          <w:sz w:val="22"/>
          <w:szCs w:val="22"/>
        </w:rPr>
      </w:pPr>
      <w:r w:rsidRPr="00EC0B51">
        <w:rPr>
          <w:rFonts w:ascii="Calibri" w:hAnsi="Calibri" w:cs="Calibri"/>
          <w:b/>
          <w:bCs/>
          <w:i/>
          <w:iCs/>
          <w:sz w:val="22"/>
          <w:szCs w:val="22"/>
        </w:rPr>
        <w:t xml:space="preserve">Integracija. </w:t>
      </w:r>
      <w:r w:rsidRPr="00EC0B51">
        <w:rPr>
          <w:rFonts w:ascii="Calibri" w:hAnsi="Calibri" w:cs="Calibri"/>
          <w:sz w:val="22"/>
          <w:szCs w:val="22"/>
        </w:rPr>
        <w:t xml:space="preserve">Tiekėjas turi užtikrinti </w:t>
      </w:r>
      <w:r>
        <w:rPr>
          <w:rFonts w:ascii="Calibri" w:hAnsi="Calibri" w:cs="Calibri"/>
          <w:sz w:val="22"/>
          <w:szCs w:val="22"/>
        </w:rPr>
        <w:t>S</w:t>
      </w:r>
      <w:r w:rsidRPr="00EC0B51">
        <w:rPr>
          <w:rFonts w:ascii="Calibri" w:hAnsi="Calibri" w:cs="Calibri"/>
          <w:sz w:val="22"/>
          <w:szCs w:val="22"/>
        </w:rPr>
        <w:t xml:space="preserve">istemos ir Bodø NMCC FTP integraciją, skirtą </w:t>
      </w:r>
      <w:r>
        <w:rPr>
          <w:rFonts w:ascii="Calibri" w:hAnsi="Calibri" w:cs="Calibri"/>
          <w:sz w:val="22"/>
          <w:szCs w:val="22"/>
        </w:rPr>
        <w:t xml:space="preserve">pasikeitimui </w:t>
      </w:r>
      <w:r w:rsidRPr="00EC0B51">
        <w:rPr>
          <w:rFonts w:ascii="Calibri" w:hAnsi="Calibri" w:cs="Calibri"/>
          <w:sz w:val="22"/>
          <w:szCs w:val="22"/>
        </w:rPr>
        <w:t>SIT 185 ir XML (</w:t>
      </w:r>
      <w:r>
        <w:rPr>
          <w:rFonts w:ascii="Calibri" w:hAnsi="Calibri" w:cs="Calibri"/>
          <w:b/>
          <w:bCs/>
          <w:sz w:val="22"/>
          <w:szCs w:val="22"/>
        </w:rPr>
        <w:t>pasirenkamas</w:t>
      </w:r>
      <w:r w:rsidRPr="00EC0B51">
        <w:rPr>
          <w:rFonts w:ascii="Calibri" w:hAnsi="Calibri" w:cs="Calibri"/>
          <w:sz w:val="22"/>
          <w:szCs w:val="22"/>
        </w:rPr>
        <w:t>) pranešim</w:t>
      </w:r>
      <w:r>
        <w:rPr>
          <w:rFonts w:ascii="Calibri" w:hAnsi="Calibri" w:cs="Calibri"/>
          <w:sz w:val="22"/>
          <w:szCs w:val="22"/>
        </w:rPr>
        <w:t>ais</w:t>
      </w:r>
      <w:r w:rsidRPr="00EC0B51">
        <w:rPr>
          <w:rFonts w:ascii="Calibri" w:hAnsi="Calibri" w:cs="Calibri"/>
          <w:sz w:val="22"/>
          <w:szCs w:val="22"/>
        </w:rPr>
        <w:t xml:space="preserve"> [4].</w:t>
      </w:r>
      <w:r w:rsidR="00E97621" w:rsidRPr="0036645E">
        <w:rPr>
          <w:rFonts w:ascii="Calibri" w:hAnsi="Calibri" w:cs="Calibri"/>
          <w:sz w:val="22"/>
          <w:szCs w:val="22"/>
        </w:rPr>
        <w:t xml:space="preserve"> </w:t>
      </w:r>
    </w:p>
    <w:p w14:paraId="50F0A244" w14:textId="3BEA8841" w:rsidR="00786B50" w:rsidRPr="0036645E" w:rsidRDefault="00EB7812" w:rsidP="00B71CF8">
      <w:pPr>
        <w:pStyle w:val="ListParagraph"/>
        <w:numPr>
          <w:ilvl w:val="3"/>
          <w:numId w:val="75"/>
        </w:numPr>
        <w:spacing w:after="120" w:line="20" w:lineRule="atLeast"/>
        <w:ind w:left="1134"/>
        <w:contextualSpacing w:val="0"/>
        <w:jc w:val="both"/>
        <w:rPr>
          <w:rFonts w:ascii="Calibri" w:hAnsi="Calibri" w:cs="Calibri"/>
          <w:sz w:val="22"/>
          <w:szCs w:val="22"/>
        </w:rPr>
      </w:pPr>
      <w:r w:rsidRPr="00EB7812">
        <w:rPr>
          <w:rFonts w:ascii="Calibri" w:hAnsi="Calibri" w:cs="Calibri"/>
          <w:sz w:val="22"/>
          <w:szCs w:val="22"/>
        </w:rPr>
        <w:lastRenderedPageBreak/>
        <w:t xml:space="preserve">„Oro navigacija“ </w:t>
      </w:r>
      <w:r>
        <w:rPr>
          <w:rFonts w:ascii="Calibri" w:hAnsi="Calibri" w:cs="Calibri"/>
          <w:sz w:val="22"/>
          <w:szCs w:val="22"/>
        </w:rPr>
        <w:t xml:space="preserve">yra </w:t>
      </w:r>
      <w:r w:rsidRPr="00EB7812">
        <w:rPr>
          <w:rFonts w:ascii="Calibri" w:hAnsi="Calibri" w:cs="Calibri"/>
          <w:sz w:val="22"/>
          <w:szCs w:val="22"/>
        </w:rPr>
        <w:t>atsakinga už saugios VPN ryšio infrastruktūros, skirtos FTP integracijai, užtikrinimą.</w:t>
      </w:r>
      <w:r>
        <w:rPr>
          <w:rFonts w:ascii="Calibri" w:hAnsi="Calibri" w:cs="Calibri"/>
          <w:sz w:val="22"/>
          <w:szCs w:val="22"/>
        </w:rPr>
        <w:t xml:space="preserve"> </w:t>
      </w:r>
    </w:p>
    <w:p w14:paraId="4021ED93" w14:textId="2C5C8F19" w:rsidR="00E97621" w:rsidRPr="0036645E" w:rsidRDefault="00712F11" w:rsidP="00B71CF8">
      <w:pPr>
        <w:pStyle w:val="ListParagraph"/>
        <w:numPr>
          <w:ilvl w:val="3"/>
          <w:numId w:val="75"/>
        </w:numPr>
        <w:spacing w:after="120" w:line="20" w:lineRule="atLeast"/>
        <w:ind w:left="1134"/>
        <w:contextualSpacing w:val="0"/>
        <w:jc w:val="both"/>
        <w:rPr>
          <w:rFonts w:ascii="Calibri" w:hAnsi="Calibri" w:cs="Calibri"/>
          <w:sz w:val="22"/>
          <w:szCs w:val="22"/>
        </w:rPr>
      </w:pPr>
      <w:r w:rsidRPr="00712F11">
        <w:rPr>
          <w:rFonts w:ascii="Calibri" w:hAnsi="Calibri" w:cs="Calibri"/>
          <w:sz w:val="22"/>
          <w:szCs w:val="22"/>
        </w:rPr>
        <w:t xml:space="preserve">„Oro navigacija“ </w:t>
      </w:r>
      <w:r>
        <w:rPr>
          <w:rFonts w:ascii="Calibri" w:hAnsi="Calibri" w:cs="Calibri"/>
          <w:sz w:val="22"/>
          <w:szCs w:val="22"/>
        </w:rPr>
        <w:t>yra</w:t>
      </w:r>
      <w:r w:rsidRPr="00712F11">
        <w:rPr>
          <w:rFonts w:ascii="Calibri" w:hAnsi="Calibri" w:cs="Calibri"/>
          <w:sz w:val="22"/>
          <w:szCs w:val="22"/>
        </w:rPr>
        <w:t xml:space="preserve"> atsakinga už komunikaciją su Bodø NMCC dėl FTP integracijos.</w:t>
      </w:r>
      <w:r>
        <w:rPr>
          <w:rFonts w:ascii="Calibri" w:hAnsi="Calibri" w:cs="Calibri"/>
          <w:sz w:val="22"/>
          <w:szCs w:val="22"/>
        </w:rPr>
        <w:t xml:space="preserve"> </w:t>
      </w:r>
    </w:p>
    <w:p w14:paraId="7A1982EB" w14:textId="08BD497D" w:rsidR="005F78FA" w:rsidRPr="0036645E" w:rsidRDefault="00D058AE" w:rsidP="0052290E">
      <w:pPr>
        <w:pStyle w:val="ListParagraph"/>
        <w:numPr>
          <w:ilvl w:val="2"/>
          <w:numId w:val="33"/>
        </w:numPr>
        <w:spacing w:after="120" w:line="20" w:lineRule="atLeast"/>
        <w:ind w:left="709"/>
        <w:contextualSpacing w:val="0"/>
        <w:jc w:val="both"/>
        <w:rPr>
          <w:rFonts w:ascii="Calibri" w:hAnsi="Calibri" w:cs="Calibri"/>
          <w:sz w:val="22"/>
          <w:szCs w:val="22"/>
        </w:rPr>
      </w:pPr>
      <w:r w:rsidRPr="00D058AE">
        <w:rPr>
          <w:rFonts w:ascii="Calibri" w:hAnsi="Calibri" w:cs="Calibri"/>
          <w:b/>
          <w:bCs/>
          <w:i/>
          <w:iCs/>
          <w:sz w:val="22"/>
          <w:szCs w:val="22"/>
        </w:rPr>
        <w:t xml:space="preserve">PRE-OPS </w:t>
      </w:r>
      <w:r w:rsidR="00D233BF">
        <w:rPr>
          <w:rFonts w:ascii="Calibri" w:hAnsi="Calibri" w:cs="Calibri"/>
          <w:b/>
          <w:bCs/>
          <w:i/>
          <w:iCs/>
          <w:sz w:val="22"/>
          <w:szCs w:val="22"/>
        </w:rPr>
        <w:t>S</w:t>
      </w:r>
      <w:r w:rsidRPr="00D058AE">
        <w:rPr>
          <w:rFonts w:ascii="Calibri" w:hAnsi="Calibri" w:cs="Calibri"/>
          <w:b/>
          <w:bCs/>
          <w:i/>
          <w:iCs/>
          <w:sz w:val="22"/>
          <w:szCs w:val="22"/>
        </w:rPr>
        <w:t xml:space="preserve">istemos patikra ir </w:t>
      </w:r>
      <w:r w:rsidR="00396E3A">
        <w:rPr>
          <w:rFonts w:ascii="Calibri" w:hAnsi="Calibri" w:cs="Calibri"/>
          <w:b/>
          <w:bCs/>
          <w:i/>
          <w:iCs/>
          <w:sz w:val="22"/>
          <w:szCs w:val="22"/>
        </w:rPr>
        <w:t>bandymai</w:t>
      </w:r>
      <w:r w:rsidRPr="00D058AE">
        <w:rPr>
          <w:rFonts w:ascii="Calibri" w:hAnsi="Calibri" w:cs="Calibri"/>
          <w:b/>
          <w:bCs/>
          <w:i/>
          <w:iCs/>
          <w:sz w:val="22"/>
          <w:szCs w:val="22"/>
        </w:rPr>
        <w:t xml:space="preserve">. </w:t>
      </w:r>
      <w:r w:rsidRPr="00D058AE">
        <w:rPr>
          <w:rFonts w:ascii="Calibri" w:hAnsi="Calibri" w:cs="Calibri"/>
          <w:sz w:val="22"/>
          <w:szCs w:val="22"/>
        </w:rPr>
        <w:t xml:space="preserve">Sistemos </w:t>
      </w:r>
      <w:r w:rsidR="00396E3A">
        <w:rPr>
          <w:rFonts w:ascii="Calibri" w:hAnsi="Calibri" w:cs="Calibri"/>
          <w:sz w:val="22"/>
          <w:szCs w:val="22"/>
        </w:rPr>
        <w:t xml:space="preserve">bandymai yra </w:t>
      </w:r>
      <w:r w:rsidRPr="00D058AE">
        <w:rPr>
          <w:rFonts w:ascii="Calibri" w:hAnsi="Calibri" w:cs="Calibri"/>
          <w:sz w:val="22"/>
          <w:szCs w:val="22"/>
        </w:rPr>
        <w:t xml:space="preserve">atliekamas PRE-OPS aplinkoje. PRE-OPS </w:t>
      </w:r>
      <w:r w:rsidR="00F06FD9">
        <w:rPr>
          <w:rFonts w:ascii="Calibri" w:hAnsi="Calibri" w:cs="Calibri"/>
          <w:sz w:val="22"/>
          <w:szCs w:val="22"/>
        </w:rPr>
        <w:t>bandymams</w:t>
      </w:r>
      <w:r w:rsidRPr="00D058AE">
        <w:rPr>
          <w:rFonts w:ascii="Calibri" w:hAnsi="Calibri" w:cs="Calibri"/>
          <w:sz w:val="22"/>
          <w:szCs w:val="22"/>
        </w:rPr>
        <w:t xml:space="preserve"> </w:t>
      </w:r>
      <w:r w:rsidR="00396E3A">
        <w:rPr>
          <w:rFonts w:ascii="Calibri" w:hAnsi="Calibri" w:cs="Calibri"/>
          <w:sz w:val="22"/>
          <w:szCs w:val="22"/>
        </w:rPr>
        <w:t xml:space="preserve">yra </w:t>
      </w:r>
      <w:r w:rsidRPr="00D058AE">
        <w:rPr>
          <w:rFonts w:ascii="Calibri" w:hAnsi="Calibri" w:cs="Calibri"/>
          <w:sz w:val="22"/>
          <w:szCs w:val="22"/>
        </w:rPr>
        <w:t xml:space="preserve">naudojama Bodø NMCC </w:t>
      </w:r>
      <w:r w:rsidR="00396E3A">
        <w:rPr>
          <w:rFonts w:ascii="Calibri" w:hAnsi="Calibri" w:cs="Calibri"/>
          <w:sz w:val="22"/>
          <w:szCs w:val="22"/>
        </w:rPr>
        <w:t xml:space="preserve">bandymų </w:t>
      </w:r>
      <w:r w:rsidRPr="00D058AE">
        <w:rPr>
          <w:rFonts w:ascii="Calibri" w:hAnsi="Calibri" w:cs="Calibri"/>
          <w:sz w:val="22"/>
          <w:szCs w:val="22"/>
        </w:rPr>
        <w:t xml:space="preserve">platforma. </w:t>
      </w:r>
    </w:p>
    <w:p w14:paraId="73F36242" w14:textId="31E4437A" w:rsidR="005F78FA" w:rsidRPr="0036645E" w:rsidRDefault="00592B0B" w:rsidP="0052290E">
      <w:pPr>
        <w:pStyle w:val="ListParagraph"/>
        <w:numPr>
          <w:ilvl w:val="2"/>
          <w:numId w:val="33"/>
        </w:numPr>
        <w:spacing w:after="120" w:line="20" w:lineRule="atLeast"/>
        <w:ind w:left="709"/>
        <w:contextualSpacing w:val="0"/>
        <w:jc w:val="both"/>
        <w:rPr>
          <w:rFonts w:ascii="Calibri" w:hAnsi="Calibri" w:cs="Calibri"/>
          <w:sz w:val="22"/>
          <w:szCs w:val="22"/>
        </w:rPr>
      </w:pPr>
      <w:r w:rsidRPr="00592B0B">
        <w:rPr>
          <w:rFonts w:ascii="Calibri" w:hAnsi="Calibri" w:cs="Calibri"/>
          <w:sz w:val="22"/>
          <w:szCs w:val="22"/>
        </w:rPr>
        <w:t xml:space="preserve">Tiekėjas yra atsakingas už PRE-OPS </w:t>
      </w:r>
      <w:r w:rsidR="00D233BF">
        <w:rPr>
          <w:rFonts w:ascii="Calibri" w:hAnsi="Calibri" w:cs="Calibri"/>
          <w:sz w:val="22"/>
          <w:szCs w:val="22"/>
        </w:rPr>
        <w:t>S</w:t>
      </w:r>
      <w:r w:rsidRPr="00592B0B">
        <w:rPr>
          <w:rFonts w:ascii="Calibri" w:hAnsi="Calibri" w:cs="Calibri"/>
          <w:sz w:val="22"/>
          <w:szCs w:val="22"/>
        </w:rPr>
        <w:t xml:space="preserve">istemos </w:t>
      </w:r>
      <w:r w:rsidR="00F06FD9">
        <w:rPr>
          <w:rFonts w:ascii="Calibri" w:hAnsi="Calibri" w:cs="Calibri"/>
          <w:sz w:val="22"/>
          <w:szCs w:val="22"/>
        </w:rPr>
        <w:t>bandymų</w:t>
      </w:r>
      <w:r w:rsidRPr="00592B0B">
        <w:rPr>
          <w:rFonts w:ascii="Calibri" w:hAnsi="Calibri" w:cs="Calibri"/>
          <w:sz w:val="22"/>
          <w:szCs w:val="22"/>
        </w:rPr>
        <w:t xml:space="preserve"> program</w:t>
      </w:r>
      <w:r>
        <w:rPr>
          <w:rFonts w:ascii="Calibri" w:hAnsi="Calibri" w:cs="Calibri"/>
          <w:sz w:val="22"/>
          <w:szCs w:val="22"/>
        </w:rPr>
        <w:t>os</w:t>
      </w:r>
      <w:r w:rsidRPr="00592B0B">
        <w:rPr>
          <w:rFonts w:ascii="Calibri" w:hAnsi="Calibri" w:cs="Calibri"/>
          <w:sz w:val="22"/>
          <w:szCs w:val="22"/>
        </w:rPr>
        <w:t xml:space="preserve"> ir </w:t>
      </w:r>
      <w:r w:rsidR="00F06FD9">
        <w:rPr>
          <w:rFonts w:ascii="Calibri" w:hAnsi="Calibri" w:cs="Calibri"/>
          <w:sz w:val="22"/>
          <w:szCs w:val="22"/>
        </w:rPr>
        <w:t xml:space="preserve">bandymų </w:t>
      </w:r>
      <w:r w:rsidRPr="00592B0B">
        <w:rPr>
          <w:rFonts w:ascii="Calibri" w:hAnsi="Calibri" w:cs="Calibri"/>
          <w:sz w:val="22"/>
          <w:szCs w:val="22"/>
        </w:rPr>
        <w:t>procedūrų parengimą.</w:t>
      </w:r>
      <w:r>
        <w:rPr>
          <w:rFonts w:ascii="Calibri" w:hAnsi="Calibri" w:cs="Calibri"/>
          <w:sz w:val="22"/>
          <w:szCs w:val="22"/>
        </w:rPr>
        <w:t xml:space="preserve"> </w:t>
      </w:r>
    </w:p>
    <w:p w14:paraId="7621EC5E" w14:textId="418DD6E9" w:rsidR="00F26E25" w:rsidRPr="0036645E" w:rsidRDefault="001C5E6D" w:rsidP="0052290E">
      <w:pPr>
        <w:pStyle w:val="ListParagraph"/>
        <w:numPr>
          <w:ilvl w:val="2"/>
          <w:numId w:val="33"/>
        </w:numPr>
        <w:spacing w:after="120" w:line="20" w:lineRule="atLeast"/>
        <w:ind w:left="709"/>
        <w:contextualSpacing w:val="0"/>
        <w:jc w:val="both"/>
        <w:rPr>
          <w:rFonts w:ascii="Calibri" w:hAnsi="Calibri" w:cs="Calibri"/>
          <w:sz w:val="22"/>
          <w:szCs w:val="22"/>
        </w:rPr>
      </w:pPr>
      <w:r w:rsidRPr="001C5E6D">
        <w:rPr>
          <w:rFonts w:ascii="Calibri" w:hAnsi="Calibri" w:cs="Calibri"/>
          <w:sz w:val="22"/>
          <w:szCs w:val="22"/>
        </w:rPr>
        <w:t xml:space="preserve">Sistemos </w:t>
      </w:r>
      <w:r w:rsidR="00E32839">
        <w:rPr>
          <w:rFonts w:ascii="Calibri" w:hAnsi="Calibri" w:cs="Calibri"/>
          <w:sz w:val="22"/>
          <w:szCs w:val="22"/>
        </w:rPr>
        <w:t>PRE-OPS</w:t>
      </w:r>
      <w:r w:rsidRPr="001C5E6D">
        <w:rPr>
          <w:rFonts w:ascii="Calibri" w:hAnsi="Calibri" w:cs="Calibri"/>
          <w:sz w:val="22"/>
          <w:szCs w:val="22"/>
        </w:rPr>
        <w:t xml:space="preserve"> vietos priėmimo bandymų programa ir bandymų procedūros turi būti pateiktos „Oro navigacijai“ peržiūrėti ir patvirtinti.</w:t>
      </w:r>
      <w:r>
        <w:rPr>
          <w:rFonts w:ascii="Calibri" w:hAnsi="Calibri" w:cs="Calibri"/>
          <w:sz w:val="22"/>
          <w:szCs w:val="22"/>
        </w:rPr>
        <w:t xml:space="preserve"> </w:t>
      </w:r>
    </w:p>
    <w:p w14:paraId="46ACF414" w14:textId="6EAE70B5" w:rsidR="00F26E25" w:rsidRPr="0036645E" w:rsidRDefault="00E32839" w:rsidP="0052290E">
      <w:pPr>
        <w:pStyle w:val="ListParagraph"/>
        <w:numPr>
          <w:ilvl w:val="2"/>
          <w:numId w:val="33"/>
        </w:numPr>
        <w:spacing w:after="120" w:line="20" w:lineRule="atLeast"/>
        <w:ind w:left="709"/>
        <w:contextualSpacing w:val="0"/>
        <w:jc w:val="both"/>
        <w:rPr>
          <w:rFonts w:ascii="Calibri" w:hAnsi="Calibri" w:cs="Calibri"/>
          <w:sz w:val="22"/>
          <w:szCs w:val="22"/>
        </w:rPr>
      </w:pPr>
      <w:r w:rsidRPr="00E32839">
        <w:rPr>
          <w:rFonts w:ascii="Calibri" w:hAnsi="Calibri" w:cs="Calibri"/>
          <w:sz w:val="22"/>
          <w:szCs w:val="22"/>
        </w:rPr>
        <w:t xml:space="preserve">Tiekėjas yra atsakingas už PRE-OPS </w:t>
      </w:r>
      <w:r>
        <w:rPr>
          <w:rFonts w:ascii="Calibri" w:hAnsi="Calibri" w:cs="Calibri"/>
          <w:sz w:val="22"/>
          <w:szCs w:val="22"/>
        </w:rPr>
        <w:t>S</w:t>
      </w:r>
      <w:r w:rsidRPr="00E32839">
        <w:rPr>
          <w:rFonts w:ascii="Calibri" w:hAnsi="Calibri" w:cs="Calibri"/>
          <w:sz w:val="22"/>
          <w:szCs w:val="22"/>
        </w:rPr>
        <w:t>istemos bandymų atlikimą vietoje. „Oro Navigacij</w:t>
      </w:r>
      <w:r>
        <w:rPr>
          <w:rFonts w:ascii="Calibri" w:hAnsi="Calibri" w:cs="Calibri"/>
          <w:sz w:val="22"/>
          <w:szCs w:val="22"/>
        </w:rPr>
        <w:t>os</w:t>
      </w:r>
      <w:r w:rsidRPr="00E32839">
        <w:rPr>
          <w:rFonts w:ascii="Calibri" w:hAnsi="Calibri" w:cs="Calibri"/>
          <w:sz w:val="22"/>
          <w:szCs w:val="22"/>
        </w:rPr>
        <w:t xml:space="preserve">“ darbuotojai dalyvauja PRE-OPS </w:t>
      </w:r>
      <w:r>
        <w:rPr>
          <w:rFonts w:ascii="Calibri" w:hAnsi="Calibri" w:cs="Calibri"/>
          <w:sz w:val="22"/>
          <w:szCs w:val="22"/>
        </w:rPr>
        <w:t>S</w:t>
      </w:r>
      <w:r w:rsidRPr="00E32839">
        <w:rPr>
          <w:rFonts w:ascii="Calibri" w:hAnsi="Calibri" w:cs="Calibri"/>
          <w:sz w:val="22"/>
          <w:szCs w:val="22"/>
        </w:rPr>
        <w:t>istemos bandymuose vietoje.</w:t>
      </w:r>
      <w:r>
        <w:rPr>
          <w:rFonts w:ascii="Calibri" w:hAnsi="Calibri" w:cs="Calibri"/>
          <w:sz w:val="22"/>
          <w:szCs w:val="22"/>
        </w:rPr>
        <w:t xml:space="preserve"> </w:t>
      </w:r>
    </w:p>
    <w:p w14:paraId="1AE30DDD" w14:textId="4276EE90" w:rsidR="00743F33" w:rsidRPr="0036645E" w:rsidRDefault="00537F2C" w:rsidP="0052290E">
      <w:pPr>
        <w:pStyle w:val="ListParagraph"/>
        <w:numPr>
          <w:ilvl w:val="2"/>
          <w:numId w:val="33"/>
        </w:numPr>
        <w:spacing w:after="120" w:line="20" w:lineRule="atLeast"/>
        <w:ind w:left="709"/>
        <w:contextualSpacing w:val="0"/>
        <w:jc w:val="both"/>
        <w:rPr>
          <w:rFonts w:ascii="Calibri" w:hAnsi="Calibri" w:cs="Calibri"/>
          <w:sz w:val="22"/>
          <w:szCs w:val="22"/>
        </w:rPr>
      </w:pPr>
      <w:r w:rsidRPr="00537F2C">
        <w:rPr>
          <w:rFonts w:ascii="Calibri" w:hAnsi="Calibri" w:cs="Calibri"/>
          <w:sz w:val="22"/>
          <w:szCs w:val="22"/>
        </w:rPr>
        <w:t xml:space="preserve">Tiekėjas privalo išduoti PRE-OPS </w:t>
      </w:r>
      <w:r>
        <w:rPr>
          <w:rFonts w:ascii="Calibri" w:hAnsi="Calibri" w:cs="Calibri"/>
          <w:sz w:val="22"/>
          <w:szCs w:val="22"/>
        </w:rPr>
        <w:t>vietos</w:t>
      </w:r>
      <w:r w:rsidRPr="00537F2C">
        <w:rPr>
          <w:rFonts w:ascii="Calibri" w:hAnsi="Calibri" w:cs="Calibri"/>
          <w:sz w:val="22"/>
          <w:szCs w:val="22"/>
        </w:rPr>
        <w:t xml:space="preserve"> priėmimo bandym</w:t>
      </w:r>
      <w:r w:rsidR="00851EB9">
        <w:rPr>
          <w:rFonts w:ascii="Calibri" w:hAnsi="Calibri" w:cs="Calibri"/>
          <w:sz w:val="22"/>
          <w:szCs w:val="22"/>
        </w:rPr>
        <w:t>ų</w:t>
      </w:r>
      <w:r w:rsidRPr="00537F2C">
        <w:rPr>
          <w:rFonts w:ascii="Calibri" w:hAnsi="Calibri" w:cs="Calibri"/>
          <w:sz w:val="22"/>
          <w:szCs w:val="22"/>
        </w:rPr>
        <w:t xml:space="preserve"> (SAT) ataskaitą.</w:t>
      </w:r>
      <w:r>
        <w:rPr>
          <w:rFonts w:ascii="Calibri" w:hAnsi="Calibri" w:cs="Calibri"/>
          <w:sz w:val="22"/>
          <w:szCs w:val="22"/>
        </w:rPr>
        <w:t xml:space="preserve"> </w:t>
      </w:r>
    </w:p>
    <w:p w14:paraId="5014DB3C" w14:textId="325137AB" w:rsidR="00300EEE" w:rsidRPr="0036645E" w:rsidRDefault="004C7E8F" w:rsidP="0052290E">
      <w:pPr>
        <w:pStyle w:val="ListParagraph"/>
        <w:numPr>
          <w:ilvl w:val="2"/>
          <w:numId w:val="33"/>
        </w:numPr>
        <w:spacing w:after="120" w:line="20" w:lineRule="atLeast"/>
        <w:ind w:left="709"/>
        <w:contextualSpacing w:val="0"/>
        <w:jc w:val="both"/>
        <w:rPr>
          <w:rFonts w:ascii="Calibri" w:hAnsi="Calibri" w:cs="Calibri"/>
          <w:sz w:val="22"/>
          <w:szCs w:val="22"/>
        </w:rPr>
      </w:pPr>
      <w:r>
        <w:rPr>
          <w:rFonts w:ascii="Calibri" w:hAnsi="Calibri" w:cs="Calibri"/>
          <w:sz w:val="22"/>
          <w:szCs w:val="22"/>
        </w:rPr>
        <w:t>PRE-</w:t>
      </w:r>
      <w:r w:rsidRPr="004C7E8F">
        <w:rPr>
          <w:rFonts w:ascii="Calibri" w:hAnsi="Calibri" w:cs="Calibri"/>
          <w:sz w:val="22"/>
          <w:szCs w:val="22"/>
        </w:rPr>
        <w:t xml:space="preserve">OPS atliekamų SAT </w:t>
      </w:r>
      <w:r>
        <w:rPr>
          <w:rFonts w:ascii="Calibri" w:hAnsi="Calibri" w:cs="Calibri"/>
          <w:sz w:val="22"/>
          <w:szCs w:val="22"/>
        </w:rPr>
        <w:t xml:space="preserve">bandymų </w:t>
      </w:r>
      <w:r w:rsidRPr="004C7E8F">
        <w:rPr>
          <w:rFonts w:ascii="Calibri" w:hAnsi="Calibri" w:cs="Calibri"/>
          <w:sz w:val="22"/>
          <w:szCs w:val="22"/>
        </w:rPr>
        <w:t>priėmimo kriterijai turi atitikti šiuos reikalavimus:</w:t>
      </w:r>
      <w:r>
        <w:rPr>
          <w:rFonts w:ascii="Calibri" w:hAnsi="Calibri" w:cs="Calibri"/>
          <w:sz w:val="22"/>
          <w:szCs w:val="22"/>
        </w:rPr>
        <w:t xml:space="preserve"> </w:t>
      </w:r>
    </w:p>
    <w:p w14:paraId="33CE5DB6" w14:textId="3931A546" w:rsidR="000C7D51" w:rsidRPr="0036645E" w:rsidRDefault="0084786B" w:rsidP="000C7D51">
      <w:pPr>
        <w:pStyle w:val="ListParagraph"/>
        <w:numPr>
          <w:ilvl w:val="3"/>
          <w:numId w:val="33"/>
        </w:numPr>
        <w:spacing w:after="120" w:line="20" w:lineRule="atLeast"/>
        <w:contextualSpacing w:val="0"/>
        <w:jc w:val="both"/>
        <w:rPr>
          <w:rFonts w:ascii="Calibri" w:hAnsi="Calibri" w:cs="Calibri"/>
          <w:sz w:val="22"/>
          <w:szCs w:val="22"/>
        </w:rPr>
      </w:pPr>
      <w:r w:rsidRPr="0084786B">
        <w:rPr>
          <w:rFonts w:ascii="Calibri" w:hAnsi="Calibri" w:cs="Calibri"/>
          <w:sz w:val="22"/>
          <w:szCs w:val="22"/>
        </w:rPr>
        <w:t xml:space="preserve">Nėra 1 ir 2 prioritetų gedimų [žr. </w:t>
      </w:r>
      <w:r w:rsidR="00C11468">
        <w:rPr>
          <w:rFonts w:ascii="Calibri" w:hAnsi="Calibri" w:cs="Calibri"/>
          <w:sz w:val="22"/>
          <w:szCs w:val="22"/>
        </w:rPr>
        <w:t>p</w:t>
      </w:r>
      <w:r>
        <w:rPr>
          <w:rFonts w:ascii="Calibri" w:hAnsi="Calibri" w:cs="Calibri"/>
          <w:sz w:val="22"/>
          <w:szCs w:val="22"/>
        </w:rPr>
        <w:t xml:space="preserve">riedą nr. </w:t>
      </w:r>
      <w:r w:rsidRPr="0084786B">
        <w:rPr>
          <w:rFonts w:ascii="Calibri" w:hAnsi="Calibri" w:cs="Calibri"/>
          <w:sz w:val="22"/>
          <w:szCs w:val="22"/>
        </w:rPr>
        <w:t>1].</w:t>
      </w:r>
      <w:r w:rsidR="000C7D51" w:rsidRPr="0036645E">
        <w:rPr>
          <w:rFonts w:ascii="Calibri" w:hAnsi="Calibri" w:cs="Calibri"/>
          <w:sz w:val="22"/>
          <w:szCs w:val="22"/>
        </w:rPr>
        <w:t xml:space="preserve"> </w:t>
      </w:r>
    </w:p>
    <w:p w14:paraId="6C22A966" w14:textId="63249C85" w:rsidR="000C7D51" w:rsidRPr="0036645E" w:rsidRDefault="006F35A6" w:rsidP="000C7D51">
      <w:pPr>
        <w:pStyle w:val="ListParagraph"/>
        <w:numPr>
          <w:ilvl w:val="3"/>
          <w:numId w:val="33"/>
        </w:numPr>
        <w:spacing w:after="120" w:line="20" w:lineRule="atLeast"/>
        <w:contextualSpacing w:val="0"/>
        <w:jc w:val="both"/>
        <w:rPr>
          <w:rFonts w:ascii="Calibri" w:hAnsi="Calibri" w:cs="Calibri"/>
          <w:sz w:val="22"/>
          <w:szCs w:val="22"/>
        </w:rPr>
      </w:pPr>
      <w:r w:rsidRPr="006F35A6">
        <w:rPr>
          <w:rFonts w:ascii="Calibri" w:hAnsi="Calibri" w:cs="Calibri"/>
          <w:sz w:val="22"/>
          <w:szCs w:val="22"/>
        </w:rPr>
        <w:t xml:space="preserve">95 % </w:t>
      </w:r>
      <w:r>
        <w:rPr>
          <w:rFonts w:ascii="Calibri" w:hAnsi="Calibri" w:cs="Calibri"/>
          <w:sz w:val="22"/>
          <w:szCs w:val="22"/>
        </w:rPr>
        <w:t>bandymų</w:t>
      </w:r>
      <w:r w:rsidRPr="006F35A6">
        <w:rPr>
          <w:rFonts w:ascii="Calibri" w:hAnsi="Calibri" w:cs="Calibri"/>
          <w:sz w:val="22"/>
          <w:szCs w:val="22"/>
        </w:rPr>
        <w:t xml:space="preserve"> etapų yra sėkmingi.</w:t>
      </w:r>
      <w:r>
        <w:rPr>
          <w:rFonts w:ascii="Calibri" w:hAnsi="Calibri" w:cs="Calibri"/>
          <w:sz w:val="22"/>
          <w:szCs w:val="22"/>
        </w:rPr>
        <w:t xml:space="preserve"> </w:t>
      </w:r>
    </w:p>
    <w:p w14:paraId="2C1FE147" w14:textId="0312E460" w:rsidR="000C7D51" w:rsidRPr="0036645E" w:rsidRDefault="00E7083E" w:rsidP="000C7D51">
      <w:pPr>
        <w:pStyle w:val="ListParagraph"/>
        <w:numPr>
          <w:ilvl w:val="3"/>
          <w:numId w:val="33"/>
        </w:numPr>
        <w:spacing w:after="120" w:line="20" w:lineRule="atLeast"/>
        <w:contextualSpacing w:val="0"/>
        <w:jc w:val="both"/>
        <w:rPr>
          <w:rFonts w:ascii="Calibri" w:hAnsi="Calibri" w:cs="Calibri"/>
          <w:sz w:val="22"/>
          <w:szCs w:val="22"/>
        </w:rPr>
      </w:pPr>
      <w:r w:rsidRPr="00E7083E">
        <w:rPr>
          <w:rFonts w:ascii="Calibri" w:hAnsi="Calibri" w:cs="Calibri"/>
          <w:sz w:val="22"/>
          <w:szCs w:val="22"/>
        </w:rPr>
        <w:t xml:space="preserve">Visos pastabos, pateiktos atliekant </w:t>
      </w:r>
      <w:r>
        <w:rPr>
          <w:rFonts w:ascii="Calibri" w:hAnsi="Calibri" w:cs="Calibri"/>
          <w:sz w:val="22"/>
          <w:szCs w:val="22"/>
        </w:rPr>
        <w:t>PRE</w:t>
      </w:r>
      <w:r w:rsidRPr="00E7083E">
        <w:rPr>
          <w:rFonts w:ascii="Calibri" w:hAnsi="Calibri" w:cs="Calibri"/>
          <w:sz w:val="22"/>
          <w:szCs w:val="22"/>
        </w:rPr>
        <w:t xml:space="preserve">-OPS </w:t>
      </w:r>
      <w:r>
        <w:rPr>
          <w:rFonts w:ascii="Calibri" w:hAnsi="Calibri" w:cs="Calibri"/>
          <w:sz w:val="22"/>
          <w:szCs w:val="22"/>
        </w:rPr>
        <w:t>bandymus</w:t>
      </w:r>
      <w:r w:rsidRPr="00E7083E">
        <w:rPr>
          <w:rFonts w:ascii="Calibri" w:hAnsi="Calibri" w:cs="Calibri"/>
          <w:sz w:val="22"/>
          <w:szCs w:val="22"/>
        </w:rPr>
        <w:t xml:space="preserve">, yra </w:t>
      </w:r>
      <w:r w:rsidR="00CD5A50">
        <w:rPr>
          <w:rFonts w:ascii="Calibri" w:hAnsi="Calibri" w:cs="Calibri"/>
          <w:sz w:val="22"/>
          <w:szCs w:val="22"/>
        </w:rPr>
        <w:t>i</w:t>
      </w:r>
      <w:r w:rsidR="00D10232">
        <w:rPr>
          <w:rFonts w:ascii="Calibri" w:hAnsi="Calibri" w:cs="Calibri"/>
          <w:sz w:val="22"/>
          <w:szCs w:val="22"/>
        </w:rPr>
        <w:t>šspręstos</w:t>
      </w:r>
      <w:r w:rsidRPr="00E7083E">
        <w:rPr>
          <w:rFonts w:ascii="Calibri" w:hAnsi="Calibri" w:cs="Calibri"/>
          <w:sz w:val="22"/>
          <w:szCs w:val="22"/>
        </w:rPr>
        <w:t xml:space="preserve"> arba yra </w:t>
      </w:r>
      <w:r w:rsidR="00D10232">
        <w:rPr>
          <w:rFonts w:ascii="Calibri" w:hAnsi="Calibri" w:cs="Calibri"/>
          <w:sz w:val="22"/>
          <w:szCs w:val="22"/>
        </w:rPr>
        <w:t>pateiktas planas, kaip jas išspręsti</w:t>
      </w:r>
      <w:r w:rsidRPr="00E7083E">
        <w:rPr>
          <w:rFonts w:ascii="Calibri" w:hAnsi="Calibri" w:cs="Calibri"/>
          <w:sz w:val="22"/>
          <w:szCs w:val="22"/>
        </w:rPr>
        <w:t>.</w:t>
      </w:r>
      <w:r>
        <w:rPr>
          <w:rFonts w:ascii="Calibri" w:hAnsi="Calibri" w:cs="Calibri"/>
          <w:sz w:val="22"/>
          <w:szCs w:val="22"/>
        </w:rPr>
        <w:t xml:space="preserve"> </w:t>
      </w:r>
    </w:p>
    <w:p w14:paraId="77D80174" w14:textId="71B4936D" w:rsidR="000C7D51" w:rsidRPr="0036645E" w:rsidRDefault="00E34924" w:rsidP="000C7D51">
      <w:pPr>
        <w:pStyle w:val="ListParagraph"/>
        <w:numPr>
          <w:ilvl w:val="3"/>
          <w:numId w:val="33"/>
        </w:numPr>
        <w:spacing w:after="120" w:line="20" w:lineRule="atLeast"/>
        <w:contextualSpacing w:val="0"/>
        <w:jc w:val="both"/>
        <w:rPr>
          <w:rFonts w:ascii="Calibri" w:hAnsi="Calibri" w:cs="Calibri"/>
          <w:sz w:val="22"/>
          <w:szCs w:val="22"/>
        </w:rPr>
      </w:pPr>
      <w:r w:rsidRPr="00E34924">
        <w:rPr>
          <w:rFonts w:ascii="Calibri" w:hAnsi="Calibri" w:cs="Calibri"/>
          <w:sz w:val="22"/>
          <w:szCs w:val="22"/>
        </w:rPr>
        <w:t xml:space="preserve">Yra suderintas planas, kaip ištaisyti aptiktus 3 ir 4 prioritetų gedimus ir pasiekti 100 % bandymo </w:t>
      </w:r>
      <w:r>
        <w:rPr>
          <w:rFonts w:ascii="Calibri" w:hAnsi="Calibri" w:cs="Calibri"/>
          <w:sz w:val="22"/>
          <w:szCs w:val="22"/>
        </w:rPr>
        <w:t>etapų priėmimą</w:t>
      </w:r>
      <w:r w:rsidRPr="00E34924">
        <w:rPr>
          <w:rFonts w:ascii="Calibri" w:hAnsi="Calibri" w:cs="Calibri"/>
          <w:sz w:val="22"/>
          <w:szCs w:val="22"/>
        </w:rPr>
        <w:t>.</w:t>
      </w:r>
      <w:r>
        <w:rPr>
          <w:rFonts w:ascii="Calibri" w:hAnsi="Calibri" w:cs="Calibri"/>
          <w:sz w:val="22"/>
          <w:szCs w:val="22"/>
        </w:rPr>
        <w:t xml:space="preserve"> </w:t>
      </w:r>
    </w:p>
    <w:p w14:paraId="5E100AD4" w14:textId="4ECE6C99" w:rsidR="00F14353" w:rsidRPr="0036645E" w:rsidRDefault="006A5918" w:rsidP="00F14353">
      <w:pPr>
        <w:pStyle w:val="ListParagraph"/>
        <w:numPr>
          <w:ilvl w:val="2"/>
          <w:numId w:val="33"/>
        </w:numPr>
        <w:spacing w:after="120" w:line="20" w:lineRule="atLeast"/>
        <w:ind w:left="709"/>
        <w:contextualSpacing w:val="0"/>
        <w:jc w:val="both"/>
        <w:rPr>
          <w:rFonts w:ascii="Calibri" w:hAnsi="Calibri" w:cs="Calibri"/>
          <w:sz w:val="22"/>
          <w:szCs w:val="22"/>
        </w:rPr>
      </w:pPr>
      <w:r>
        <w:rPr>
          <w:rFonts w:ascii="Calibri" w:hAnsi="Calibri" w:cs="Calibri"/>
          <w:sz w:val="22"/>
          <w:szCs w:val="22"/>
        </w:rPr>
        <w:t>PRE</w:t>
      </w:r>
      <w:r w:rsidR="00F14353" w:rsidRPr="0036645E">
        <w:rPr>
          <w:rFonts w:ascii="Calibri" w:hAnsi="Calibri" w:cs="Calibri"/>
          <w:sz w:val="22"/>
          <w:szCs w:val="22"/>
        </w:rPr>
        <w:t xml:space="preserve">-OPS </w:t>
      </w:r>
      <w:r w:rsidRPr="006A5918">
        <w:rPr>
          <w:rFonts w:ascii="Calibri" w:hAnsi="Calibri" w:cs="Calibri"/>
          <w:sz w:val="22"/>
          <w:szCs w:val="22"/>
        </w:rPr>
        <w:t>bandymų priėmimo aktą pasirašo Tiekėjas ir „Oro navigacija“.</w:t>
      </w:r>
      <w:r>
        <w:rPr>
          <w:rFonts w:ascii="Calibri" w:hAnsi="Calibri" w:cs="Calibri"/>
          <w:sz w:val="22"/>
          <w:szCs w:val="22"/>
        </w:rPr>
        <w:t xml:space="preserve"> </w:t>
      </w:r>
    </w:p>
    <w:p w14:paraId="186B8219" w14:textId="2F867F25" w:rsidR="00EA2B5C" w:rsidRPr="0036645E" w:rsidRDefault="005B27E8" w:rsidP="0052290E">
      <w:pPr>
        <w:pStyle w:val="ListParagraph"/>
        <w:numPr>
          <w:ilvl w:val="2"/>
          <w:numId w:val="33"/>
        </w:numPr>
        <w:spacing w:after="120" w:line="20" w:lineRule="atLeast"/>
        <w:ind w:left="709"/>
        <w:contextualSpacing w:val="0"/>
        <w:jc w:val="both"/>
        <w:rPr>
          <w:rFonts w:ascii="Calibri" w:hAnsi="Calibri" w:cs="Calibri"/>
          <w:b/>
          <w:bCs/>
          <w:i/>
          <w:iCs/>
          <w:sz w:val="22"/>
          <w:szCs w:val="22"/>
        </w:rPr>
      </w:pPr>
      <w:r w:rsidRPr="005B27E8">
        <w:rPr>
          <w:rFonts w:ascii="Calibri" w:hAnsi="Calibri" w:cs="Calibri"/>
          <w:b/>
          <w:bCs/>
          <w:i/>
          <w:iCs/>
          <w:sz w:val="22"/>
          <w:szCs w:val="22"/>
        </w:rPr>
        <w:t xml:space="preserve">Sistemos patvirtinimas OPS aplinkoje. </w:t>
      </w:r>
      <w:r w:rsidRPr="005B27E8">
        <w:rPr>
          <w:rFonts w:ascii="Calibri" w:hAnsi="Calibri" w:cs="Calibri"/>
          <w:sz w:val="22"/>
          <w:szCs w:val="22"/>
        </w:rPr>
        <w:t xml:space="preserve">Sistemos patvirtinimas </w:t>
      </w:r>
      <w:r>
        <w:rPr>
          <w:rFonts w:ascii="Calibri" w:hAnsi="Calibri" w:cs="Calibri"/>
          <w:sz w:val="22"/>
          <w:szCs w:val="22"/>
        </w:rPr>
        <w:t>yra</w:t>
      </w:r>
      <w:r w:rsidRPr="005B27E8">
        <w:rPr>
          <w:rFonts w:ascii="Calibri" w:hAnsi="Calibri" w:cs="Calibri"/>
          <w:sz w:val="22"/>
          <w:szCs w:val="22"/>
        </w:rPr>
        <w:t xml:space="preserve"> atliekamas OPS aplinkoje. OPS patvirtinimui ir patikrinimui </w:t>
      </w:r>
      <w:r w:rsidR="00493AF6">
        <w:rPr>
          <w:rFonts w:ascii="Calibri" w:hAnsi="Calibri" w:cs="Calibri"/>
          <w:sz w:val="22"/>
          <w:szCs w:val="22"/>
        </w:rPr>
        <w:t>yra</w:t>
      </w:r>
      <w:r w:rsidRPr="005B27E8">
        <w:rPr>
          <w:rFonts w:ascii="Calibri" w:hAnsi="Calibri" w:cs="Calibri"/>
          <w:sz w:val="22"/>
          <w:szCs w:val="22"/>
        </w:rPr>
        <w:t xml:space="preserve"> naudojama Bodø NMCC operacinė platforma. </w:t>
      </w:r>
    </w:p>
    <w:p w14:paraId="284D1068" w14:textId="2C3E3517" w:rsidR="00EA2B5C" w:rsidRPr="0036645E" w:rsidRDefault="00AC557E" w:rsidP="0052290E">
      <w:pPr>
        <w:pStyle w:val="ListParagraph"/>
        <w:numPr>
          <w:ilvl w:val="2"/>
          <w:numId w:val="33"/>
        </w:numPr>
        <w:spacing w:after="120" w:line="20" w:lineRule="atLeast"/>
        <w:ind w:left="709"/>
        <w:contextualSpacing w:val="0"/>
        <w:jc w:val="both"/>
        <w:rPr>
          <w:rFonts w:ascii="Calibri" w:hAnsi="Calibri" w:cs="Calibri"/>
          <w:sz w:val="22"/>
          <w:szCs w:val="22"/>
        </w:rPr>
      </w:pPr>
      <w:r w:rsidRPr="00AC557E">
        <w:rPr>
          <w:rFonts w:ascii="Calibri" w:hAnsi="Calibri" w:cs="Calibri"/>
          <w:sz w:val="22"/>
          <w:szCs w:val="22"/>
        </w:rPr>
        <w:t xml:space="preserve">Tiekėjas yra atsakingas už OPS </w:t>
      </w:r>
      <w:r>
        <w:rPr>
          <w:rFonts w:ascii="Calibri" w:hAnsi="Calibri" w:cs="Calibri"/>
          <w:sz w:val="22"/>
          <w:szCs w:val="22"/>
        </w:rPr>
        <w:t>S</w:t>
      </w:r>
      <w:r w:rsidRPr="00AC557E">
        <w:rPr>
          <w:rFonts w:ascii="Calibri" w:hAnsi="Calibri" w:cs="Calibri"/>
          <w:sz w:val="22"/>
          <w:szCs w:val="22"/>
        </w:rPr>
        <w:t xml:space="preserve">istemos patvirtinimo programos ir OPS </w:t>
      </w:r>
      <w:r>
        <w:rPr>
          <w:rFonts w:ascii="Calibri" w:hAnsi="Calibri" w:cs="Calibri"/>
          <w:sz w:val="22"/>
          <w:szCs w:val="22"/>
        </w:rPr>
        <w:t>bandymų</w:t>
      </w:r>
      <w:r w:rsidRPr="00AC557E">
        <w:rPr>
          <w:rFonts w:ascii="Calibri" w:hAnsi="Calibri" w:cs="Calibri"/>
          <w:sz w:val="22"/>
          <w:szCs w:val="22"/>
        </w:rPr>
        <w:t xml:space="preserve"> procedūrų parengimą.</w:t>
      </w:r>
    </w:p>
    <w:p w14:paraId="2F7B2C97" w14:textId="0ECAD9A7" w:rsidR="00EA2B5C" w:rsidRPr="0036645E" w:rsidRDefault="00851EB9" w:rsidP="0052290E">
      <w:pPr>
        <w:pStyle w:val="ListParagraph"/>
        <w:numPr>
          <w:ilvl w:val="2"/>
          <w:numId w:val="33"/>
        </w:numPr>
        <w:spacing w:after="120" w:line="20" w:lineRule="atLeast"/>
        <w:ind w:left="709"/>
        <w:contextualSpacing w:val="0"/>
        <w:jc w:val="both"/>
        <w:rPr>
          <w:rFonts w:ascii="Calibri" w:hAnsi="Calibri" w:cs="Calibri"/>
          <w:sz w:val="22"/>
          <w:szCs w:val="22"/>
        </w:rPr>
      </w:pPr>
      <w:r w:rsidRPr="001C5E6D">
        <w:rPr>
          <w:rFonts w:ascii="Calibri" w:hAnsi="Calibri" w:cs="Calibri"/>
          <w:sz w:val="22"/>
          <w:szCs w:val="22"/>
        </w:rPr>
        <w:t xml:space="preserve">Sistemos </w:t>
      </w:r>
      <w:r>
        <w:rPr>
          <w:rFonts w:ascii="Calibri" w:hAnsi="Calibri" w:cs="Calibri"/>
          <w:sz w:val="22"/>
          <w:szCs w:val="22"/>
        </w:rPr>
        <w:t>OPS</w:t>
      </w:r>
      <w:r w:rsidRPr="001C5E6D">
        <w:rPr>
          <w:rFonts w:ascii="Calibri" w:hAnsi="Calibri" w:cs="Calibri"/>
          <w:sz w:val="22"/>
          <w:szCs w:val="22"/>
        </w:rPr>
        <w:t xml:space="preserve"> vietos priėmimo bandymų programa ir bandymų procedūros turi būti pateiktos „Oro navigacijai“ peržiūrėti ir patvirtinti.</w:t>
      </w:r>
    </w:p>
    <w:p w14:paraId="236A6949" w14:textId="57975337" w:rsidR="00EA2B5C" w:rsidRPr="00851EB9" w:rsidRDefault="00851EB9" w:rsidP="0052290E">
      <w:pPr>
        <w:pStyle w:val="ListParagraph"/>
        <w:numPr>
          <w:ilvl w:val="2"/>
          <w:numId w:val="33"/>
        </w:numPr>
        <w:spacing w:after="120" w:line="20" w:lineRule="atLeast"/>
        <w:ind w:left="709"/>
        <w:contextualSpacing w:val="0"/>
        <w:jc w:val="both"/>
        <w:rPr>
          <w:rFonts w:ascii="Calibri" w:hAnsi="Calibri" w:cs="Calibri"/>
          <w:sz w:val="22"/>
          <w:szCs w:val="22"/>
        </w:rPr>
      </w:pPr>
      <w:r w:rsidRPr="00851EB9">
        <w:rPr>
          <w:rFonts w:ascii="Calibri" w:hAnsi="Calibri" w:cs="Calibri"/>
          <w:sz w:val="22"/>
          <w:szCs w:val="22"/>
        </w:rPr>
        <w:t>Tiekėjas yra atsakingas už OPS Sistemos bandymų atlikimą vietoje. „Oro Navigacijos“ darbuotojai dalyvauja OPS Sistemos bandymuose vietoje.</w:t>
      </w:r>
    </w:p>
    <w:p w14:paraId="4455D37C" w14:textId="0B76D18B" w:rsidR="00EA2B5C" w:rsidRPr="00851EB9" w:rsidRDefault="00851EB9" w:rsidP="00851EB9">
      <w:pPr>
        <w:pStyle w:val="ListParagraph"/>
        <w:numPr>
          <w:ilvl w:val="2"/>
          <w:numId w:val="33"/>
        </w:numPr>
        <w:spacing w:after="120" w:line="20" w:lineRule="atLeast"/>
        <w:ind w:left="709"/>
        <w:contextualSpacing w:val="0"/>
        <w:jc w:val="both"/>
        <w:rPr>
          <w:rFonts w:ascii="Calibri" w:hAnsi="Calibri" w:cs="Calibri"/>
          <w:sz w:val="22"/>
          <w:szCs w:val="22"/>
        </w:rPr>
      </w:pPr>
      <w:r w:rsidRPr="00537F2C">
        <w:rPr>
          <w:rFonts w:ascii="Calibri" w:hAnsi="Calibri" w:cs="Calibri"/>
          <w:sz w:val="22"/>
          <w:szCs w:val="22"/>
        </w:rPr>
        <w:t xml:space="preserve">Tiekėjas privalo išduoti OPS </w:t>
      </w:r>
      <w:r>
        <w:rPr>
          <w:rFonts w:ascii="Calibri" w:hAnsi="Calibri" w:cs="Calibri"/>
          <w:sz w:val="22"/>
          <w:szCs w:val="22"/>
        </w:rPr>
        <w:t>vietos</w:t>
      </w:r>
      <w:r w:rsidRPr="00537F2C">
        <w:rPr>
          <w:rFonts w:ascii="Calibri" w:hAnsi="Calibri" w:cs="Calibri"/>
          <w:sz w:val="22"/>
          <w:szCs w:val="22"/>
        </w:rPr>
        <w:t xml:space="preserve"> priėmimo bandymo (SAT) ataskaitą.</w:t>
      </w:r>
      <w:r>
        <w:rPr>
          <w:rFonts w:ascii="Calibri" w:hAnsi="Calibri" w:cs="Calibri"/>
          <w:sz w:val="22"/>
          <w:szCs w:val="22"/>
        </w:rPr>
        <w:t xml:space="preserve"> </w:t>
      </w:r>
    </w:p>
    <w:p w14:paraId="2B9F1E34" w14:textId="6267A49F" w:rsidR="00EA2B5C" w:rsidRPr="0036645E" w:rsidRDefault="00046D14" w:rsidP="0052290E">
      <w:pPr>
        <w:pStyle w:val="ListParagraph"/>
        <w:numPr>
          <w:ilvl w:val="2"/>
          <w:numId w:val="33"/>
        </w:numPr>
        <w:spacing w:after="120" w:line="20" w:lineRule="atLeast"/>
        <w:ind w:left="709"/>
        <w:contextualSpacing w:val="0"/>
        <w:jc w:val="both"/>
        <w:rPr>
          <w:rFonts w:ascii="Calibri" w:hAnsi="Calibri" w:cs="Calibri"/>
          <w:sz w:val="22"/>
          <w:szCs w:val="22"/>
        </w:rPr>
      </w:pPr>
      <w:r w:rsidRPr="004C7E8F">
        <w:rPr>
          <w:rFonts w:ascii="Calibri" w:hAnsi="Calibri" w:cs="Calibri"/>
          <w:sz w:val="22"/>
          <w:szCs w:val="22"/>
        </w:rPr>
        <w:t xml:space="preserve">OPS atliekamų SAT </w:t>
      </w:r>
      <w:r>
        <w:rPr>
          <w:rFonts w:ascii="Calibri" w:hAnsi="Calibri" w:cs="Calibri"/>
          <w:sz w:val="22"/>
          <w:szCs w:val="22"/>
        </w:rPr>
        <w:t xml:space="preserve">bandymų </w:t>
      </w:r>
      <w:r w:rsidRPr="004C7E8F">
        <w:rPr>
          <w:rFonts w:ascii="Calibri" w:hAnsi="Calibri" w:cs="Calibri"/>
          <w:sz w:val="22"/>
          <w:szCs w:val="22"/>
        </w:rPr>
        <w:t>priėmimo kriterijai turi atitikti šiuos reikalavimus:</w:t>
      </w:r>
      <w:r>
        <w:rPr>
          <w:rFonts w:ascii="Calibri" w:hAnsi="Calibri" w:cs="Calibri"/>
          <w:sz w:val="22"/>
          <w:szCs w:val="22"/>
        </w:rPr>
        <w:t xml:space="preserve"> </w:t>
      </w:r>
    </w:p>
    <w:p w14:paraId="56E3BB32" w14:textId="12307D49" w:rsidR="000C7D51" w:rsidRPr="0036645E" w:rsidRDefault="00046D14" w:rsidP="000C7D51">
      <w:pPr>
        <w:pStyle w:val="ListParagraph"/>
        <w:numPr>
          <w:ilvl w:val="3"/>
          <w:numId w:val="33"/>
        </w:numPr>
        <w:spacing w:after="120" w:line="20" w:lineRule="atLeast"/>
        <w:contextualSpacing w:val="0"/>
        <w:jc w:val="both"/>
        <w:rPr>
          <w:rFonts w:ascii="Calibri" w:hAnsi="Calibri" w:cs="Calibri"/>
          <w:sz w:val="22"/>
          <w:szCs w:val="22"/>
        </w:rPr>
      </w:pPr>
      <w:r w:rsidRPr="0084786B">
        <w:rPr>
          <w:rFonts w:ascii="Calibri" w:hAnsi="Calibri" w:cs="Calibri"/>
          <w:sz w:val="22"/>
          <w:szCs w:val="22"/>
        </w:rPr>
        <w:t xml:space="preserve">Nėra 1 ir 2 prioritetų gedimų [žr. </w:t>
      </w:r>
      <w:r w:rsidR="00C11468">
        <w:rPr>
          <w:rFonts w:ascii="Calibri" w:hAnsi="Calibri" w:cs="Calibri"/>
          <w:sz w:val="22"/>
          <w:szCs w:val="22"/>
        </w:rPr>
        <w:t>p</w:t>
      </w:r>
      <w:r>
        <w:rPr>
          <w:rFonts w:ascii="Calibri" w:hAnsi="Calibri" w:cs="Calibri"/>
          <w:sz w:val="22"/>
          <w:szCs w:val="22"/>
        </w:rPr>
        <w:t xml:space="preserve">riedą nr. </w:t>
      </w:r>
      <w:r w:rsidRPr="0084786B">
        <w:rPr>
          <w:rFonts w:ascii="Calibri" w:hAnsi="Calibri" w:cs="Calibri"/>
          <w:sz w:val="22"/>
          <w:szCs w:val="22"/>
        </w:rPr>
        <w:t>1].</w:t>
      </w:r>
    </w:p>
    <w:p w14:paraId="39A5D218" w14:textId="6C59017D" w:rsidR="000C7D51" w:rsidRPr="0036645E" w:rsidRDefault="000C7D51" w:rsidP="000C7D51">
      <w:pPr>
        <w:pStyle w:val="ListParagraph"/>
        <w:numPr>
          <w:ilvl w:val="3"/>
          <w:numId w:val="33"/>
        </w:numPr>
        <w:spacing w:after="120" w:line="20" w:lineRule="atLeast"/>
        <w:contextualSpacing w:val="0"/>
        <w:jc w:val="both"/>
        <w:rPr>
          <w:rFonts w:ascii="Calibri" w:hAnsi="Calibri" w:cs="Calibri"/>
          <w:sz w:val="22"/>
          <w:szCs w:val="22"/>
        </w:rPr>
      </w:pPr>
      <w:r w:rsidRPr="0036645E">
        <w:rPr>
          <w:rFonts w:ascii="Calibri" w:hAnsi="Calibri" w:cs="Calibri"/>
          <w:sz w:val="22"/>
          <w:szCs w:val="22"/>
        </w:rPr>
        <w:t>97</w:t>
      </w:r>
      <w:r w:rsidR="00C00921">
        <w:rPr>
          <w:rFonts w:ascii="Calibri" w:hAnsi="Calibri" w:cs="Calibri"/>
          <w:sz w:val="22"/>
          <w:szCs w:val="22"/>
        </w:rPr>
        <w:t xml:space="preserve"> </w:t>
      </w:r>
      <w:r w:rsidRPr="0036645E">
        <w:rPr>
          <w:rFonts w:ascii="Calibri" w:hAnsi="Calibri" w:cs="Calibri"/>
          <w:sz w:val="22"/>
          <w:szCs w:val="22"/>
        </w:rPr>
        <w:t xml:space="preserve">% </w:t>
      </w:r>
      <w:r w:rsidR="00C00921">
        <w:rPr>
          <w:rFonts w:ascii="Calibri" w:hAnsi="Calibri" w:cs="Calibri"/>
          <w:sz w:val="22"/>
          <w:szCs w:val="22"/>
        </w:rPr>
        <w:t>bandymų</w:t>
      </w:r>
      <w:r w:rsidR="00C00921" w:rsidRPr="006F35A6">
        <w:rPr>
          <w:rFonts w:ascii="Calibri" w:hAnsi="Calibri" w:cs="Calibri"/>
          <w:sz w:val="22"/>
          <w:szCs w:val="22"/>
        </w:rPr>
        <w:t xml:space="preserve"> etapų yra sėkmingi.</w:t>
      </w:r>
    </w:p>
    <w:p w14:paraId="0D912511" w14:textId="6C751305" w:rsidR="000C7D51" w:rsidRPr="0036645E" w:rsidRDefault="00C00921" w:rsidP="000C7D51">
      <w:pPr>
        <w:pStyle w:val="ListParagraph"/>
        <w:numPr>
          <w:ilvl w:val="3"/>
          <w:numId w:val="33"/>
        </w:numPr>
        <w:spacing w:after="120" w:line="20" w:lineRule="atLeast"/>
        <w:contextualSpacing w:val="0"/>
        <w:jc w:val="both"/>
        <w:rPr>
          <w:rFonts w:ascii="Calibri" w:hAnsi="Calibri" w:cs="Calibri"/>
          <w:sz w:val="22"/>
          <w:szCs w:val="22"/>
        </w:rPr>
      </w:pPr>
      <w:r w:rsidRPr="00E7083E">
        <w:rPr>
          <w:rFonts w:ascii="Calibri" w:hAnsi="Calibri" w:cs="Calibri"/>
          <w:sz w:val="22"/>
          <w:szCs w:val="22"/>
        </w:rPr>
        <w:t xml:space="preserve">Visos pastabos, pateiktos atliekant OPS </w:t>
      </w:r>
      <w:r>
        <w:rPr>
          <w:rFonts w:ascii="Calibri" w:hAnsi="Calibri" w:cs="Calibri"/>
          <w:sz w:val="22"/>
          <w:szCs w:val="22"/>
        </w:rPr>
        <w:t>bandymus</w:t>
      </w:r>
      <w:r w:rsidRPr="00E7083E">
        <w:rPr>
          <w:rFonts w:ascii="Calibri" w:hAnsi="Calibri" w:cs="Calibri"/>
          <w:sz w:val="22"/>
          <w:szCs w:val="22"/>
        </w:rPr>
        <w:t xml:space="preserve">, yra </w:t>
      </w:r>
      <w:r>
        <w:rPr>
          <w:rFonts w:ascii="Calibri" w:hAnsi="Calibri" w:cs="Calibri"/>
          <w:sz w:val="22"/>
          <w:szCs w:val="22"/>
        </w:rPr>
        <w:t>išspręstos</w:t>
      </w:r>
      <w:r w:rsidRPr="00E7083E">
        <w:rPr>
          <w:rFonts w:ascii="Calibri" w:hAnsi="Calibri" w:cs="Calibri"/>
          <w:sz w:val="22"/>
          <w:szCs w:val="22"/>
        </w:rPr>
        <w:t xml:space="preserve"> arba yra </w:t>
      </w:r>
      <w:r>
        <w:rPr>
          <w:rFonts w:ascii="Calibri" w:hAnsi="Calibri" w:cs="Calibri"/>
          <w:sz w:val="22"/>
          <w:szCs w:val="22"/>
        </w:rPr>
        <w:t>pateiktas planas, kaip jas išspręsti</w:t>
      </w:r>
      <w:r w:rsidRPr="00E7083E">
        <w:rPr>
          <w:rFonts w:ascii="Calibri" w:hAnsi="Calibri" w:cs="Calibri"/>
          <w:sz w:val="22"/>
          <w:szCs w:val="22"/>
        </w:rPr>
        <w:t>.</w:t>
      </w:r>
    </w:p>
    <w:p w14:paraId="64CD7CB4" w14:textId="18712215" w:rsidR="000C7D51" w:rsidRPr="0036645E" w:rsidRDefault="00C00921" w:rsidP="000C7D51">
      <w:pPr>
        <w:pStyle w:val="ListParagraph"/>
        <w:numPr>
          <w:ilvl w:val="3"/>
          <w:numId w:val="33"/>
        </w:numPr>
        <w:spacing w:after="120" w:line="20" w:lineRule="atLeast"/>
        <w:contextualSpacing w:val="0"/>
        <w:jc w:val="both"/>
        <w:rPr>
          <w:rFonts w:ascii="Calibri" w:hAnsi="Calibri" w:cs="Calibri"/>
          <w:sz w:val="22"/>
          <w:szCs w:val="22"/>
        </w:rPr>
      </w:pPr>
      <w:r w:rsidRPr="00E34924">
        <w:rPr>
          <w:rFonts w:ascii="Calibri" w:hAnsi="Calibri" w:cs="Calibri"/>
          <w:sz w:val="22"/>
          <w:szCs w:val="22"/>
        </w:rPr>
        <w:t xml:space="preserve">Yra suderintas planas, kaip ištaisyti aptiktus 3 ir 4 prioritetų gedimus ir pasiekti 100 % bandymo </w:t>
      </w:r>
      <w:r>
        <w:rPr>
          <w:rFonts w:ascii="Calibri" w:hAnsi="Calibri" w:cs="Calibri"/>
          <w:sz w:val="22"/>
          <w:szCs w:val="22"/>
        </w:rPr>
        <w:t>etapų priėmimą</w:t>
      </w:r>
      <w:r w:rsidRPr="00E34924">
        <w:rPr>
          <w:rFonts w:ascii="Calibri" w:hAnsi="Calibri" w:cs="Calibri"/>
          <w:sz w:val="22"/>
          <w:szCs w:val="22"/>
        </w:rPr>
        <w:t>.</w:t>
      </w:r>
    </w:p>
    <w:p w14:paraId="48D95F82" w14:textId="6B1B96C0" w:rsidR="00F14353" w:rsidRPr="0036645E" w:rsidRDefault="009F4EAE" w:rsidP="00F14353">
      <w:pPr>
        <w:pStyle w:val="ListParagraph"/>
        <w:numPr>
          <w:ilvl w:val="2"/>
          <w:numId w:val="33"/>
        </w:numPr>
        <w:spacing w:after="120" w:line="20" w:lineRule="atLeast"/>
        <w:ind w:left="709"/>
        <w:contextualSpacing w:val="0"/>
        <w:jc w:val="both"/>
        <w:rPr>
          <w:rFonts w:ascii="Calibri" w:hAnsi="Calibri" w:cs="Calibri"/>
          <w:sz w:val="22"/>
          <w:szCs w:val="22"/>
        </w:rPr>
      </w:pPr>
      <w:r w:rsidRPr="009F4EAE">
        <w:rPr>
          <w:rFonts w:ascii="Calibri" w:hAnsi="Calibri" w:cs="Calibri"/>
          <w:sz w:val="22"/>
          <w:szCs w:val="22"/>
        </w:rPr>
        <w:t>OPS bandymų priėmimo aktą turi pasirašyti Tiekėjas ir „Oro navigacija“.</w:t>
      </w:r>
      <w:r>
        <w:rPr>
          <w:rFonts w:ascii="Calibri" w:hAnsi="Calibri" w:cs="Calibri"/>
          <w:sz w:val="22"/>
          <w:szCs w:val="22"/>
        </w:rPr>
        <w:t xml:space="preserve"> </w:t>
      </w:r>
    </w:p>
    <w:p w14:paraId="26A4D0BC" w14:textId="05AA2953" w:rsidR="00990500" w:rsidRPr="0036645E" w:rsidRDefault="00097ABD" w:rsidP="007A1038">
      <w:pPr>
        <w:pStyle w:val="ListParagraph"/>
        <w:numPr>
          <w:ilvl w:val="1"/>
          <w:numId w:val="33"/>
        </w:numPr>
        <w:spacing w:after="120" w:line="20" w:lineRule="atLeast"/>
        <w:ind w:left="426" w:hanging="426"/>
        <w:contextualSpacing w:val="0"/>
        <w:rPr>
          <w:rFonts w:ascii="Calibri" w:eastAsiaTheme="majorEastAsia" w:hAnsi="Calibri" w:cs="Calibri"/>
          <w:b/>
          <w:bCs/>
          <w:sz w:val="22"/>
          <w:szCs w:val="22"/>
        </w:rPr>
      </w:pPr>
      <w:r w:rsidRPr="0036645E">
        <w:rPr>
          <w:rFonts w:ascii="Calibri" w:eastAsiaTheme="majorEastAsia" w:hAnsi="Calibri" w:cs="Calibri"/>
          <w:b/>
          <w:bCs/>
          <w:sz w:val="22"/>
          <w:szCs w:val="22"/>
        </w:rPr>
        <w:t xml:space="preserve">Papildoma paskirtis </w:t>
      </w:r>
    </w:p>
    <w:p w14:paraId="1ABC27EA" w14:textId="02907F52" w:rsidR="00B7506B" w:rsidRPr="0036645E" w:rsidRDefault="007B50B8" w:rsidP="00F83586">
      <w:pPr>
        <w:spacing w:after="120" w:line="20" w:lineRule="atLeast"/>
        <w:jc w:val="both"/>
        <w:rPr>
          <w:rFonts w:ascii="Calibri" w:hAnsi="Calibri" w:cs="Calibri"/>
          <w:sz w:val="22"/>
          <w:szCs w:val="22"/>
        </w:rPr>
      </w:pPr>
      <w:r w:rsidRPr="007B50B8">
        <w:rPr>
          <w:rFonts w:ascii="Calibri" w:hAnsi="Calibri" w:cs="Calibri"/>
          <w:sz w:val="22"/>
          <w:szCs w:val="22"/>
        </w:rPr>
        <w:lastRenderedPageBreak/>
        <w:t xml:space="preserve">Sistemos išplėtimas, siekiant papildomų </w:t>
      </w:r>
      <w:r w:rsidR="003A04DF">
        <w:rPr>
          <w:rFonts w:ascii="Calibri" w:hAnsi="Calibri" w:cs="Calibri"/>
          <w:sz w:val="22"/>
          <w:szCs w:val="22"/>
        </w:rPr>
        <w:t>savybių</w:t>
      </w:r>
      <w:r w:rsidRPr="007B50B8">
        <w:rPr>
          <w:rFonts w:ascii="Calibri" w:hAnsi="Calibri" w:cs="Calibri"/>
          <w:sz w:val="22"/>
          <w:szCs w:val="22"/>
        </w:rPr>
        <w:t xml:space="preserve"> ir funkcijų, šioje techninėje specifikacijoje pažymėtas kaip </w:t>
      </w:r>
      <w:r w:rsidRPr="003A04DF">
        <w:rPr>
          <w:rFonts w:ascii="Calibri" w:hAnsi="Calibri" w:cs="Calibri"/>
          <w:b/>
          <w:bCs/>
          <w:sz w:val="22"/>
          <w:szCs w:val="22"/>
        </w:rPr>
        <w:t>pasirenkam</w:t>
      </w:r>
      <w:r w:rsidR="003A04DF" w:rsidRPr="003A04DF">
        <w:rPr>
          <w:rFonts w:ascii="Calibri" w:hAnsi="Calibri" w:cs="Calibri"/>
          <w:b/>
          <w:bCs/>
          <w:sz w:val="22"/>
          <w:szCs w:val="22"/>
        </w:rPr>
        <w:t>as</w:t>
      </w:r>
      <w:r w:rsidRPr="007B50B8">
        <w:rPr>
          <w:rFonts w:ascii="Calibri" w:hAnsi="Calibri" w:cs="Calibri"/>
          <w:sz w:val="22"/>
          <w:szCs w:val="22"/>
        </w:rPr>
        <w:t xml:space="preserve"> </w:t>
      </w:r>
      <w:r w:rsidR="00651682">
        <w:rPr>
          <w:rFonts w:ascii="Calibri" w:hAnsi="Calibri" w:cs="Calibri"/>
          <w:sz w:val="22"/>
          <w:szCs w:val="22"/>
        </w:rPr>
        <w:t xml:space="preserve">ir </w:t>
      </w:r>
      <w:r w:rsidR="007C7EDB">
        <w:rPr>
          <w:rFonts w:ascii="Calibri" w:hAnsi="Calibri" w:cs="Calibri"/>
          <w:sz w:val="22"/>
          <w:szCs w:val="22"/>
        </w:rPr>
        <w:t>turi būti</w:t>
      </w:r>
      <w:r w:rsidR="00651682">
        <w:rPr>
          <w:rFonts w:ascii="Calibri" w:hAnsi="Calibri" w:cs="Calibri"/>
          <w:sz w:val="22"/>
          <w:szCs w:val="22"/>
        </w:rPr>
        <w:t xml:space="preserve"> prieinamas </w:t>
      </w:r>
      <w:r w:rsidR="003A04DF">
        <w:rPr>
          <w:rFonts w:ascii="Calibri" w:hAnsi="Calibri" w:cs="Calibri"/>
          <w:sz w:val="22"/>
          <w:szCs w:val="22"/>
        </w:rPr>
        <w:t>S</w:t>
      </w:r>
      <w:r w:rsidRPr="007B50B8">
        <w:rPr>
          <w:rFonts w:ascii="Calibri" w:hAnsi="Calibri" w:cs="Calibri"/>
          <w:sz w:val="22"/>
          <w:szCs w:val="22"/>
        </w:rPr>
        <w:t>istemos plėtr</w:t>
      </w:r>
      <w:r w:rsidR="00207464">
        <w:rPr>
          <w:rFonts w:ascii="Calibri" w:hAnsi="Calibri" w:cs="Calibri"/>
          <w:sz w:val="22"/>
          <w:szCs w:val="22"/>
        </w:rPr>
        <w:t>os metu ateityje</w:t>
      </w:r>
      <w:r w:rsidRPr="007B50B8">
        <w:rPr>
          <w:rFonts w:ascii="Calibri" w:hAnsi="Calibri" w:cs="Calibri"/>
          <w:sz w:val="22"/>
          <w:szCs w:val="22"/>
        </w:rPr>
        <w:t>.</w:t>
      </w:r>
      <w:r w:rsidR="00FB2656">
        <w:rPr>
          <w:rFonts w:ascii="Calibri" w:hAnsi="Calibri" w:cs="Calibri"/>
          <w:sz w:val="22"/>
          <w:szCs w:val="22"/>
        </w:rPr>
        <w:t xml:space="preserve"> </w:t>
      </w:r>
    </w:p>
    <w:p w14:paraId="042817B6" w14:textId="230CACF4" w:rsidR="004A0FFC" w:rsidRPr="0036645E" w:rsidRDefault="00097ABD" w:rsidP="00B71CF8">
      <w:pPr>
        <w:pStyle w:val="Heading1"/>
        <w:numPr>
          <w:ilvl w:val="0"/>
          <w:numId w:val="23"/>
        </w:numPr>
        <w:spacing w:before="240" w:after="120" w:line="20" w:lineRule="atLeast"/>
        <w:ind w:left="284" w:hanging="284"/>
        <w:rPr>
          <w:rFonts w:ascii="Calibri" w:hAnsi="Calibri" w:cs="Calibri"/>
          <w:b/>
          <w:bCs/>
          <w:color w:val="auto"/>
          <w:sz w:val="24"/>
          <w:szCs w:val="24"/>
        </w:rPr>
      </w:pPr>
      <w:bookmarkStart w:id="7" w:name="_Toc221535753"/>
      <w:bookmarkStart w:id="8" w:name="_Toc221615132"/>
      <w:bookmarkStart w:id="9" w:name="_Toc221620145"/>
      <w:bookmarkStart w:id="10" w:name="_Toc215826395"/>
      <w:bookmarkStart w:id="11" w:name="_Toc216695163"/>
      <w:bookmarkStart w:id="12" w:name="_Toc216765626"/>
      <w:bookmarkStart w:id="13" w:name="_Toc216765971"/>
      <w:bookmarkStart w:id="14" w:name="_Toc216767573"/>
      <w:bookmarkStart w:id="15" w:name="_Toc216772429"/>
      <w:bookmarkStart w:id="16" w:name="_Toc216772466"/>
      <w:bookmarkStart w:id="17" w:name="_Toc216772494"/>
      <w:bookmarkStart w:id="18" w:name="_Toc216772547"/>
      <w:bookmarkStart w:id="19" w:name="_Toc216772574"/>
      <w:bookmarkStart w:id="20" w:name="_Toc216772631"/>
      <w:bookmarkStart w:id="21" w:name="_Toc215826396"/>
      <w:bookmarkStart w:id="22" w:name="_Toc216695164"/>
      <w:bookmarkStart w:id="23" w:name="_Toc216765627"/>
      <w:bookmarkStart w:id="24" w:name="_Toc216765972"/>
      <w:bookmarkStart w:id="25" w:name="_Toc216767574"/>
      <w:bookmarkStart w:id="26" w:name="_Toc216772430"/>
      <w:bookmarkStart w:id="27" w:name="_Toc216772467"/>
      <w:bookmarkStart w:id="28" w:name="_Toc216772495"/>
      <w:bookmarkStart w:id="29" w:name="_Toc216772548"/>
      <w:bookmarkStart w:id="30" w:name="_Toc216772575"/>
      <w:bookmarkStart w:id="31" w:name="_Toc216772632"/>
      <w:bookmarkStart w:id="32" w:name="_Toc215826397"/>
      <w:bookmarkStart w:id="33" w:name="_Toc216695165"/>
      <w:bookmarkStart w:id="34" w:name="_Toc216765628"/>
      <w:bookmarkStart w:id="35" w:name="_Toc216765973"/>
      <w:bookmarkStart w:id="36" w:name="_Toc216767575"/>
      <w:bookmarkStart w:id="37" w:name="_Toc216772431"/>
      <w:bookmarkStart w:id="38" w:name="_Toc216772468"/>
      <w:bookmarkStart w:id="39" w:name="_Toc216772496"/>
      <w:bookmarkStart w:id="40" w:name="_Toc216772549"/>
      <w:bookmarkStart w:id="41" w:name="_Toc216772576"/>
      <w:bookmarkStart w:id="42" w:name="_Toc216772633"/>
      <w:bookmarkStart w:id="43" w:name="_Toc215826398"/>
      <w:bookmarkStart w:id="44" w:name="_Toc216695166"/>
      <w:bookmarkStart w:id="45" w:name="_Toc216765629"/>
      <w:bookmarkStart w:id="46" w:name="_Toc216765974"/>
      <w:bookmarkStart w:id="47" w:name="_Toc216767576"/>
      <w:bookmarkStart w:id="48" w:name="_Toc216772432"/>
      <w:bookmarkStart w:id="49" w:name="_Toc216772469"/>
      <w:bookmarkStart w:id="50" w:name="_Toc216772497"/>
      <w:bookmarkStart w:id="51" w:name="_Toc216772550"/>
      <w:bookmarkStart w:id="52" w:name="_Toc216772577"/>
      <w:bookmarkStart w:id="53" w:name="_Toc216772634"/>
      <w:bookmarkStart w:id="54" w:name="_Toc215826399"/>
      <w:bookmarkStart w:id="55" w:name="_Toc216695167"/>
      <w:bookmarkStart w:id="56" w:name="_Toc216765630"/>
      <w:bookmarkStart w:id="57" w:name="_Toc216765975"/>
      <w:bookmarkStart w:id="58" w:name="_Toc216767577"/>
      <w:bookmarkStart w:id="59" w:name="_Toc216772433"/>
      <w:bookmarkStart w:id="60" w:name="_Toc216772470"/>
      <w:bookmarkStart w:id="61" w:name="_Toc216772498"/>
      <w:bookmarkStart w:id="62" w:name="_Toc216772551"/>
      <w:bookmarkStart w:id="63" w:name="_Toc216772578"/>
      <w:bookmarkStart w:id="64" w:name="_Toc216772635"/>
      <w:bookmarkStart w:id="65" w:name="_Toc215826400"/>
      <w:bookmarkStart w:id="66" w:name="_Toc216695168"/>
      <w:bookmarkStart w:id="67" w:name="_Toc216765631"/>
      <w:bookmarkStart w:id="68" w:name="_Toc216765976"/>
      <w:bookmarkStart w:id="69" w:name="_Toc216767578"/>
      <w:bookmarkStart w:id="70" w:name="_Toc216772434"/>
      <w:bookmarkStart w:id="71" w:name="_Toc216772471"/>
      <w:bookmarkStart w:id="72" w:name="_Toc216772499"/>
      <w:bookmarkStart w:id="73" w:name="_Toc216772552"/>
      <w:bookmarkStart w:id="74" w:name="_Toc216772579"/>
      <w:bookmarkStart w:id="75" w:name="_Toc216772636"/>
      <w:bookmarkStart w:id="76" w:name="_Toc22765410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r w:rsidRPr="0036645E">
        <w:rPr>
          <w:rFonts w:ascii="Calibri" w:hAnsi="Calibri" w:cs="Calibri"/>
          <w:b/>
          <w:bCs/>
          <w:color w:val="auto"/>
          <w:sz w:val="24"/>
          <w:szCs w:val="24"/>
        </w:rPr>
        <w:t>Sistemos apžvalga</w:t>
      </w:r>
      <w:bookmarkEnd w:id="76"/>
    </w:p>
    <w:p w14:paraId="44742424" w14:textId="0CA0DC6B" w:rsidR="00FA0B52" w:rsidRPr="0036645E" w:rsidRDefault="00C12294" w:rsidP="0052290E">
      <w:pPr>
        <w:spacing w:after="120" w:line="20" w:lineRule="atLeast"/>
        <w:jc w:val="both"/>
        <w:rPr>
          <w:rFonts w:ascii="Calibri" w:hAnsi="Calibri" w:cs="Calibri"/>
          <w:sz w:val="22"/>
          <w:szCs w:val="22"/>
        </w:rPr>
      </w:pPr>
      <w:r>
        <w:rPr>
          <w:rFonts w:ascii="Calibri" w:hAnsi="Calibri" w:cs="Calibri"/>
          <w:sz w:val="22"/>
          <w:szCs w:val="22"/>
        </w:rPr>
        <w:t>Sistemą sudaro</w:t>
      </w:r>
      <w:r w:rsidR="00FA0B52" w:rsidRPr="0036645E">
        <w:rPr>
          <w:rFonts w:ascii="Calibri" w:hAnsi="Calibri" w:cs="Calibri"/>
          <w:sz w:val="22"/>
          <w:szCs w:val="22"/>
        </w:rPr>
        <w:t>:</w:t>
      </w:r>
    </w:p>
    <w:p w14:paraId="369B3F70" w14:textId="09DBDCE2" w:rsidR="00FA0B52" w:rsidRPr="0036645E" w:rsidRDefault="00085A13" w:rsidP="0052290E">
      <w:pPr>
        <w:numPr>
          <w:ilvl w:val="0"/>
          <w:numId w:val="36"/>
        </w:numPr>
        <w:spacing w:after="120" w:line="20" w:lineRule="atLeast"/>
        <w:jc w:val="both"/>
        <w:rPr>
          <w:rFonts w:ascii="Calibri" w:hAnsi="Calibri" w:cs="Calibri"/>
          <w:sz w:val="22"/>
          <w:szCs w:val="22"/>
        </w:rPr>
      </w:pPr>
      <w:r w:rsidRPr="00085A13">
        <w:rPr>
          <w:rFonts w:ascii="Calibri" w:hAnsi="Calibri" w:cs="Calibri"/>
          <w:b/>
          <w:bCs/>
          <w:sz w:val="22"/>
          <w:szCs w:val="22"/>
        </w:rPr>
        <w:t>Programų serveris</w:t>
      </w:r>
      <w:r w:rsidRPr="00085A13">
        <w:rPr>
          <w:rFonts w:ascii="Calibri" w:hAnsi="Calibri" w:cs="Calibri"/>
          <w:sz w:val="22"/>
          <w:szCs w:val="22"/>
        </w:rPr>
        <w:t>: pagrindinės paslaugos, integracij</w:t>
      </w:r>
      <w:r>
        <w:rPr>
          <w:rFonts w:ascii="Calibri" w:hAnsi="Calibri" w:cs="Calibri"/>
          <w:sz w:val="22"/>
          <w:szCs w:val="22"/>
        </w:rPr>
        <w:t>a</w:t>
      </w:r>
      <w:r w:rsidRPr="00085A13">
        <w:rPr>
          <w:rFonts w:ascii="Calibri" w:hAnsi="Calibri" w:cs="Calibri"/>
          <w:sz w:val="22"/>
          <w:szCs w:val="22"/>
        </w:rPr>
        <w:t xml:space="preserve">, verslo logika, darbo eigos </w:t>
      </w:r>
      <w:r w:rsidR="00164D11">
        <w:rPr>
          <w:rFonts w:ascii="Calibri" w:hAnsi="Calibri" w:cs="Calibri"/>
          <w:sz w:val="22"/>
          <w:szCs w:val="22"/>
        </w:rPr>
        <w:t>kontrolė</w:t>
      </w:r>
      <w:r w:rsidRPr="00085A13">
        <w:rPr>
          <w:rFonts w:ascii="Calibri" w:hAnsi="Calibri" w:cs="Calibri"/>
          <w:sz w:val="22"/>
          <w:szCs w:val="22"/>
        </w:rPr>
        <w:t>, duomenų apdorojimas.</w:t>
      </w:r>
      <w:r>
        <w:rPr>
          <w:rFonts w:ascii="Calibri" w:hAnsi="Calibri" w:cs="Calibri"/>
          <w:b/>
          <w:bCs/>
          <w:sz w:val="22"/>
          <w:szCs w:val="22"/>
        </w:rPr>
        <w:t xml:space="preserve"> </w:t>
      </w:r>
    </w:p>
    <w:p w14:paraId="7CDD74AA" w14:textId="32BB14D0" w:rsidR="00FA0B52" w:rsidRPr="0036645E" w:rsidRDefault="000D4E45" w:rsidP="0052290E">
      <w:pPr>
        <w:numPr>
          <w:ilvl w:val="0"/>
          <w:numId w:val="36"/>
        </w:numPr>
        <w:spacing w:after="120" w:line="20" w:lineRule="atLeast"/>
        <w:jc w:val="both"/>
        <w:rPr>
          <w:rFonts w:ascii="Calibri" w:hAnsi="Calibri" w:cs="Calibri"/>
          <w:sz w:val="22"/>
          <w:szCs w:val="22"/>
        </w:rPr>
      </w:pPr>
      <w:r w:rsidRPr="000D4E45">
        <w:rPr>
          <w:rFonts w:ascii="Calibri" w:hAnsi="Calibri" w:cs="Calibri"/>
          <w:b/>
          <w:bCs/>
          <w:sz w:val="22"/>
          <w:szCs w:val="22"/>
        </w:rPr>
        <w:t xml:space="preserve">Duomenų bazė: </w:t>
      </w:r>
      <w:r w:rsidRPr="000D4E45">
        <w:rPr>
          <w:rFonts w:ascii="Calibri" w:hAnsi="Calibri" w:cs="Calibri"/>
          <w:sz w:val="22"/>
          <w:szCs w:val="22"/>
        </w:rPr>
        <w:t xml:space="preserve">įspėjimų, švyturių, </w:t>
      </w:r>
      <w:r w:rsidR="00EC2E37">
        <w:rPr>
          <w:rFonts w:ascii="Calibri" w:hAnsi="Calibri" w:cs="Calibri"/>
          <w:sz w:val="22"/>
          <w:szCs w:val="22"/>
        </w:rPr>
        <w:t>išteklių</w:t>
      </w:r>
      <w:r w:rsidRPr="000D4E45">
        <w:rPr>
          <w:rFonts w:ascii="Calibri" w:hAnsi="Calibri" w:cs="Calibri"/>
          <w:sz w:val="22"/>
          <w:szCs w:val="22"/>
        </w:rPr>
        <w:t>, naudotojų ir audito duomenys.</w:t>
      </w:r>
    </w:p>
    <w:p w14:paraId="56D19AD0" w14:textId="071BE6B5" w:rsidR="00FA0B52" w:rsidRPr="0036645E" w:rsidRDefault="009A74C5" w:rsidP="0052290E">
      <w:pPr>
        <w:numPr>
          <w:ilvl w:val="0"/>
          <w:numId w:val="36"/>
        </w:numPr>
        <w:spacing w:after="120" w:line="20" w:lineRule="atLeast"/>
        <w:jc w:val="both"/>
        <w:rPr>
          <w:rFonts w:ascii="Calibri" w:hAnsi="Calibri" w:cs="Calibri"/>
          <w:sz w:val="22"/>
          <w:szCs w:val="22"/>
        </w:rPr>
      </w:pPr>
      <w:r w:rsidRPr="009A74C5">
        <w:rPr>
          <w:rFonts w:ascii="Calibri" w:hAnsi="Calibri" w:cs="Calibri"/>
          <w:b/>
          <w:bCs/>
          <w:sz w:val="22"/>
          <w:szCs w:val="22"/>
        </w:rPr>
        <w:t xml:space="preserve">Integracijos </w:t>
      </w:r>
      <w:r>
        <w:rPr>
          <w:rFonts w:ascii="Calibri" w:hAnsi="Calibri" w:cs="Calibri"/>
          <w:b/>
          <w:bCs/>
          <w:sz w:val="22"/>
          <w:szCs w:val="22"/>
        </w:rPr>
        <w:t>tinklų sietuvas</w:t>
      </w:r>
      <w:r w:rsidRPr="009A74C5">
        <w:rPr>
          <w:rFonts w:ascii="Calibri" w:hAnsi="Calibri" w:cs="Calibri"/>
          <w:b/>
          <w:bCs/>
          <w:sz w:val="22"/>
          <w:szCs w:val="22"/>
        </w:rPr>
        <w:t xml:space="preserve">: </w:t>
      </w:r>
      <w:r w:rsidRPr="009A74C5">
        <w:rPr>
          <w:rFonts w:ascii="Calibri" w:hAnsi="Calibri" w:cs="Calibri"/>
          <w:sz w:val="22"/>
          <w:szCs w:val="22"/>
        </w:rPr>
        <w:t>FTP klientas NMCC kanalui, pranešimų analizatoriai (SIT 185 ir XML (</w:t>
      </w:r>
      <w:r w:rsidRPr="009A74C5">
        <w:rPr>
          <w:rFonts w:ascii="Calibri" w:hAnsi="Calibri" w:cs="Calibri"/>
          <w:b/>
          <w:bCs/>
          <w:sz w:val="22"/>
          <w:szCs w:val="22"/>
        </w:rPr>
        <w:t>pasirenkamas</w:t>
      </w:r>
      <w:r w:rsidRPr="009A74C5">
        <w:rPr>
          <w:rFonts w:ascii="Calibri" w:hAnsi="Calibri" w:cs="Calibri"/>
          <w:sz w:val="22"/>
          <w:szCs w:val="22"/>
        </w:rPr>
        <w:t xml:space="preserve">)), siunčiamų pranešimų paslaugos. </w:t>
      </w:r>
    </w:p>
    <w:p w14:paraId="5EA8D950" w14:textId="5B0E6753" w:rsidR="00FA0B52" w:rsidRPr="0036645E" w:rsidRDefault="00334349" w:rsidP="0052290E">
      <w:pPr>
        <w:numPr>
          <w:ilvl w:val="0"/>
          <w:numId w:val="36"/>
        </w:numPr>
        <w:spacing w:after="120" w:line="20" w:lineRule="atLeast"/>
        <w:jc w:val="both"/>
        <w:rPr>
          <w:rFonts w:ascii="Calibri" w:hAnsi="Calibri" w:cs="Calibri"/>
          <w:sz w:val="22"/>
          <w:szCs w:val="22"/>
        </w:rPr>
      </w:pPr>
      <w:r>
        <w:rPr>
          <w:rFonts w:ascii="Calibri" w:hAnsi="Calibri" w:cs="Calibri"/>
          <w:b/>
          <w:bCs/>
          <w:sz w:val="22"/>
          <w:szCs w:val="22"/>
        </w:rPr>
        <w:t xml:space="preserve">Interneto </w:t>
      </w:r>
      <w:r w:rsidR="009C2E2D" w:rsidRPr="009C2E2D">
        <w:rPr>
          <w:rFonts w:ascii="Calibri" w:hAnsi="Calibri" w:cs="Calibri"/>
          <w:b/>
          <w:bCs/>
          <w:sz w:val="22"/>
          <w:szCs w:val="22"/>
        </w:rPr>
        <w:t xml:space="preserve">klientas (RCC </w:t>
      </w:r>
      <w:r w:rsidR="00A13A53">
        <w:rPr>
          <w:rFonts w:ascii="Calibri" w:hAnsi="Calibri" w:cs="Calibri"/>
          <w:b/>
          <w:bCs/>
          <w:sz w:val="22"/>
          <w:szCs w:val="22"/>
        </w:rPr>
        <w:t>darbuotojo</w:t>
      </w:r>
      <w:r w:rsidR="009C2E2D" w:rsidRPr="009C2E2D">
        <w:rPr>
          <w:rFonts w:ascii="Calibri" w:hAnsi="Calibri" w:cs="Calibri"/>
          <w:b/>
          <w:bCs/>
          <w:sz w:val="22"/>
          <w:szCs w:val="22"/>
        </w:rPr>
        <w:t xml:space="preserve"> programėlė):</w:t>
      </w:r>
      <w:r w:rsidR="009C2E2D" w:rsidRPr="009C2E2D">
        <w:rPr>
          <w:rFonts w:ascii="Calibri" w:hAnsi="Calibri" w:cs="Calibri"/>
          <w:sz w:val="22"/>
          <w:szCs w:val="22"/>
        </w:rPr>
        <w:t xml:space="preserve"> naršyklės pagrindu </w:t>
      </w:r>
      <w:r w:rsidR="00CF3628">
        <w:rPr>
          <w:rFonts w:ascii="Calibri" w:hAnsi="Calibri" w:cs="Calibri"/>
          <w:sz w:val="22"/>
          <w:szCs w:val="22"/>
        </w:rPr>
        <w:t>registruotas klientas SAR</w:t>
      </w:r>
      <w:r w:rsidR="0013065C">
        <w:rPr>
          <w:rFonts w:ascii="Calibri" w:hAnsi="Calibri" w:cs="Calibri"/>
          <w:sz w:val="22"/>
          <w:szCs w:val="22"/>
        </w:rPr>
        <w:t xml:space="preserve"> </w:t>
      </w:r>
      <w:r w:rsidR="009C2E2D" w:rsidRPr="009C2E2D">
        <w:rPr>
          <w:rFonts w:ascii="Calibri" w:hAnsi="Calibri" w:cs="Calibri"/>
          <w:sz w:val="22"/>
          <w:szCs w:val="22"/>
        </w:rPr>
        <w:t xml:space="preserve">paieškos ir gelbėjimo situacijos suvokimui, </w:t>
      </w:r>
      <w:r w:rsidR="005172DF">
        <w:rPr>
          <w:rFonts w:ascii="Calibri" w:hAnsi="Calibri" w:cs="Calibri"/>
          <w:sz w:val="22"/>
          <w:szCs w:val="22"/>
        </w:rPr>
        <w:t>SAR</w:t>
      </w:r>
      <w:r w:rsidR="009C2E2D" w:rsidRPr="009C2E2D">
        <w:rPr>
          <w:rFonts w:ascii="Calibri" w:hAnsi="Calibri" w:cs="Calibri"/>
          <w:sz w:val="22"/>
          <w:szCs w:val="22"/>
        </w:rPr>
        <w:t xml:space="preserve"> incidentų valdymui, švyturių ir registro valdymui, </w:t>
      </w:r>
      <w:r w:rsidR="00AA52C1">
        <w:rPr>
          <w:rFonts w:ascii="Calibri" w:hAnsi="Calibri" w:cs="Calibri"/>
          <w:sz w:val="22"/>
          <w:szCs w:val="22"/>
        </w:rPr>
        <w:t>geografinių</w:t>
      </w:r>
      <w:r w:rsidR="009C2E2D" w:rsidRPr="009C2E2D">
        <w:rPr>
          <w:rFonts w:ascii="Calibri" w:hAnsi="Calibri" w:cs="Calibri"/>
          <w:sz w:val="22"/>
          <w:szCs w:val="22"/>
        </w:rPr>
        <w:t xml:space="preserve"> duomenų pateikimui.</w:t>
      </w:r>
    </w:p>
    <w:p w14:paraId="08725DA7" w14:textId="6329B475" w:rsidR="00FA0B52" w:rsidRPr="0036645E" w:rsidRDefault="009C43DC" w:rsidP="0052290E">
      <w:pPr>
        <w:numPr>
          <w:ilvl w:val="0"/>
          <w:numId w:val="36"/>
        </w:numPr>
        <w:spacing w:after="120" w:line="20" w:lineRule="atLeast"/>
        <w:jc w:val="both"/>
        <w:rPr>
          <w:rFonts w:ascii="Calibri" w:hAnsi="Calibri" w:cs="Calibri"/>
          <w:sz w:val="22"/>
          <w:szCs w:val="22"/>
        </w:rPr>
      </w:pPr>
      <w:r w:rsidRPr="009C43DC">
        <w:rPr>
          <w:rFonts w:ascii="Calibri" w:hAnsi="Calibri" w:cs="Calibri"/>
          <w:b/>
          <w:bCs/>
          <w:sz w:val="22"/>
          <w:szCs w:val="22"/>
        </w:rPr>
        <w:t xml:space="preserve">GIS paslaugos: </w:t>
      </w:r>
      <w:r w:rsidRPr="009C43DC">
        <w:rPr>
          <w:rFonts w:ascii="Calibri" w:hAnsi="Calibri" w:cs="Calibri"/>
          <w:sz w:val="22"/>
          <w:szCs w:val="22"/>
        </w:rPr>
        <w:t xml:space="preserve">žemėlapių </w:t>
      </w:r>
      <w:r w:rsidR="00954DE1">
        <w:rPr>
          <w:rFonts w:ascii="Calibri" w:hAnsi="Calibri" w:cs="Calibri"/>
          <w:sz w:val="22"/>
          <w:szCs w:val="22"/>
        </w:rPr>
        <w:t>išklotinės</w:t>
      </w:r>
      <w:r w:rsidRPr="009C43DC">
        <w:rPr>
          <w:rFonts w:ascii="Calibri" w:hAnsi="Calibri" w:cs="Calibri"/>
          <w:sz w:val="22"/>
          <w:szCs w:val="22"/>
        </w:rPr>
        <w:t>, sluoksniai, geokodavimas, koordinačių konvertavimas, per</w:t>
      </w:r>
      <w:r w:rsidR="00954DE1">
        <w:rPr>
          <w:rFonts w:ascii="Calibri" w:hAnsi="Calibri" w:cs="Calibri"/>
          <w:sz w:val="22"/>
          <w:szCs w:val="22"/>
        </w:rPr>
        <w:t>si</w:t>
      </w:r>
      <w:r w:rsidRPr="009C43DC">
        <w:rPr>
          <w:rFonts w:ascii="Calibri" w:hAnsi="Calibri" w:cs="Calibri"/>
          <w:sz w:val="22"/>
          <w:szCs w:val="22"/>
        </w:rPr>
        <w:t xml:space="preserve">dengimai. </w:t>
      </w:r>
    </w:p>
    <w:p w14:paraId="143B2C0A" w14:textId="642C85CE" w:rsidR="00971EB3" w:rsidRPr="0036645E" w:rsidRDefault="00097ABD" w:rsidP="007A1038">
      <w:pPr>
        <w:pStyle w:val="Heading1"/>
        <w:numPr>
          <w:ilvl w:val="0"/>
          <w:numId w:val="23"/>
        </w:numPr>
        <w:spacing w:after="120" w:line="20" w:lineRule="atLeast"/>
        <w:ind w:left="284" w:hanging="284"/>
        <w:rPr>
          <w:rFonts w:ascii="Calibri" w:hAnsi="Calibri" w:cs="Calibri"/>
          <w:b/>
          <w:bCs/>
          <w:color w:val="auto"/>
          <w:sz w:val="24"/>
          <w:szCs w:val="24"/>
        </w:rPr>
      </w:pPr>
      <w:bookmarkStart w:id="77" w:name="_Toc221867705"/>
      <w:bookmarkStart w:id="78" w:name="_Toc221867880"/>
      <w:bookmarkStart w:id="79" w:name="_Toc221867931"/>
      <w:bookmarkStart w:id="80" w:name="_Toc221868058"/>
      <w:bookmarkStart w:id="81" w:name="_Toc221868109"/>
      <w:bookmarkStart w:id="82" w:name="_Toc221868160"/>
      <w:bookmarkStart w:id="83" w:name="_Toc221873128"/>
      <w:bookmarkStart w:id="84" w:name="_Toc222219424"/>
      <w:bookmarkStart w:id="85" w:name="_Toc222224799"/>
      <w:bookmarkStart w:id="86" w:name="_Toc221867707"/>
      <w:bookmarkStart w:id="87" w:name="_Toc221867882"/>
      <w:bookmarkStart w:id="88" w:name="_Toc221867933"/>
      <w:bookmarkStart w:id="89" w:name="_Toc221868060"/>
      <w:bookmarkStart w:id="90" w:name="_Toc221868111"/>
      <w:bookmarkStart w:id="91" w:name="_Toc221868162"/>
      <w:bookmarkStart w:id="92" w:name="_Toc221873130"/>
      <w:bookmarkStart w:id="93" w:name="_Toc222219426"/>
      <w:bookmarkStart w:id="94" w:name="_Toc222224801"/>
      <w:bookmarkStart w:id="95" w:name="_Toc221867708"/>
      <w:bookmarkStart w:id="96" w:name="_Toc221867883"/>
      <w:bookmarkStart w:id="97" w:name="_Toc221867934"/>
      <w:bookmarkStart w:id="98" w:name="_Toc221868061"/>
      <w:bookmarkStart w:id="99" w:name="_Toc221868112"/>
      <w:bookmarkStart w:id="100" w:name="_Toc221868163"/>
      <w:bookmarkStart w:id="101" w:name="_Toc221873131"/>
      <w:bookmarkStart w:id="102" w:name="_Toc222219427"/>
      <w:bookmarkStart w:id="103" w:name="_Toc222224802"/>
      <w:bookmarkStart w:id="104" w:name="_Toc221867710"/>
      <w:bookmarkStart w:id="105" w:name="_Toc221867885"/>
      <w:bookmarkStart w:id="106" w:name="_Toc221867936"/>
      <w:bookmarkStart w:id="107" w:name="_Toc221868063"/>
      <w:bookmarkStart w:id="108" w:name="_Toc221868114"/>
      <w:bookmarkStart w:id="109" w:name="_Toc221868165"/>
      <w:bookmarkStart w:id="110" w:name="_Toc221873133"/>
      <w:bookmarkStart w:id="111" w:name="_Toc222219429"/>
      <w:bookmarkStart w:id="112" w:name="_Toc222224804"/>
      <w:bookmarkStart w:id="113" w:name="_Toc221867711"/>
      <w:bookmarkStart w:id="114" w:name="_Toc221867886"/>
      <w:bookmarkStart w:id="115" w:name="_Toc221867937"/>
      <w:bookmarkStart w:id="116" w:name="_Toc221868064"/>
      <w:bookmarkStart w:id="117" w:name="_Toc221868115"/>
      <w:bookmarkStart w:id="118" w:name="_Toc221868166"/>
      <w:bookmarkStart w:id="119" w:name="_Toc221873134"/>
      <w:bookmarkStart w:id="120" w:name="_Toc222219430"/>
      <w:bookmarkStart w:id="121" w:name="_Toc222224805"/>
      <w:bookmarkStart w:id="122" w:name="_Toc221867713"/>
      <w:bookmarkStart w:id="123" w:name="_Toc221867888"/>
      <w:bookmarkStart w:id="124" w:name="_Toc221867939"/>
      <w:bookmarkStart w:id="125" w:name="_Toc221868066"/>
      <w:bookmarkStart w:id="126" w:name="_Toc221868117"/>
      <w:bookmarkStart w:id="127" w:name="_Toc221868168"/>
      <w:bookmarkStart w:id="128" w:name="_Toc221873136"/>
      <w:bookmarkStart w:id="129" w:name="_Toc222219432"/>
      <w:bookmarkStart w:id="130" w:name="_Toc222224807"/>
      <w:bookmarkStart w:id="131" w:name="_Toc216772436"/>
      <w:bookmarkStart w:id="132" w:name="_Toc216772473"/>
      <w:bookmarkStart w:id="133" w:name="_Toc216772501"/>
      <w:bookmarkStart w:id="134" w:name="_Toc216772554"/>
      <w:bookmarkStart w:id="135" w:name="_Toc216772581"/>
      <w:bookmarkStart w:id="136" w:name="_Toc216772638"/>
      <w:bookmarkStart w:id="137" w:name="_Toc216772437"/>
      <w:bookmarkStart w:id="138" w:name="_Toc216772474"/>
      <w:bookmarkStart w:id="139" w:name="_Toc216772502"/>
      <w:bookmarkStart w:id="140" w:name="_Toc216772555"/>
      <w:bookmarkStart w:id="141" w:name="_Toc216772582"/>
      <w:bookmarkStart w:id="142" w:name="_Toc216772639"/>
      <w:bookmarkStart w:id="143" w:name="_Toc216695170"/>
      <w:bookmarkStart w:id="144" w:name="_Toc216765633"/>
      <w:bookmarkStart w:id="145" w:name="_Toc216765978"/>
      <w:bookmarkStart w:id="146" w:name="_Toc216767580"/>
      <w:bookmarkStart w:id="147" w:name="_Toc216772438"/>
      <w:bookmarkStart w:id="148" w:name="_Toc216772475"/>
      <w:bookmarkStart w:id="149" w:name="_Toc216772503"/>
      <w:bookmarkStart w:id="150" w:name="_Toc216772556"/>
      <w:bookmarkStart w:id="151" w:name="_Toc216772583"/>
      <w:bookmarkStart w:id="152" w:name="_Toc216772640"/>
      <w:bookmarkStart w:id="153" w:name="_Toc227654107"/>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r w:rsidRPr="0036645E">
        <w:rPr>
          <w:rFonts w:ascii="Calibri" w:hAnsi="Calibri" w:cs="Calibri"/>
          <w:b/>
          <w:bCs/>
          <w:color w:val="auto"/>
          <w:sz w:val="24"/>
          <w:szCs w:val="24"/>
        </w:rPr>
        <w:t>Bendrieji reikalavimai</w:t>
      </w:r>
      <w:bookmarkEnd w:id="153"/>
    </w:p>
    <w:p w14:paraId="3D153507" w14:textId="1E5AED0E" w:rsidR="00971EB3" w:rsidRPr="0036645E" w:rsidRDefault="00A1663E" w:rsidP="007A1038">
      <w:pPr>
        <w:pStyle w:val="ListParagraph"/>
        <w:numPr>
          <w:ilvl w:val="1"/>
          <w:numId w:val="29"/>
        </w:numPr>
        <w:spacing w:after="120" w:line="20" w:lineRule="atLeast"/>
        <w:ind w:left="426" w:hanging="426"/>
        <w:contextualSpacing w:val="0"/>
        <w:jc w:val="both"/>
        <w:rPr>
          <w:rFonts w:ascii="Calibri" w:hAnsi="Calibri" w:cs="Calibri"/>
          <w:sz w:val="22"/>
          <w:szCs w:val="22"/>
        </w:rPr>
      </w:pPr>
      <w:r>
        <w:rPr>
          <w:rFonts w:ascii="Calibri" w:hAnsi="Calibri" w:cs="Calibri"/>
          <w:sz w:val="22"/>
          <w:szCs w:val="22"/>
        </w:rPr>
        <w:t>Sistema privalo</w:t>
      </w:r>
      <w:r w:rsidR="00971EB3" w:rsidRPr="0036645E">
        <w:rPr>
          <w:rFonts w:ascii="Calibri" w:hAnsi="Calibri" w:cs="Calibri"/>
          <w:sz w:val="22"/>
          <w:szCs w:val="22"/>
        </w:rPr>
        <w:t>:</w:t>
      </w:r>
    </w:p>
    <w:p w14:paraId="31A60CD8" w14:textId="229A368D" w:rsidR="009F1B7F" w:rsidRPr="0036645E" w:rsidRDefault="00922928" w:rsidP="007A1038">
      <w:pPr>
        <w:pStyle w:val="ListParagraph"/>
        <w:numPr>
          <w:ilvl w:val="2"/>
          <w:numId w:val="29"/>
        </w:numPr>
        <w:spacing w:after="120" w:line="20" w:lineRule="atLeast"/>
        <w:ind w:left="709"/>
        <w:contextualSpacing w:val="0"/>
        <w:jc w:val="both"/>
        <w:rPr>
          <w:rFonts w:ascii="Calibri" w:hAnsi="Calibri" w:cs="Calibri"/>
          <w:sz w:val="22"/>
          <w:szCs w:val="22"/>
        </w:rPr>
      </w:pPr>
      <w:r w:rsidRPr="00922928">
        <w:rPr>
          <w:rFonts w:ascii="Calibri" w:hAnsi="Calibri" w:cs="Calibri"/>
          <w:sz w:val="22"/>
          <w:szCs w:val="22"/>
        </w:rPr>
        <w:t xml:space="preserve">Palaikyti </w:t>
      </w:r>
      <w:r w:rsidR="00BD14CE">
        <w:rPr>
          <w:rFonts w:ascii="Calibri" w:hAnsi="Calibri" w:cs="Calibri"/>
          <w:i/>
          <w:iCs/>
          <w:sz w:val="22"/>
          <w:szCs w:val="22"/>
        </w:rPr>
        <w:t>Cospas-Sarsat</w:t>
      </w:r>
      <w:r w:rsidRPr="00922928">
        <w:rPr>
          <w:rFonts w:ascii="Calibri" w:hAnsi="Calibri" w:cs="Calibri"/>
          <w:sz w:val="22"/>
          <w:szCs w:val="22"/>
        </w:rPr>
        <w:t xml:space="preserve"> standartus [5], duomenų formatus ir protokolus [4]</w:t>
      </w:r>
      <w:r>
        <w:rPr>
          <w:rFonts w:ascii="Calibri" w:hAnsi="Calibri" w:cs="Calibri"/>
          <w:sz w:val="22"/>
          <w:szCs w:val="22"/>
        </w:rPr>
        <w:t>.</w:t>
      </w:r>
    </w:p>
    <w:p w14:paraId="1A5359DD" w14:textId="4AF49A20" w:rsidR="009F1B7F" w:rsidRPr="0036645E" w:rsidRDefault="00CD76B8" w:rsidP="007A1038">
      <w:pPr>
        <w:pStyle w:val="ListParagraph"/>
        <w:numPr>
          <w:ilvl w:val="3"/>
          <w:numId w:val="29"/>
        </w:numPr>
        <w:spacing w:after="120" w:line="20" w:lineRule="atLeast"/>
        <w:ind w:left="1418"/>
        <w:contextualSpacing w:val="0"/>
        <w:jc w:val="both"/>
        <w:rPr>
          <w:rFonts w:ascii="Calibri" w:hAnsi="Calibri" w:cs="Calibri"/>
          <w:b/>
          <w:bCs/>
          <w:sz w:val="22"/>
          <w:szCs w:val="22"/>
        </w:rPr>
      </w:pPr>
      <w:r>
        <w:rPr>
          <w:rFonts w:ascii="Calibri" w:hAnsi="Calibri" w:cs="Calibri"/>
          <w:sz w:val="22"/>
          <w:szCs w:val="22"/>
        </w:rPr>
        <w:t>Būti</w:t>
      </w:r>
      <w:r w:rsidRPr="00CD76B8">
        <w:rPr>
          <w:rFonts w:ascii="Calibri" w:hAnsi="Calibri" w:cs="Calibri"/>
          <w:sz w:val="22"/>
          <w:szCs w:val="22"/>
        </w:rPr>
        <w:t xml:space="preserve"> prijungtas prie Bodø NMCC, kuris yra įsikūręs kartu su Jungtiniu gelbėjimo koordinavimo centru (JRCC) Bodø</w:t>
      </w:r>
      <w:r w:rsidR="007636E0">
        <w:rPr>
          <w:rFonts w:ascii="Calibri" w:hAnsi="Calibri" w:cs="Calibri"/>
          <w:sz w:val="22"/>
          <w:szCs w:val="22"/>
        </w:rPr>
        <w:t>,</w:t>
      </w:r>
      <w:r w:rsidRPr="00CD76B8">
        <w:rPr>
          <w:rFonts w:ascii="Calibri" w:hAnsi="Calibri" w:cs="Calibri"/>
          <w:sz w:val="22"/>
          <w:szCs w:val="22"/>
        </w:rPr>
        <w:t xml:space="preserve"> Šiaurės Norvegijoje, duomenų mainams ir apdorojimui</w:t>
      </w:r>
      <w:r w:rsidR="007636E0">
        <w:rPr>
          <w:rFonts w:ascii="Calibri" w:hAnsi="Calibri" w:cs="Calibri"/>
          <w:sz w:val="22"/>
          <w:szCs w:val="22"/>
        </w:rPr>
        <w:t>.</w:t>
      </w:r>
    </w:p>
    <w:p w14:paraId="0734D9A8" w14:textId="43BED906" w:rsidR="009F1B7F" w:rsidRPr="0036645E" w:rsidRDefault="001053B5" w:rsidP="007A1038">
      <w:pPr>
        <w:pStyle w:val="ListParagraph"/>
        <w:numPr>
          <w:ilvl w:val="2"/>
          <w:numId w:val="29"/>
        </w:numPr>
        <w:spacing w:after="120" w:line="20" w:lineRule="atLeast"/>
        <w:ind w:left="709"/>
        <w:contextualSpacing w:val="0"/>
        <w:jc w:val="both"/>
        <w:rPr>
          <w:rFonts w:ascii="Calibri" w:hAnsi="Calibri" w:cs="Calibri"/>
          <w:b/>
          <w:bCs/>
          <w:sz w:val="22"/>
          <w:szCs w:val="22"/>
        </w:rPr>
      </w:pPr>
      <w:r w:rsidRPr="001053B5">
        <w:rPr>
          <w:rFonts w:ascii="Calibri" w:hAnsi="Calibri" w:cs="Calibri"/>
          <w:sz w:val="22"/>
          <w:szCs w:val="22"/>
        </w:rPr>
        <w:t xml:space="preserve">Įgalinti </w:t>
      </w:r>
      <w:r>
        <w:rPr>
          <w:rFonts w:ascii="Calibri" w:hAnsi="Calibri" w:cs="Calibri"/>
          <w:sz w:val="22"/>
          <w:szCs w:val="22"/>
        </w:rPr>
        <w:t xml:space="preserve">pasikeitimą </w:t>
      </w:r>
      <w:r w:rsidRPr="001053B5">
        <w:rPr>
          <w:rFonts w:ascii="Calibri" w:hAnsi="Calibri" w:cs="Calibri"/>
          <w:sz w:val="22"/>
          <w:szCs w:val="22"/>
        </w:rPr>
        <w:t>paieškos ir gelbėjimo (SAR) pranešim</w:t>
      </w:r>
      <w:r>
        <w:rPr>
          <w:rFonts w:ascii="Calibri" w:hAnsi="Calibri" w:cs="Calibri"/>
          <w:sz w:val="22"/>
          <w:szCs w:val="22"/>
        </w:rPr>
        <w:t xml:space="preserve">ais ir jų </w:t>
      </w:r>
      <w:r w:rsidRPr="001053B5">
        <w:rPr>
          <w:rFonts w:ascii="Calibri" w:hAnsi="Calibri" w:cs="Calibri"/>
          <w:sz w:val="22"/>
          <w:szCs w:val="22"/>
        </w:rPr>
        <w:t>apdorojimą realiuoju laiku</w:t>
      </w:r>
      <w:r w:rsidR="009F1B7F" w:rsidRPr="0036645E">
        <w:rPr>
          <w:rFonts w:ascii="Calibri" w:hAnsi="Calibri" w:cs="Calibri"/>
          <w:sz w:val="22"/>
          <w:szCs w:val="22"/>
        </w:rPr>
        <w:t>.</w:t>
      </w:r>
    </w:p>
    <w:p w14:paraId="020876B1" w14:textId="0B275D4F" w:rsidR="005A0A3A" w:rsidRPr="0036645E" w:rsidRDefault="007636E0" w:rsidP="005A0A3A">
      <w:pPr>
        <w:pStyle w:val="ListParagraph"/>
        <w:numPr>
          <w:ilvl w:val="2"/>
          <w:numId w:val="29"/>
        </w:numPr>
        <w:spacing w:after="120" w:line="20" w:lineRule="atLeast"/>
        <w:ind w:left="709"/>
        <w:contextualSpacing w:val="0"/>
        <w:jc w:val="both"/>
        <w:rPr>
          <w:rFonts w:ascii="Calibri" w:hAnsi="Calibri" w:cs="Calibri"/>
          <w:sz w:val="22"/>
          <w:szCs w:val="22"/>
        </w:rPr>
      </w:pPr>
      <w:r w:rsidRPr="007636E0">
        <w:rPr>
          <w:rFonts w:ascii="Calibri" w:hAnsi="Calibri" w:cs="Calibri"/>
          <w:sz w:val="22"/>
          <w:szCs w:val="22"/>
        </w:rPr>
        <w:t>Tur</w:t>
      </w:r>
      <w:r>
        <w:rPr>
          <w:rFonts w:ascii="Calibri" w:hAnsi="Calibri" w:cs="Calibri"/>
          <w:sz w:val="22"/>
          <w:szCs w:val="22"/>
        </w:rPr>
        <w:t xml:space="preserve">ėti </w:t>
      </w:r>
      <w:r w:rsidRPr="007636E0">
        <w:rPr>
          <w:rFonts w:ascii="Calibri" w:hAnsi="Calibri" w:cs="Calibri"/>
          <w:sz w:val="22"/>
          <w:szCs w:val="22"/>
        </w:rPr>
        <w:t xml:space="preserve">integruotą </w:t>
      </w:r>
      <w:r>
        <w:rPr>
          <w:rFonts w:ascii="Calibri" w:hAnsi="Calibri" w:cs="Calibri"/>
          <w:sz w:val="22"/>
          <w:szCs w:val="22"/>
        </w:rPr>
        <w:t>bandymų</w:t>
      </w:r>
      <w:r w:rsidRPr="007636E0">
        <w:rPr>
          <w:rFonts w:ascii="Calibri" w:hAnsi="Calibri" w:cs="Calibri"/>
          <w:sz w:val="22"/>
          <w:szCs w:val="22"/>
        </w:rPr>
        <w:t xml:space="preserve"> / savikontrolės funkciją.</w:t>
      </w:r>
      <w:r>
        <w:rPr>
          <w:rFonts w:ascii="Calibri" w:hAnsi="Calibri" w:cs="Calibri"/>
          <w:sz w:val="22"/>
          <w:szCs w:val="22"/>
        </w:rPr>
        <w:t xml:space="preserve"> </w:t>
      </w:r>
    </w:p>
    <w:p w14:paraId="19BE26FD" w14:textId="384A3EAF" w:rsidR="005A0A3A" w:rsidRPr="0036645E" w:rsidRDefault="003D6A4A" w:rsidP="005A0A3A">
      <w:pPr>
        <w:pStyle w:val="ListParagraph"/>
        <w:numPr>
          <w:ilvl w:val="2"/>
          <w:numId w:val="29"/>
        </w:numPr>
        <w:spacing w:after="120" w:line="20" w:lineRule="atLeast"/>
        <w:ind w:left="709"/>
        <w:contextualSpacing w:val="0"/>
        <w:jc w:val="both"/>
        <w:rPr>
          <w:rFonts w:ascii="Calibri" w:hAnsi="Calibri" w:cs="Calibri"/>
          <w:sz w:val="22"/>
          <w:szCs w:val="22"/>
        </w:rPr>
      </w:pPr>
      <w:r w:rsidRPr="003D6A4A">
        <w:rPr>
          <w:rFonts w:ascii="Calibri" w:hAnsi="Calibri" w:cs="Calibri"/>
          <w:sz w:val="22"/>
          <w:szCs w:val="22"/>
        </w:rPr>
        <w:t xml:space="preserve">Turėti būsenos stebėjimo funkciją (veikia, </w:t>
      </w:r>
      <w:r>
        <w:rPr>
          <w:rFonts w:ascii="Calibri" w:hAnsi="Calibri" w:cs="Calibri"/>
          <w:sz w:val="22"/>
          <w:szCs w:val="22"/>
        </w:rPr>
        <w:t>žemesnio lygio</w:t>
      </w:r>
      <w:r w:rsidRPr="003D6A4A">
        <w:rPr>
          <w:rFonts w:ascii="Calibri" w:hAnsi="Calibri" w:cs="Calibri"/>
          <w:sz w:val="22"/>
          <w:szCs w:val="22"/>
        </w:rPr>
        <w:t>, neveikia).</w:t>
      </w:r>
      <w:r>
        <w:rPr>
          <w:rFonts w:ascii="Calibri" w:hAnsi="Calibri" w:cs="Calibri"/>
          <w:sz w:val="22"/>
          <w:szCs w:val="22"/>
        </w:rPr>
        <w:t xml:space="preserve"> </w:t>
      </w:r>
    </w:p>
    <w:p w14:paraId="05038960" w14:textId="3F8C88BD" w:rsidR="00D53F14" w:rsidRPr="0036645E" w:rsidRDefault="002C068E" w:rsidP="005A0A3A">
      <w:pPr>
        <w:pStyle w:val="ListParagraph"/>
        <w:numPr>
          <w:ilvl w:val="1"/>
          <w:numId w:val="29"/>
        </w:numPr>
        <w:spacing w:before="240" w:after="120" w:line="20" w:lineRule="atLeast"/>
        <w:ind w:left="425" w:hanging="425"/>
        <w:contextualSpacing w:val="0"/>
        <w:jc w:val="both"/>
        <w:rPr>
          <w:rFonts w:ascii="Calibri" w:hAnsi="Calibri" w:cs="Calibri"/>
          <w:sz w:val="22"/>
          <w:szCs w:val="22"/>
        </w:rPr>
      </w:pPr>
      <w:r w:rsidRPr="002C068E">
        <w:rPr>
          <w:rFonts w:ascii="Calibri" w:hAnsi="Calibri" w:cs="Calibri"/>
          <w:sz w:val="22"/>
          <w:szCs w:val="22"/>
        </w:rPr>
        <w:t xml:space="preserve">Programinės įrangos kūrimo procesas turi atitikti </w:t>
      </w:r>
      <w:r w:rsidRPr="002C068E">
        <w:rPr>
          <w:rFonts w:ascii="Calibri" w:hAnsi="Calibri" w:cs="Calibri"/>
          <w:b/>
          <w:bCs/>
          <w:sz w:val="22"/>
          <w:szCs w:val="22"/>
        </w:rPr>
        <w:t>Agile metodologiją</w:t>
      </w:r>
      <w:r w:rsidRPr="002C068E">
        <w:rPr>
          <w:rFonts w:ascii="Calibri" w:hAnsi="Calibri" w:cs="Calibri"/>
          <w:sz w:val="22"/>
          <w:szCs w:val="22"/>
        </w:rPr>
        <w:t xml:space="preserve">, užtikrinant, kad techninės specifikacijos būtų </w:t>
      </w:r>
      <w:r w:rsidR="007347A7">
        <w:rPr>
          <w:rFonts w:ascii="Calibri" w:hAnsi="Calibri" w:cs="Calibri"/>
          <w:sz w:val="22"/>
          <w:szCs w:val="22"/>
        </w:rPr>
        <w:t>pakartotinai</w:t>
      </w:r>
      <w:r w:rsidRPr="002C068E">
        <w:rPr>
          <w:rFonts w:ascii="Calibri" w:hAnsi="Calibri" w:cs="Calibri"/>
          <w:sz w:val="22"/>
          <w:szCs w:val="22"/>
        </w:rPr>
        <w:t xml:space="preserve"> apibrėžiamos, tobulinamos ir patvirtinamos viso projekto gyvavimo ciklo metu.</w:t>
      </w:r>
      <w:r>
        <w:rPr>
          <w:rFonts w:ascii="Calibri" w:hAnsi="Calibri" w:cs="Calibri"/>
          <w:sz w:val="22"/>
          <w:szCs w:val="22"/>
        </w:rPr>
        <w:t xml:space="preserve"> </w:t>
      </w:r>
    </w:p>
    <w:p w14:paraId="14FC7EF7" w14:textId="35D35246" w:rsidR="0016283A" w:rsidRPr="0036645E" w:rsidRDefault="00097ABD" w:rsidP="00B71CF8">
      <w:pPr>
        <w:pStyle w:val="Heading1"/>
        <w:numPr>
          <w:ilvl w:val="0"/>
          <w:numId w:val="29"/>
        </w:numPr>
        <w:spacing w:before="240" w:after="120" w:line="20" w:lineRule="atLeast"/>
        <w:jc w:val="both"/>
        <w:rPr>
          <w:rFonts w:ascii="Calibri" w:hAnsi="Calibri" w:cs="Calibri"/>
          <w:vanish/>
          <w:sz w:val="22"/>
          <w:szCs w:val="22"/>
        </w:rPr>
      </w:pPr>
      <w:bookmarkStart w:id="154" w:name="_Toc221615135"/>
      <w:bookmarkStart w:id="155" w:name="_Toc221620148"/>
      <w:bookmarkStart w:id="156" w:name="_Toc227654108"/>
      <w:bookmarkEnd w:id="154"/>
      <w:bookmarkEnd w:id="155"/>
      <w:r w:rsidRPr="0036645E">
        <w:rPr>
          <w:rFonts w:ascii="Calibri" w:hAnsi="Calibri" w:cs="Calibri"/>
          <w:b/>
          <w:bCs/>
          <w:color w:val="auto"/>
          <w:sz w:val="24"/>
          <w:szCs w:val="24"/>
        </w:rPr>
        <w:t>Architektūra</w:t>
      </w:r>
      <w:bookmarkEnd w:id="156"/>
    </w:p>
    <w:p w14:paraId="48AC1F7B" w14:textId="77777777" w:rsidR="005A0A3A" w:rsidRPr="0036645E" w:rsidRDefault="005A0A3A" w:rsidP="00B71CF8">
      <w:pPr>
        <w:pStyle w:val="ListParagraph"/>
        <w:numPr>
          <w:ilvl w:val="1"/>
          <w:numId w:val="29"/>
        </w:numPr>
        <w:spacing w:before="240" w:after="120" w:line="20" w:lineRule="atLeast"/>
        <w:ind w:left="426" w:hanging="426"/>
        <w:contextualSpacing w:val="0"/>
        <w:jc w:val="both"/>
        <w:rPr>
          <w:rFonts w:ascii="Calibri" w:hAnsi="Calibri" w:cs="Calibri"/>
          <w:b/>
          <w:bCs/>
          <w:sz w:val="22"/>
          <w:szCs w:val="22"/>
        </w:rPr>
      </w:pPr>
    </w:p>
    <w:p w14:paraId="733BDA86" w14:textId="121C7D4D" w:rsidR="0016283A" w:rsidRPr="0036645E" w:rsidRDefault="00097ABD" w:rsidP="00F83586">
      <w:pPr>
        <w:pStyle w:val="ListParagraph"/>
        <w:numPr>
          <w:ilvl w:val="1"/>
          <w:numId w:val="80"/>
        </w:numPr>
        <w:spacing w:before="240" w:after="120" w:line="20" w:lineRule="atLeast"/>
        <w:ind w:left="426"/>
        <w:contextualSpacing w:val="0"/>
        <w:jc w:val="both"/>
        <w:rPr>
          <w:rFonts w:ascii="Calibri" w:hAnsi="Calibri" w:cs="Calibri"/>
          <w:b/>
          <w:bCs/>
          <w:sz w:val="22"/>
          <w:szCs w:val="22"/>
        </w:rPr>
      </w:pPr>
      <w:r w:rsidRPr="0036645E">
        <w:rPr>
          <w:rFonts w:ascii="Calibri" w:hAnsi="Calibri" w:cs="Calibri"/>
          <w:b/>
          <w:bCs/>
          <w:sz w:val="22"/>
          <w:szCs w:val="22"/>
        </w:rPr>
        <w:t>Loginė architektūra</w:t>
      </w:r>
    </w:p>
    <w:p w14:paraId="5A3B3CD7" w14:textId="2C916E7D" w:rsidR="0016283A" w:rsidRPr="0036645E" w:rsidRDefault="000B374B" w:rsidP="000B374B">
      <w:pPr>
        <w:spacing w:after="120" w:line="20" w:lineRule="atLeast"/>
        <w:ind w:left="720"/>
        <w:jc w:val="both"/>
        <w:rPr>
          <w:rFonts w:ascii="Calibri" w:hAnsi="Calibri" w:cs="Calibri"/>
          <w:strike/>
          <w:sz w:val="22"/>
          <w:szCs w:val="22"/>
        </w:rPr>
      </w:pPr>
      <w:r w:rsidRPr="000B374B">
        <w:rPr>
          <w:rFonts w:ascii="Calibri" w:hAnsi="Calibri" w:cs="Calibri"/>
          <w:b/>
          <w:bCs/>
          <w:sz w:val="22"/>
          <w:szCs w:val="22"/>
        </w:rPr>
        <w:t xml:space="preserve">Pateikties sluoksnis: </w:t>
      </w:r>
      <w:r w:rsidRPr="000B374B">
        <w:rPr>
          <w:rFonts w:ascii="Calibri" w:hAnsi="Calibri" w:cs="Calibri"/>
          <w:sz w:val="22"/>
          <w:szCs w:val="22"/>
        </w:rPr>
        <w:t>interneto SPA</w:t>
      </w:r>
      <w:r>
        <w:rPr>
          <w:rFonts w:ascii="Calibri" w:hAnsi="Calibri" w:cs="Calibri"/>
          <w:sz w:val="22"/>
          <w:szCs w:val="22"/>
        </w:rPr>
        <w:t xml:space="preserve"> </w:t>
      </w:r>
      <w:r w:rsidRPr="000B374B">
        <w:rPr>
          <w:rFonts w:ascii="Calibri" w:hAnsi="Calibri" w:cs="Calibri"/>
          <w:sz w:val="22"/>
          <w:szCs w:val="22"/>
        </w:rPr>
        <w:t>/</w:t>
      </w:r>
      <w:r>
        <w:rPr>
          <w:rFonts w:ascii="Calibri" w:hAnsi="Calibri" w:cs="Calibri"/>
          <w:sz w:val="22"/>
          <w:szCs w:val="22"/>
        </w:rPr>
        <w:t xml:space="preserve"> interneto </w:t>
      </w:r>
      <w:r w:rsidRPr="000B374B">
        <w:rPr>
          <w:rFonts w:ascii="Calibri" w:hAnsi="Calibri" w:cs="Calibri"/>
          <w:sz w:val="22"/>
          <w:szCs w:val="22"/>
        </w:rPr>
        <w:t xml:space="preserve">MPA, pritaikoma </w:t>
      </w:r>
      <w:r>
        <w:rPr>
          <w:rFonts w:ascii="Calibri" w:hAnsi="Calibri" w:cs="Calibri"/>
          <w:sz w:val="22"/>
          <w:szCs w:val="22"/>
        </w:rPr>
        <w:t>UI</w:t>
      </w:r>
      <w:r w:rsidRPr="000B374B">
        <w:rPr>
          <w:rFonts w:ascii="Calibri" w:hAnsi="Calibri" w:cs="Calibri"/>
          <w:sz w:val="22"/>
          <w:szCs w:val="22"/>
        </w:rPr>
        <w:t xml:space="preserve">, kalba – anglų. </w:t>
      </w:r>
    </w:p>
    <w:p w14:paraId="2D99EF2E" w14:textId="0530B9F0" w:rsidR="0016283A" w:rsidRPr="0036645E" w:rsidRDefault="001215B6" w:rsidP="0052290E">
      <w:pPr>
        <w:numPr>
          <w:ilvl w:val="0"/>
          <w:numId w:val="37"/>
        </w:numPr>
        <w:spacing w:after="120" w:line="20" w:lineRule="atLeast"/>
        <w:jc w:val="both"/>
        <w:rPr>
          <w:rFonts w:ascii="Calibri" w:hAnsi="Calibri" w:cs="Calibri"/>
          <w:sz w:val="22"/>
          <w:szCs w:val="22"/>
        </w:rPr>
      </w:pPr>
      <w:r w:rsidRPr="001215B6">
        <w:rPr>
          <w:rFonts w:ascii="Calibri" w:hAnsi="Calibri" w:cs="Calibri"/>
          <w:b/>
          <w:bCs/>
          <w:sz w:val="22"/>
          <w:szCs w:val="22"/>
        </w:rPr>
        <w:t xml:space="preserve">API sluoksnis: </w:t>
      </w:r>
      <w:r w:rsidR="00B30FE0">
        <w:rPr>
          <w:rFonts w:ascii="Calibri" w:hAnsi="Calibri" w:cs="Calibri"/>
          <w:sz w:val="22"/>
          <w:szCs w:val="22"/>
        </w:rPr>
        <w:t>pirminis</w:t>
      </w:r>
      <w:r w:rsidRPr="001215B6">
        <w:rPr>
          <w:rFonts w:ascii="Calibri" w:hAnsi="Calibri" w:cs="Calibri"/>
          <w:sz w:val="22"/>
          <w:szCs w:val="22"/>
        </w:rPr>
        <w:t xml:space="preserve"> REST (JSON); </w:t>
      </w:r>
      <w:r w:rsidRPr="00B30FE0">
        <w:rPr>
          <w:rFonts w:ascii="Calibri" w:hAnsi="Calibri" w:cs="Calibri"/>
          <w:b/>
          <w:bCs/>
          <w:sz w:val="22"/>
          <w:szCs w:val="22"/>
        </w:rPr>
        <w:t>pasirenkamas</w:t>
      </w:r>
      <w:r w:rsidRPr="001215B6">
        <w:rPr>
          <w:rFonts w:ascii="Calibri" w:hAnsi="Calibri" w:cs="Calibri"/>
          <w:sz w:val="22"/>
          <w:szCs w:val="22"/>
        </w:rPr>
        <w:t xml:space="preserve"> SOAP, </w:t>
      </w:r>
      <w:r w:rsidR="005D2D18">
        <w:rPr>
          <w:rFonts w:ascii="Calibri" w:hAnsi="Calibri" w:cs="Calibri"/>
          <w:sz w:val="22"/>
          <w:szCs w:val="22"/>
        </w:rPr>
        <w:t>kaip senesnė versija</w:t>
      </w:r>
      <w:r w:rsidRPr="001215B6">
        <w:rPr>
          <w:rFonts w:ascii="Calibri" w:hAnsi="Calibri" w:cs="Calibri"/>
          <w:sz w:val="22"/>
          <w:szCs w:val="22"/>
        </w:rPr>
        <w:t xml:space="preserve">. </w:t>
      </w:r>
    </w:p>
    <w:p w14:paraId="057980D8" w14:textId="1AC5203A" w:rsidR="0016283A" w:rsidRPr="0036645E" w:rsidRDefault="001215B6" w:rsidP="0052290E">
      <w:pPr>
        <w:numPr>
          <w:ilvl w:val="0"/>
          <w:numId w:val="37"/>
        </w:numPr>
        <w:spacing w:after="120" w:line="20" w:lineRule="atLeast"/>
        <w:rPr>
          <w:rFonts w:ascii="Calibri" w:hAnsi="Calibri" w:cs="Calibri"/>
          <w:sz w:val="22"/>
          <w:szCs w:val="22"/>
        </w:rPr>
      </w:pPr>
      <w:r>
        <w:rPr>
          <w:rFonts w:ascii="Calibri" w:hAnsi="Calibri" w:cs="Calibri"/>
          <w:b/>
          <w:bCs/>
          <w:sz w:val="22"/>
          <w:szCs w:val="22"/>
        </w:rPr>
        <w:t>Paslaugų sluoksnis</w:t>
      </w:r>
      <w:r w:rsidR="0016283A" w:rsidRPr="0036645E">
        <w:rPr>
          <w:rFonts w:ascii="Calibri" w:hAnsi="Calibri" w:cs="Calibri"/>
          <w:sz w:val="22"/>
          <w:szCs w:val="22"/>
        </w:rPr>
        <w:t>:</w:t>
      </w:r>
    </w:p>
    <w:p w14:paraId="21509CBD" w14:textId="09FE55DB" w:rsidR="0016283A" w:rsidRPr="0036645E" w:rsidRDefault="003A15BB" w:rsidP="0052290E">
      <w:pPr>
        <w:numPr>
          <w:ilvl w:val="1"/>
          <w:numId w:val="37"/>
        </w:numPr>
        <w:spacing w:after="120" w:line="20" w:lineRule="atLeast"/>
        <w:jc w:val="both"/>
        <w:rPr>
          <w:rFonts w:ascii="Calibri" w:hAnsi="Calibri" w:cs="Calibri"/>
          <w:sz w:val="22"/>
          <w:szCs w:val="22"/>
        </w:rPr>
      </w:pPr>
      <w:r w:rsidRPr="003A15BB">
        <w:rPr>
          <w:rFonts w:ascii="Calibri" w:hAnsi="Calibri" w:cs="Calibri"/>
          <w:sz w:val="22"/>
          <w:szCs w:val="22"/>
        </w:rPr>
        <w:t>Įspėjimų įkėlimo paslauga (FTP apklausa, analizavimas, patvirtinimas).</w:t>
      </w:r>
      <w:r>
        <w:rPr>
          <w:rFonts w:ascii="Calibri" w:hAnsi="Calibri" w:cs="Calibri"/>
          <w:sz w:val="22"/>
          <w:szCs w:val="22"/>
        </w:rPr>
        <w:t xml:space="preserve"> </w:t>
      </w:r>
    </w:p>
    <w:p w14:paraId="2C99AFF7" w14:textId="5394ACEB" w:rsidR="0016283A" w:rsidRPr="0036645E" w:rsidRDefault="00B525F8" w:rsidP="0052290E">
      <w:pPr>
        <w:numPr>
          <w:ilvl w:val="1"/>
          <w:numId w:val="37"/>
        </w:numPr>
        <w:spacing w:after="120" w:line="20" w:lineRule="atLeast"/>
        <w:jc w:val="both"/>
        <w:rPr>
          <w:rFonts w:ascii="Calibri" w:hAnsi="Calibri" w:cs="Calibri"/>
          <w:sz w:val="22"/>
          <w:szCs w:val="22"/>
        </w:rPr>
      </w:pPr>
      <w:r w:rsidRPr="00B525F8">
        <w:rPr>
          <w:rFonts w:ascii="Calibri" w:hAnsi="Calibri" w:cs="Calibri"/>
          <w:sz w:val="22"/>
          <w:szCs w:val="22"/>
        </w:rPr>
        <w:t>Koreliacijos ir dublikatų šalinimo paslauga.</w:t>
      </w:r>
      <w:r>
        <w:rPr>
          <w:rFonts w:ascii="Calibri" w:hAnsi="Calibri" w:cs="Calibri"/>
          <w:sz w:val="22"/>
          <w:szCs w:val="22"/>
        </w:rPr>
        <w:t xml:space="preserve"> </w:t>
      </w:r>
    </w:p>
    <w:p w14:paraId="421CF746" w14:textId="0710E3EB" w:rsidR="00F24B7E" w:rsidRPr="0036645E" w:rsidRDefault="00C21D3D" w:rsidP="0052290E">
      <w:pPr>
        <w:numPr>
          <w:ilvl w:val="1"/>
          <w:numId w:val="37"/>
        </w:numPr>
        <w:spacing w:after="120" w:line="20" w:lineRule="atLeast"/>
        <w:jc w:val="both"/>
        <w:rPr>
          <w:rFonts w:ascii="Calibri" w:hAnsi="Calibri" w:cs="Calibri"/>
          <w:sz w:val="22"/>
          <w:szCs w:val="22"/>
        </w:rPr>
      </w:pPr>
      <w:r w:rsidRPr="0036645E">
        <w:rPr>
          <w:rFonts w:ascii="Calibri" w:hAnsi="Calibri" w:cs="Calibri"/>
          <w:sz w:val="22"/>
          <w:szCs w:val="22"/>
        </w:rPr>
        <w:t>(</w:t>
      </w:r>
      <w:r w:rsidR="00D863F4">
        <w:rPr>
          <w:rFonts w:ascii="Calibri" w:hAnsi="Calibri" w:cs="Calibri"/>
          <w:b/>
          <w:bCs/>
          <w:sz w:val="22"/>
          <w:szCs w:val="22"/>
        </w:rPr>
        <w:t>p</w:t>
      </w:r>
      <w:r w:rsidR="00361D55">
        <w:rPr>
          <w:rFonts w:ascii="Calibri" w:hAnsi="Calibri" w:cs="Calibri"/>
          <w:b/>
          <w:bCs/>
          <w:sz w:val="22"/>
          <w:szCs w:val="22"/>
        </w:rPr>
        <w:t>asirenkamas</w:t>
      </w:r>
      <w:r w:rsidRPr="0036645E">
        <w:rPr>
          <w:rFonts w:ascii="Calibri" w:hAnsi="Calibri" w:cs="Calibri"/>
          <w:sz w:val="22"/>
          <w:szCs w:val="22"/>
        </w:rPr>
        <w:t xml:space="preserve">) </w:t>
      </w:r>
      <w:r w:rsidR="00B525F8" w:rsidRPr="00B525F8">
        <w:rPr>
          <w:rFonts w:ascii="Calibri" w:hAnsi="Calibri" w:cs="Calibri"/>
          <w:sz w:val="22"/>
          <w:szCs w:val="22"/>
        </w:rPr>
        <w:t xml:space="preserve">Incidentų valdymas ir darbo eigos </w:t>
      </w:r>
      <w:r w:rsidR="00B525F8">
        <w:rPr>
          <w:rFonts w:ascii="Calibri" w:hAnsi="Calibri" w:cs="Calibri"/>
          <w:sz w:val="22"/>
          <w:szCs w:val="22"/>
        </w:rPr>
        <w:t>kontrolė.</w:t>
      </w:r>
    </w:p>
    <w:p w14:paraId="6C284286" w14:textId="59A51A87" w:rsidR="0016283A" w:rsidRPr="0036645E" w:rsidRDefault="00AF5D5B" w:rsidP="0052290E">
      <w:pPr>
        <w:numPr>
          <w:ilvl w:val="1"/>
          <w:numId w:val="37"/>
        </w:numPr>
        <w:spacing w:after="120" w:line="20" w:lineRule="atLeast"/>
        <w:jc w:val="both"/>
        <w:rPr>
          <w:rFonts w:ascii="Calibri" w:hAnsi="Calibri" w:cs="Calibri"/>
          <w:sz w:val="22"/>
          <w:szCs w:val="22"/>
        </w:rPr>
      </w:pPr>
      <w:r w:rsidRPr="00AF5D5B">
        <w:rPr>
          <w:rFonts w:ascii="Calibri" w:hAnsi="Calibri" w:cs="Calibri"/>
          <w:sz w:val="22"/>
          <w:szCs w:val="22"/>
        </w:rPr>
        <w:t xml:space="preserve">Pranešimų </w:t>
      </w:r>
      <w:r>
        <w:rPr>
          <w:rFonts w:ascii="Calibri" w:hAnsi="Calibri" w:cs="Calibri"/>
          <w:sz w:val="22"/>
          <w:szCs w:val="22"/>
        </w:rPr>
        <w:t>paslauga</w:t>
      </w:r>
      <w:r w:rsidRPr="00AF5D5B">
        <w:rPr>
          <w:rFonts w:ascii="Calibri" w:hAnsi="Calibri" w:cs="Calibri"/>
          <w:sz w:val="22"/>
          <w:szCs w:val="22"/>
        </w:rPr>
        <w:t xml:space="preserve"> (konfigūruojama)</w:t>
      </w:r>
      <w:r w:rsidR="00E86D7B" w:rsidRPr="0036645E">
        <w:rPr>
          <w:rFonts w:ascii="Calibri" w:hAnsi="Calibri" w:cs="Calibri"/>
          <w:sz w:val="22"/>
          <w:szCs w:val="22"/>
        </w:rPr>
        <w:t>.</w:t>
      </w:r>
    </w:p>
    <w:p w14:paraId="7461EA66" w14:textId="77A0C538" w:rsidR="00F24B7E" w:rsidRPr="0036645E" w:rsidRDefault="00F24B7E" w:rsidP="00F24B7E">
      <w:pPr>
        <w:numPr>
          <w:ilvl w:val="1"/>
          <w:numId w:val="37"/>
        </w:numPr>
        <w:spacing w:after="120" w:line="20" w:lineRule="atLeast"/>
        <w:jc w:val="both"/>
        <w:rPr>
          <w:rFonts w:ascii="Calibri" w:hAnsi="Calibri" w:cs="Calibri"/>
          <w:sz w:val="22"/>
          <w:szCs w:val="22"/>
        </w:rPr>
      </w:pPr>
      <w:r w:rsidRPr="0036645E">
        <w:rPr>
          <w:rFonts w:ascii="Calibri" w:hAnsi="Calibri" w:cs="Calibri"/>
          <w:sz w:val="22"/>
          <w:szCs w:val="22"/>
        </w:rPr>
        <w:t>(</w:t>
      </w:r>
      <w:r w:rsidR="00D863F4">
        <w:rPr>
          <w:rFonts w:ascii="Calibri" w:hAnsi="Calibri" w:cs="Calibri"/>
          <w:b/>
          <w:bCs/>
          <w:sz w:val="22"/>
          <w:szCs w:val="22"/>
        </w:rPr>
        <w:t>p</w:t>
      </w:r>
      <w:r w:rsidR="00C8244B" w:rsidRPr="00C8244B">
        <w:rPr>
          <w:rFonts w:ascii="Calibri" w:hAnsi="Calibri" w:cs="Calibri"/>
          <w:b/>
          <w:bCs/>
          <w:sz w:val="22"/>
          <w:szCs w:val="22"/>
        </w:rPr>
        <w:t>asirenkamas</w:t>
      </w:r>
      <w:r w:rsidRPr="0036645E">
        <w:rPr>
          <w:rFonts w:ascii="Calibri" w:hAnsi="Calibri" w:cs="Calibri"/>
          <w:sz w:val="22"/>
          <w:szCs w:val="22"/>
        </w:rPr>
        <w:t xml:space="preserve">) </w:t>
      </w:r>
      <w:r w:rsidR="00164D11" w:rsidRPr="00164D11">
        <w:rPr>
          <w:rFonts w:ascii="Calibri" w:hAnsi="Calibri" w:cs="Calibri"/>
          <w:sz w:val="22"/>
          <w:szCs w:val="22"/>
        </w:rPr>
        <w:t xml:space="preserve">Misijų valdymas ir darbo eigos </w:t>
      </w:r>
      <w:r w:rsidR="00164D11">
        <w:rPr>
          <w:rFonts w:ascii="Calibri" w:hAnsi="Calibri" w:cs="Calibri"/>
          <w:sz w:val="22"/>
          <w:szCs w:val="22"/>
        </w:rPr>
        <w:t>kontrolė</w:t>
      </w:r>
      <w:r w:rsidR="00164D11" w:rsidRPr="00164D11">
        <w:rPr>
          <w:rFonts w:ascii="Calibri" w:hAnsi="Calibri" w:cs="Calibri"/>
          <w:sz w:val="22"/>
          <w:szCs w:val="22"/>
        </w:rPr>
        <w:t>.</w:t>
      </w:r>
    </w:p>
    <w:p w14:paraId="5F8CF867" w14:textId="36B8C10F" w:rsidR="0016283A" w:rsidRPr="0036645E" w:rsidRDefault="00F24B7E" w:rsidP="0052290E">
      <w:pPr>
        <w:numPr>
          <w:ilvl w:val="1"/>
          <w:numId w:val="37"/>
        </w:numPr>
        <w:spacing w:after="120" w:line="20" w:lineRule="atLeast"/>
        <w:jc w:val="both"/>
        <w:rPr>
          <w:rFonts w:ascii="Calibri" w:hAnsi="Calibri" w:cs="Calibri"/>
          <w:sz w:val="22"/>
          <w:szCs w:val="22"/>
        </w:rPr>
      </w:pPr>
      <w:r w:rsidRPr="0036645E">
        <w:rPr>
          <w:rFonts w:ascii="Calibri" w:hAnsi="Calibri" w:cs="Calibri"/>
          <w:sz w:val="22"/>
          <w:szCs w:val="22"/>
        </w:rPr>
        <w:lastRenderedPageBreak/>
        <w:t>(</w:t>
      </w:r>
      <w:r w:rsidR="00D863F4">
        <w:rPr>
          <w:rFonts w:ascii="Calibri" w:hAnsi="Calibri" w:cs="Calibri"/>
          <w:b/>
          <w:bCs/>
          <w:sz w:val="22"/>
          <w:szCs w:val="22"/>
        </w:rPr>
        <w:t>p</w:t>
      </w:r>
      <w:r w:rsidR="00C8244B">
        <w:rPr>
          <w:rFonts w:ascii="Calibri" w:hAnsi="Calibri" w:cs="Calibri"/>
          <w:b/>
          <w:bCs/>
          <w:sz w:val="22"/>
          <w:szCs w:val="22"/>
        </w:rPr>
        <w:t>asirenkamas</w:t>
      </w:r>
      <w:r w:rsidRPr="0036645E">
        <w:rPr>
          <w:rFonts w:ascii="Calibri" w:hAnsi="Calibri" w:cs="Calibri"/>
          <w:sz w:val="22"/>
          <w:szCs w:val="22"/>
        </w:rPr>
        <w:t xml:space="preserve">) </w:t>
      </w:r>
      <w:r w:rsidR="00CB5960" w:rsidRPr="00CB5960">
        <w:rPr>
          <w:rFonts w:ascii="Calibri" w:hAnsi="Calibri" w:cs="Calibri"/>
          <w:sz w:val="22"/>
          <w:szCs w:val="22"/>
        </w:rPr>
        <w:t>Ataskaitų teikimo ir analizės paslauga</w:t>
      </w:r>
      <w:r w:rsidR="00E86D7B" w:rsidRPr="0036645E">
        <w:rPr>
          <w:rFonts w:ascii="Calibri" w:hAnsi="Calibri" w:cs="Calibri"/>
          <w:sz w:val="22"/>
          <w:szCs w:val="22"/>
        </w:rPr>
        <w:t>.</w:t>
      </w:r>
    </w:p>
    <w:p w14:paraId="3E226CA6" w14:textId="3D1105B5" w:rsidR="0016283A" w:rsidRPr="0036645E" w:rsidRDefault="00C42E57" w:rsidP="0052290E">
      <w:pPr>
        <w:numPr>
          <w:ilvl w:val="1"/>
          <w:numId w:val="37"/>
        </w:numPr>
        <w:spacing w:after="120" w:line="20" w:lineRule="atLeast"/>
        <w:jc w:val="both"/>
        <w:rPr>
          <w:rFonts w:ascii="Calibri" w:hAnsi="Calibri" w:cs="Calibri"/>
          <w:sz w:val="22"/>
          <w:szCs w:val="22"/>
        </w:rPr>
      </w:pPr>
      <w:r w:rsidRPr="00C42E57">
        <w:rPr>
          <w:rFonts w:ascii="Calibri" w:hAnsi="Calibri" w:cs="Calibri"/>
          <w:sz w:val="22"/>
          <w:szCs w:val="22"/>
        </w:rPr>
        <w:t>Saugumo ir RBAC paslauga.</w:t>
      </w:r>
    </w:p>
    <w:p w14:paraId="49AEDEFE" w14:textId="0B28EFC3" w:rsidR="0016283A" w:rsidRPr="0036645E" w:rsidRDefault="00A32AB2" w:rsidP="0052290E">
      <w:pPr>
        <w:numPr>
          <w:ilvl w:val="1"/>
          <w:numId w:val="37"/>
        </w:numPr>
        <w:spacing w:after="120" w:line="20" w:lineRule="atLeast"/>
        <w:jc w:val="both"/>
        <w:rPr>
          <w:rFonts w:ascii="Calibri" w:hAnsi="Calibri" w:cs="Calibri"/>
          <w:sz w:val="22"/>
          <w:szCs w:val="22"/>
        </w:rPr>
      </w:pPr>
      <w:r w:rsidRPr="00A32AB2">
        <w:rPr>
          <w:rFonts w:ascii="Calibri" w:hAnsi="Calibri" w:cs="Calibri"/>
          <w:sz w:val="22"/>
          <w:szCs w:val="22"/>
        </w:rPr>
        <w:t>Audito ir registravimo paslauga.</w:t>
      </w:r>
    </w:p>
    <w:p w14:paraId="54AD8313" w14:textId="26A199D0" w:rsidR="0016283A" w:rsidRPr="0036645E" w:rsidRDefault="0016283A" w:rsidP="0052290E">
      <w:pPr>
        <w:numPr>
          <w:ilvl w:val="0"/>
          <w:numId w:val="37"/>
        </w:numPr>
        <w:spacing w:after="120" w:line="20" w:lineRule="atLeast"/>
        <w:rPr>
          <w:rFonts w:ascii="Calibri" w:hAnsi="Calibri" w:cs="Calibri"/>
          <w:sz w:val="22"/>
          <w:szCs w:val="22"/>
        </w:rPr>
      </w:pPr>
      <w:r w:rsidRPr="0036645E">
        <w:rPr>
          <w:rFonts w:ascii="Calibri" w:hAnsi="Calibri" w:cs="Calibri"/>
          <w:b/>
          <w:bCs/>
          <w:sz w:val="22"/>
          <w:szCs w:val="22"/>
        </w:rPr>
        <w:t>Integra</w:t>
      </w:r>
      <w:r w:rsidR="00A32AB2">
        <w:rPr>
          <w:rFonts w:ascii="Calibri" w:hAnsi="Calibri" w:cs="Calibri"/>
          <w:b/>
          <w:bCs/>
          <w:sz w:val="22"/>
          <w:szCs w:val="22"/>
        </w:rPr>
        <w:t>cijos sluoksnis</w:t>
      </w:r>
      <w:r w:rsidRPr="0036645E">
        <w:rPr>
          <w:rFonts w:ascii="Calibri" w:hAnsi="Calibri" w:cs="Calibri"/>
          <w:sz w:val="22"/>
          <w:szCs w:val="22"/>
        </w:rPr>
        <w:t>:</w:t>
      </w:r>
    </w:p>
    <w:p w14:paraId="1F8A50B6" w14:textId="120094DE" w:rsidR="0016283A" w:rsidRPr="0036645E" w:rsidRDefault="00A22CC0" w:rsidP="0052290E">
      <w:pPr>
        <w:numPr>
          <w:ilvl w:val="1"/>
          <w:numId w:val="37"/>
        </w:numPr>
        <w:spacing w:after="120" w:line="20" w:lineRule="atLeast"/>
        <w:jc w:val="both"/>
        <w:rPr>
          <w:rFonts w:ascii="Calibri" w:hAnsi="Calibri" w:cs="Calibri"/>
          <w:sz w:val="22"/>
          <w:szCs w:val="22"/>
        </w:rPr>
      </w:pPr>
      <w:r w:rsidRPr="00A22CC0">
        <w:rPr>
          <w:rFonts w:ascii="Calibri" w:hAnsi="Calibri" w:cs="Calibri"/>
          <w:b/>
          <w:bCs/>
          <w:sz w:val="22"/>
          <w:szCs w:val="22"/>
        </w:rPr>
        <w:t xml:space="preserve">FTP klientas </w:t>
      </w:r>
      <w:r w:rsidRPr="00A22CC0">
        <w:rPr>
          <w:rFonts w:ascii="Calibri" w:hAnsi="Calibri" w:cs="Calibri"/>
          <w:sz w:val="22"/>
          <w:szCs w:val="22"/>
        </w:rPr>
        <w:t>į Bodø NMCC (gaunamas</w:t>
      </w:r>
      <w:r>
        <w:rPr>
          <w:rFonts w:ascii="Calibri" w:hAnsi="Calibri" w:cs="Calibri"/>
          <w:sz w:val="22"/>
          <w:szCs w:val="22"/>
        </w:rPr>
        <w:t xml:space="preserve"> </w:t>
      </w:r>
      <w:r w:rsidRPr="00A22CC0">
        <w:rPr>
          <w:rFonts w:ascii="Calibri" w:hAnsi="Calibri" w:cs="Calibri"/>
          <w:sz w:val="22"/>
          <w:szCs w:val="22"/>
        </w:rPr>
        <w:t>/</w:t>
      </w:r>
      <w:r>
        <w:rPr>
          <w:rFonts w:ascii="Calibri" w:hAnsi="Calibri" w:cs="Calibri"/>
          <w:sz w:val="22"/>
          <w:szCs w:val="22"/>
        </w:rPr>
        <w:t xml:space="preserve"> siunčiamas</w:t>
      </w:r>
      <w:r w:rsidRPr="00A22CC0">
        <w:rPr>
          <w:rFonts w:ascii="Calibri" w:hAnsi="Calibri" w:cs="Calibri"/>
          <w:sz w:val="22"/>
          <w:szCs w:val="22"/>
        </w:rPr>
        <w:t xml:space="preserve"> SIT 185 ir XML (</w:t>
      </w:r>
      <w:r w:rsidRPr="00A22CC0">
        <w:rPr>
          <w:rFonts w:ascii="Calibri" w:hAnsi="Calibri" w:cs="Calibri"/>
          <w:b/>
          <w:bCs/>
          <w:sz w:val="22"/>
          <w:szCs w:val="22"/>
        </w:rPr>
        <w:t>pasirenkamas</w:t>
      </w:r>
      <w:r w:rsidRPr="00A22CC0">
        <w:rPr>
          <w:rFonts w:ascii="Calibri" w:hAnsi="Calibri" w:cs="Calibri"/>
          <w:sz w:val="22"/>
          <w:szCs w:val="22"/>
        </w:rPr>
        <w:t xml:space="preserve">)). </w:t>
      </w:r>
    </w:p>
    <w:p w14:paraId="184723AC" w14:textId="77BD54A7" w:rsidR="0016283A" w:rsidRPr="0036645E" w:rsidRDefault="00A22548" w:rsidP="0052290E">
      <w:pPr>
        <w:numPr>
          <w:ilvl w:val="1"/>
          <w:numId w:val="37"/>
        </w:numPr>
        <w:spacing w:after="120" w:line="20" w:lineRule="atLeast"/>
        <w:jc w:val="both"/>
        <w:rPr>
          <w:rFonts w:ascii="Calibri" w:hAnsi="Calibri" w:cs="Calibri"/>
          <w:sz w:val="22"/>
          <w:szCs w:val="22"/>
        </w:rPr>
      </w:pPr>
      <w:r w:rsidRPr="00A22548">
        <w:rPr>
          <w:rFonts w:ascii="Calibri" w:hAnsi="Calibri" w:cs="Calibri"/>
          <w:b/>
          <w:bCs/>
          <w:sz w:val="22"/>
          <w:szCs w:val="22"/>
        </w:rPr>
        <w:t xml:space="preserve">Siunčiami pranešimai </w:t>
      </w:r>
      <w:r w:rsidRPr="00A22548">
        <w:rPr>
          <w:rFonts w:ascii="Calibri" w:hAnsi="Calibri" w:cs="Calibri"/>
          <w:sz w:val="22"/>
          <w:szCs w:val="22"/>
        </w:rPr>
        <w:t>trečiosioms šalims (el. paštas).</w:t>
      </w:r>
    </w:p>
    <w:p w14:paraId="7C3030E2" w14:textId="0B0CF897" w:rsidR="0016283A" w:rsidRPr="0036645E" w:rsidRDefault="001E7416" w:rsidP="0052290E">
      <w:pPr>
        <w:numPr>
          <w:ilvl w:val="1"/>
          <w:numId w:val="37"/>
        </w:numPr>
        <w:spacing w:after="120" w:line="20" w:lineRule="atLeast"/>
        <w:jc w:val="both"/>
        <w:rPr>
          <w:rFonts w:ascii="Calibri" w:hAnsi="Calibri" w:cs="Calibri"/>
          <w:sz w:val="22"/>
          <w:szCs w:val="22"/>
        </w:rPr>
      </w:pPr>
      <w:r w:rsidRPr="001E7416">
        <w:rPr>
          <w:rFonts w:ascii="Calibri" w:hAnsi="Calibri" w:cs="Calibri"/>
          <w:sz w:val="22"/>
          <w:szCs w:val="22"/>
        </w:rPr>
        <w:t>(</w:t>
      </w:r>
      <w:r w:rsidR="00D863F4">
        <w:rPr>
          <w:rFonts w:ascii="Calibri" w:hAnsi="Calibri" w:cs="Calibri"/>
          <w:b/>
          <w:bCs/>
          <w:sz w:val="22"/>
          <w:szCs w:val="22"/>
        </w:rPr>
        <w:t>p</w:t>
      </w:r>
      <w:r w:rsidRPr="001E7416">
        <w:rPr>
          <w:rFonts w:ascii="Calibri" w:hAnsi="Calibri" w:cs="Calibri"/>
          <w:b/>
          <w:bCs/>
          <w:sz w:val="22"/>
          <w:szCs w:val="22"/>
        </w:rPr>
        <w:t>asir</w:t>
      </w:r>
      <w:r>
        <w:rPr>
          <w:rFonts w:ascii="Calibri" w:hAnsi="Calibri" w:cs="Calibri"/>
          <w:b/>
          <w:bCs/>
          <w:sz w:val="22"/>
          <w:szCs w:val="22"/>
        </w:rPr>
        <w:t>enkamas</w:t>
      </w:r>
      <w:r w:rsidRPr="001E7416">
        <w:rPr>
          <w:rFonts w:ascii="Calibri" w:hAnsi="Calibri" w:cs="Calibri"/>
          <w:sz w:val="22"/>
          <w:szCs w:val="22"/>
        </w:rPr>
        <w:t>) Skaityti A</w:t>
      </w:r>
      <w:r>
        <w:rPr>
          <w:rFonts w:ascii="Calibri" w:hAnsi="Calibri" w:cs="Calibri"/>
          <w:sz w:val="22"/>
          <w:szCs w:val="22"/>
        </w:rPr>
        <w:t xml:space="preserve">PI, skirtus AIS / ADS-B </w:t>
      </w:r>
      <w:r w:rsidRPr="001E7416">
        <w:rPr>
          <w:rFonts w:ascii="Calibri" w:hAnsi="Calibri" w:cs="Calibri"/>
          <w:sz w:val="22"/>
          <w:szCs w:val="22"/>
        </w:rPr>
        <w:t>(tik skaitymui skirt</w:t>
      </w:r>
      <w:r w:rsidR="00A22548">
        <w:rPr>
          <w:rFonts w:ascii="Calibri" w:hAnsi="Calibri" w:cs="Calibri"/>
          <w:sz w:val="22"/>
          <w:szCs w:val="22"/>
        </w:rPr>
        <w:t>i persidengimai</w:t>
      </w:r>
      <w:r w:rsidRPr="001E7416">
        <w:rPr>
          <w:rFonts w:ascii="Calibri" w:hAnsi="Calibri" w:cs="Calibri"/>
          <w:sz w:val="22"/>
          <w:szCs w:val="22"/>
        </w:rPr>
        <w:t xml:space="preserve">). </w:t>
      </w:r>
    </w:p>
    <w:p w14:paraId="5FD03F2B" w14:textId="44B5F3DC" w:rsidR="0016283A" w:rsidRPr="0036645E" w:rsidRDefault="007F00AA" w:rsidP="0052290E">
      <w:pPr>
        <w:numPr>
          <w:ilvl w:val="0"/>
          <w:numId w:val="37"/>
        </w:numPr>
        <w:spacing w:after="120" w:line="20" w:lineRule="atLeast"/>
        <w:jc w:val="both"/>
        <w:rPr>
          <w:rFonts w:ascii="Calibri" w:hAnsi="Calibri" w:cs="Calibri"/>
          <w:sz w:val="22"/>
          <w:szCs w:val="22"/>
        </w:rPr>
      </w:pPr>
      <w:r w:rsidRPr="007F00AA">
        <w:rPr>
          <w:rFonts w:ascii="Calibri" w:hAnsi="Calibri" w:cs="Calibri"/>
          <w:b/>
          <w:bCs/>
          <w:sz w:val="22"/>
          <w:szCs w:val="22"/>
        </w:rPr>
        <w:t xml:space="preserve">Duomenų sluoksnis: </w:t>
      </w:r>
      <w:r w:rsidRPr="007F00AA">
        <w:rPr>
          <w:rFonts w:ascii="Calibri" w:hAnsi="Calibri" w:cs="Calibri"/>
          <w:sz w:val="22"/>
          <w:szCs w:val="22"/>
        </w:rPr>
        <w:t>RDBMS (p</w:t>
      </w:r>
      <w:r>
        <w:rPr>
          <w:rFonts w:ascii="Calibri" w:hAnsi="Calibri" w:cs="Calibri"/>
          <w:sz w:val="22"/>
          <w:szCs w:val="22"/>
        </w:rPr>
        <w:t>avyzdžiui</w:t>
      </w:r>
      <w:r w:rsidRPr="007F00AA">
        <w:rPr>
          <w:rFonts w:ascii="Calibri" w:hAnsi="Calibri" w:cs="Calibri"/>
          <w:sz w:val="22"/>
          <w:szCs w:val="22"/>
        </w:rPr>
        <w:t xml:space="preserve">, PostgreSQL) su erdviniais plėtiniais (PostGIS). </w:t>
      </w:r>
    </w:p>
    <w:p w14:paraId="7967B6DB" w14:textId="620F5AE9" w:rsidR="0016283A" w:rsidRPr="0036645E" w:rsidRDefault="0016283A" w:rsidP="00F83586">
      <w:pPr>
        <w:pStyle w:val="ListParagraph"/>
        <w:numPr>
          <w:ilvl w:val="1"/>
          <w:numId w:val="80"/>
        </w:numPr>
        <w:spacing w:after="120" w:line="20" w:lineRule="atLeast"/>
        <w:ind w:left="426" w:hanging="426"/>
        <w:contextualSpacing w:val="0"/>
        <w:jc w:val="both"/>
        <w:rPr>
          <w:rFonts w:ascii="Calibri" w:hAnsi="Calibri" w:cs="Calibri"/>
          <w:b/>
          <w:bCs/>
          <w:sz w:val="22"/>
          <w:szCs w:val="22"/>
        </w:rPr>
      </w:pPr>
      <w:r w:rsidRPr="0036645E">
        <w:rPr>
          <w:rFonts w:ascii="Calibri" w:hAnsi="Calibri" w:cs="Calibri"/>
          <w:b/>
          <w:bCs/>
          <w:sz w:val="22"/>
          <w:szCs w:val="22"/>
        </w:rPr>
        <w:t>D</w:t>
      </w:r>
      <w:r w:rsidR="00097ABD" w:rsidRPr="0036645E">
        <w:rPr>
          <w:rFonts w:ascii="Calibri" w:hAnsi="Calibri" w:cs="Calibri"/>
          <w:b/>
          <w:bCs/>
          <w:sz w:val="22"/>
          <w:szCs w:val="22"/>
        </w:rPr>
        <w:t>iegimas</w:t>
      </w:r>
    </w:p>
    <w:p w14:paraId="1ADEE7D2" w14:textId="64C35049" w:rsidR="0016283A" w:rsidRPr="0036645E" w:rsidRDefault="005C721F" w:rsidP="0052290E">
      <w:pPr>
        <w:numPr>
          <w:ilvl w:val="0"/>
          <w:numId w:val="38"/>
        </w:numPr>
        <w:spacing w:after="120" w:line="20" w:lineRule="atLeast"/>
        <w:jc w:val="both"/>
        <w:rPr>
          <w:rFonts w:ascii="Calibri" w:hAnsi="Calibri" w:cs="Calibri"/>
          <w:sz w:val="22"/>
          <w:szCs w:val="22"/>
        </w:rPr>
      </w:pPr>
      <w:r>
        <w:rPr>
          <w:rFonts w:ascii="Calibri" w:hAnsi="Calibri" w:cs="Calibri"/>
          <w:b/>
          <w:bCs/>
          <w:sz w:val="22"/>
          <w:szCs w:val="22"/>
        </w:rPr>
        <w:t xml:space="preserve">Vietoje </w:t>
      </w:r>
      <w:r w:rsidRPr="005C721F">
        <w:rPr>
          <w:rFonts w:ascii="Calibri" w:hAnsi="Calibri" w:cs="Calibri"/>
          <w:sz w:val="22"/>
          <w:szCs w:val="22"/>
        </w:rPr>
        <w:t>(</w:t>
      </w:r>
      <w:r>
        <w:rPr>
          <w:rFonts w:ascii="Calibri" w:hAnsi="Calibri" w:cs="Calibri"/>
          <w:sz w:val="22"/>
          <w:szCs w:val="22"/>
        </w:rPr>
        <w:t>„</w:t>
      </w:r>
      <w:r w:rsidRPr="005C721F">
        <w:rPr>
          <w:rFonts w:ascii="Calibri" w:hAnsi="Calibri" w:cs="Calibri"/>
          <w:sz w:val="22"/>
          <w:szCs w:val="22"/>
        </w:rPr>
        <w:t>Oro navigacijos</w:t>
      </w:r>
      <w:r>
        <w:rPr>
          <w:rFonts w:ascii="Calibri" w:hAnsi="Calibri" w:cs="Calibri"/>
          <w:sz w:val="22"/>
          <w:szCs w:val="22"/>
        </w:rPr>
        <w:t>“</w:t>
      </w:r>
      <w:r w:rsidRPr="005C721F">
        <w:rPr>
          <w:rFonts w:ascii="Calibri" w:hAnsi="Calibri" w:cs="Calibri"/>
          <w:sz w:val="22"/>
          <w:szCs w:val="22"/>
        </w:rPr>
        <w:t xml:space="preserve"> duomenų centre, Balio </w:t>
      </w:r>
      <w:r>
        <w:rPr>
          <w:rFonts w:ascii="Calibri" w:hAnsi="Calibri" w:cs="Calibri"/>
          <w:sz w:val="22"/>
          <w:szCs w:val="22"/>
        </w:rPr>
        <w:t>K</w:t>
      </w:r>
      <w:r w:rsidRPr="005C721F">
        <w:rPr>
          <w:rFonts w:ascii="Calibri" w:hAnsi="Calibri" w:cs="Calibri"/>
          <w:sz w:val="22"/>
          <w:szCs w:val="22"/>
        </w:rPr>
        <w:t>arvelio g. 25, Vilnius</w:t>
      </w:r>
      <w:r>
        <w:rPr>
          <w:rFonts w:ascii="Calibri" w:hAnsi="Calibri" w:cs="Calibri"/>
          <w:sz w:val="22"/>
          <w:szCs w:val="22"/>
        </w:rPr>
        <w:t>,</w:t>
      </w:r>
      <w:r w:rsidRPr="005C721F">
        <w:rPr>
          <w:rFonts w:ascii="Calibri" w:hAnsi="Calibri" w:cs="Calibri"/>
          <w:sz w:val="22"/>
          <w:szCs w:val="22"/>
        </w:rPr>
        <w:t xml:space="preserve"> Lietuva).</w:t>
      </w:r>
    </w:p>
    <w:p w14:paraId="74702B4B" w14:textId="0E8C06E3" w:rsidR="0016283A" w:rsidRPr="0036645E" w:rsidRDefault="005C721F" w:rsidP="0052290E">
      <w:pPr>
        <w:numPr>
          <w:ilvl w:val="0"/>
          <w:numId w:val="38"/>
        </w:numPr>
        <w:spacing w:after="120" w:line="20" w:lineRule="atLeast"/>
        <w:jc w:val="both"/>
        <w:rPr>
          <w:rFonts w:ascii="Calibri" w:hAnsi="Calibri" w:cs="Calibri"/>
          <w:sz w:val="22"/>
          <w:szCs w:val="22"/>
        </w:rPr>
      </w:pPr>
      <w:r>
        <w:rPr>
          <w:rFonts w:ascii="Calibri" w:hAnsi="Calibri" w:cs="Calibri"/>
          <w:b/>
          <w:bCs/>
          <w:sz w:val="22"/>
          <w:szCs w:val="22"/>
        </w:rPr>
        <w:t>Aplinka</w:t>
      </w:r>
      <w:r w:rsidR="0016283A" w:rsidRPr="0036645E">
        <w:rPr>
          <w:rFonts w:ascii="Calibri" w:hAnsi="Calibri" w:cs="Calibri"/>
          <w:sz w:val="22"/>
          <w:szCs w:val="22"/>
        </w:rPr>
        <w:t>: PRE-</w:t>
      </w:r>
      <w:r w:rsidR="00531A5D" w:rsidRPr="0036645E">
        <w:rPr>
          <w:rFonts w:ascii="Calibri" w:hAnsi="Calibri" w:cs="Calibri"/>
          <w:sz w:val="22"/>
          <w:szCs w:val="22"/>
        </w:rPr>
        <w:t>OPS</w:t>
      </w:r>
      <w:r w:rsidR="0016283A" w:rsidRPr="0036645E">
        <w:rPr>
          <w:rFonts w:ascii="Calibri" w:hAnsi="Calibri" w:cs="Calibri"/>
          <w:sz w:val="22"/>
          <w:szCs w:val="22"/>
        </w:rPr>
        <w:t xml:space="preserve">, </w:t>
      </w:r>
      <w:r w:rsidR="00531A5D" w:rsidRPr="0036645E">
        <w:rPr>
          <w:rFonts w:ascii="Calibri" w:hAnsi="Calibri" w:cs="Calibri"/>
          <w:sz w:val="22"/>
          <w:szCs w:val="22"/>
        </w:rPr>
        <w:t>OPS</w:t>
      </w:r>
      <w:r w:rsidR="00E86D7B" w:rsidRPr="0036645E">
        <w:rPr>
          <w:rFonts w:ascii="Calibri" w:hAnsi="Calibri" w:cs="Calibri"/>
          <w:sz w:val="22"/>
          <w:szCs w:val="22"/>
        </w:rPr>
        <w:t>.</w:t>
      </w:r>
    </w:p>
    <w:p w14:paraId="0E39CB71" w14:textId="2B360153" w:rsidR="0016283A" w:rsidRPr="0036645E" w:rsidRDefault="00A8292C" w:rsidP="0052290E">
      <w:pPr>
        <w:numPr>
          <w:ilvl w:val="0"/>
          <w:numId w:val="38"/>
        </w:numPr>
        <w:spacing w:after="120" w:line="20" w:lineRule="atLeast"/>
        <w:jc w:val="both"/>
        <w:rPr>
          <w:rFonts w:ascii="Calibri" w:hAnsi="Calibri" w:cs="Calibri"/>
          <w:sz w:val="22"/>
          <w:szCs w:val="22"/>
        </w:rPr>
      </w:pPr>
      <w:r w:rsidRPr="00A8292C">
        <w:rPr>
          <w:rFonts w:ascii="Calibri" w:hAnsi="Calibri" w:cs="Calibri"/>
          <w:b/>
          <w:bCs/>
          <w:sz w:val="22"/>
          <w:szCs w:val="22"/>
        </w:rPr>
        <w:t>Didelis prieinamumas:</w:t>
      </w:r>
      <w:r w:rsidRPr="00A8292C">
        <w:rPr>
          <w:rFonts w:ascii="Calibri" w:hAnsi="Calibri" w:cs="Calibri"/>
          <w:sz w:val="22"/>
          <w:szCs w:val="22"/>
        </w:rPr>
        <w:t xml:space="preserve"> aktyvus–pasyvus arba aktyvus–aktyvus serveriui ir duomenų bazei (≥99,9 % paslaugos prieinamumo tikslas). </w:t>
      </w:r>
    </w:p>
    <w:p w14:paraId="5A3E76CE" w14:textId="7581C56F" w:rsidR="0016283A" w:rsidRPr="0036645E" w:rsidRDefault="00E43BF6" w:rsidP="0052290E">
      <w:pPr>
        <w:numPr>
          <w:ilvl w:val="0"/>
          <w:numId w:val="38"/>
        </w:numPr>
        <w:spacing w:after="120" w:line="20" w:lineRule="atLeast"/>
        <w:jc w:val="both"/>
        <w:rPr>
          <w:rFonts w:ascii="Calibri" w:hAnsi="Calibri" w:cs="Calibri"/>
          <w:sz w:val="22"/>
          <w:szCs w:val="22"/>
        </w:rPr>
      </w:pPr>
      <w:r w:rsidRPr="00E43BF6">
        <w:rPr>
          <w:rFonts w:ascii="Calibri" w:hAnsi="Calibri" w:cs="Calibri"/>
          <w:b/>
          <w:bCs/>
          <w:sz w:val="22"/>
          <w:szCs w:val="22"/>
        </w:rPr>
        <w:t>Mastelio keitimas (</w:t>
      </w:r>
      <w:r>
        <w:rPr>
          <w:rFonts w:ascii="Calibri" w:hAnsi="Calibri" w:cs="Calibri"/>
          <w:b/>
          <w:bCs/>
          <w:sz w:val="22"/>
          <w:szCs w:val="22"/>
        </w:rPr>
        <w:t>pasirenkamas</w:t>
      </w:r>
      <w:r w:rsidRPr="00E43BF6">
        <w:rPr>
          <w:rFonts w:ascii="Calibri" w:hAnsi="Calibri" w:cs="Calibri"/>
          <w:b/>
          <w:bCs/>
          <w:sz w:val="22"/>
          <w:szCs w:val="22"/>
        </w:rPr>
        <w:t>)</w:t>
      </w:r>
      <w:r>
        <w:rPr>
          <w:rFonts w:ascii="Calibri" w:hAnsi="Calibri" w:cs="Calibri"/>
          <w:b/>
          <w:bCs/>
          <w:sz w:val="22"/>
          <w:szCs w:val="22"/>
        </w:rPr>
        <w:t>:</w:t>
      </w:r>
      <w:r w:rsidRPr="00E43BF6">
        <w:rPr>
          <w:rFonts w:ascii="Calibri" w:hAnsi="Calibri" w:cs="Calibri"/>
          <w:b/>
          <w:bCs/>
          <w:sz w:val="22"/>
          <w:szCs w:val="22"/>
        </w:rPr>
        <w:t xml:space="preserve"> </w:t>
      </w:r>
      <w:r w:rsidRPr="00E43BF6">
        <w:rPr>
          <w:rFonts w:ascii="Calibri" w:hAnsi="Calibri" w:cs="Calibri"/>
          <w:sz w:val="22"/>
          <w:szCs w:val="22"/>
        </w:rPr>
        <w:t>horizontalus paslaugų be būsenos mastelio keitimas; duomenų bazės vertikalus / horizontalus mastelio keitimas pagal poreikį.</w:t>
      </w:r>
    </w:p>
    <w:p w14:paraId="2960A4FD" w14:textId="1E6A28E4" w:rsidR="0016283A" w:rsidRPr="0036645E" w:rsidRDefault="00097ABD" w:rsidP="00F83586">
      <w:pPr>
        <w:pStyle w:val="ListParagraph"/>
        <w:numPr>
          <w:ilvl w:val="1"/>
          <w:numId w:val="80"/>
        </w:numPr>
        <w:spacing w:after="120" w:line="20" w:lineRule="atLeast"/>
        <w:ind w:left="426" w:hanging="426"/>
        <w:contextualSpacing w:val="0"/>
        <w:jc w:val="both"/>
        <w:rPr>
          <w:rFonts w:ascii="Calibri" w:hAnsi="Calibri" w:cs="Calibri"/>
          <w:b/>
          <w:bCs/>
          <w:sz w:val="22"/>
          <w:szCs w:val="22"/>
        </w:rPr>
      </w:pPr>
      <w:r w:rsidRPr="0036645E">
        <w:rPr>
          <w:rFonts w:ascii="Calibri" w:hAnsi="Calibri" w:cs="Calibri"/>
          <w:b/>
          <w:bCs/>
          <w:sz w:val="22"/>
          <w:szCs w:val="22"/>
        </w:rPr>
        <w:t>Tinklas ir ryšys</w:t>
      </w:r>
    </w:p>
    <w:p w14:paraId="7BA643D1" w14:textId="4E1A3592" w:rsidR="0016283A" w:rsidRPr="0036645E" w:rsidRDefault="00DE03E0" w:rsidP="0052290E">
      <w:pPr>
        <w:numPr>
          <w:ilvl w:val="0"/>
          <w:numId w:val="39"/>
        </w:numPr>
        <w:spacing w:after="120" w:line="20" w:lineRule="atLeast"/>
        <w:jc w:val="both"/>
        <w:rPr>
          <w:rFonts w:ascii="Calibri" w:hAnsi="Calibri" w:cs="Calibri"/>
          <w:sz w:val="22"/>
          <w:szCs w:val="22"/>
        </w:rPr>
      </w:pPr>
      <w:r>
        <w:rPr>
          <w:rFonts w:ascii="Calibri" w:hAnsi="Calibri" w:cs="Calibri"/>
          <w:b/>
          <w:bCs/>
          <w:sz w:val="22"/>
          <w:szCs w:val="22"/>
        </w:rPr>
        <w:t>Gaunamas / siunčiamas</w:t>
      </w:r>
      <w:r w:rsidRPr="00DE03E0">
        <w:rPr>
          <w:rFonts w:ascii="Calibri" w:hAnsi="Calibri" w:cs="Calibri"/>
          <w:b/>
          <w:bCs/>
          <w:sz w:val="22"/>
          <w:szCs w:val="22"/>
        </w:rPr>
        <w:t>:</w:t>
      </w:r>
      <w:r w:rsidRPr="00DE03E0">
        <w:rPr>
          <w:rFonts w:ascii="Calibri" w:hAnsi="Calibri" w:cs="Calibri"/>
          <w:sz w:val="22"/>
          <w:szCs w:val="22"/>
        </w:rPr>
        <w:t xml:space="preserve"> FTP(S)</w:t>
      </w:r>
      <w:r>
        <w:rPr>
          <w:rFonts w:ascii="Calibri" w:hAnsi="Calibri" w:cs="Calibri"/>
          <w:sz w:val="22"/>
          <w:szCs w:val="22"/>
        </w:rPr>
        <w:t xml:space="preserve"> </w:t>
      </w:r>
      <w:r w:rsidRPr="00DE03E0">
        <w:rPr>
          <w:rFonts w:ascii="Calibri" w:hAnsi="Calibri" w:cs="Calibri"/>
          <w:sz w:val="22"/>
          <w:szCs w:val="22"/>
        </w:rPr>
        <w:t>/</w:t>
      </w:r>
      <w:r>
        <w:rPr>
          <w:rFonts w:ascii="Calibri" w:hAnsi="Calibri" w:cs="Calibri"/>
          <w:sz w:val="22"/>
          <w:szCs w:val="22"/>
        </w:rPr>
        <w:t xml:space="preserve"> </w:t>
      </w:r>
      <w:r w:rsidRPr="00DE03E0">
        <w:rPr>
          <w:rFonts w:ascii="Calibri" w:hAnsi="Calibri" w:cs="Calibri"/>
          <w:sz w:val="22"/>
          <w:szCs w:val="22"/>
        </w:rPr>
        <w:t xml:space="preserve">SFTP ryšys su Bodø NMCC duomenų </w:t>
      </w:r>
      <w:r>
        <w:rPr>
          <w:rFonts w:ascii="Calibri" w:hAnsi="Calibri" w:cs="Calibri"/>
          <w:sz w:val="22"/>
          <w:szCs w:val="22"/>
        </w:rPr>
        <w:t>galutiniu</w:t>
      </w:r>
      <w:r w:rsidRPr="00DE03E0">
        <w:rPr>
          <w:rFonts w:ascii="Calibri" w:hAnsi="Calibri" w:cs="Calibri"/>
          <w:sz w:val="22"/>
          <w:szCs w:val="22"/>
        </w:rPr>
        <w:t xml:space="preserve"> </w:t>
      </w:r>
      <w:r w:rsidR="000D32FB">
        <w:rPr>
          <w:rFonts w:ascii="Calibri" w:hAnsi="Calibri" w:cs="Calibri"/>
          <w:sz w:val="22"/>
          <w:szCs w:val="22"/>
        </w:rPr>
        <w:t>tašku</w:t>
      </w:r>
      <w:r w:rsidRPr="00DE03E0">
        <w:rPr>
          <w:rFonts w:ascii="Calibri" w:hAnsi="Calibri" w:cs="Calibri"/>
          <w:sz w:val="22"/>
          <w:szCs w:val="22"/>
        </w:rPr>
        <w:t xml:space="preserve"> (VPN; fiksuoti IP adresai; </w:t>
      </w:r>
      <w:r w:rsidR="00653739">
        <w:rPr>
          <w:rFonts w:ascii="Calibri" w:hAnsi="Calibri" w:cs="Calibri"/>
          <w:sz w:val="22"/>
          <w:szCs w:val="22"/>
        </w:rPr>
        <w:t>ugniasienės</w:t>
      </w:r>
      <w:r w:rsidRPr="00DE03E0">
        <w:rPr>
          <w:rFonts w:ascii="Calibri" w:hAnsi="Calibri" w:cs="Calibri"/>
          <w:sz w:val="22"/>
          <w:szCs w:val="22"/>
        </w:rPr>
        <w:t xml:space="preserve"> leidžiamųjų adresų sąrašas). </w:t>
      </w:r>
    </w:p>
    <w:p w14:paraId="348494D3" w14:textId="33C16471" w:rsidR="0016283A" w:rsidRPr="0036645E" w:rsidRDefault="00317F1B" w:rsidP="0052290E">
      <w:pPr>
        <w:numPr>
          <w:ilvl w:val="0"/>
          <w:numId w:val="39"/>
        </w:numPr>
        <w:spacing w:after="120" w:line="20" w:lineRule="atLeast"/>
        <w:jc w:val="both"/>
        <w:rPr>
          <w:rFonts w:ascii="Calibri" w:hAnsi="Calibri" w:cs="Calibri"/>
          <w:sz w:val="22"/>
          <w:szCs w:val="22"/>
        </w:rPr>
      </w:pPr>
      <w:r w:rsidRPr="00317F1B">
        <w:rPr>
          <w:rFonts w:ascii="Calibri" w:hAnsi="Calibri" w:cs="Calibri"/>
          <w:b/>
          <w:bCs/>
          <w:sz w:val="22"/>
          <w:szCs w:val="22"/>
        </w:rPr>
        <w:t xml:space="preserve">Siunčiama trečiosioms šalims: </w:t>
      </w:r>
      <w:r w:rsidRPr="00317F1B">
        <w:rPr>
          <w:rFonts w:ascii="Calibri" w:hAnsi="Calibri" w:cs="Calibri"/>
          <w:sz w:val="22"/>
          <w:szCs w:val="22"/>
        </w:rPr>
        <w:t xml:space="preserve">el. paštas. </w:t>
      </w:r>
    </w:p>
    <w:p w14:paraId="5D4E2BB5" w14:textId="3CE8FE59" w:rsidR="0016283A" w:rsidRPr="0036645E" w:rsidRDefault="00653739" w:rsidP="0052290E">
      <w:pPr>
        <w:numPr>
          <w:ilvl w:val="0"/>
          <w:numId w:val="39"/>
        </w:numPr>
        <w:spacing w:after="120" w:line="20" w:lineRule="atLeast"/>
        <w:jc w:val="both"/>
        <w:rPr>
          <w:rFonts w:ascii="Calibri" w:hAnsi="Calibri" w:cs="Calibri"/>
          <w:sz w:val="22"/>
          <w:szCs w:val="22"/>
        </w:rPr>
      </w:pPr>
      <w:r w:rsidRPr="00653739">
        <w:rPr>
          <w:rFonts w:ascii="Calibri" w:hAnsi="Calibri" w:cs="Calibri"/>
          <w:b/>
          <w:bCs/>
          <w:sz w:val="22"/>
          <w:szCs w:val="22"/>
        </w:rPr>
        <w:t xml:space="preserve">Vidinis: </w:t>
      </w:r>
      <w:r w:rsidRPr="00653739">
        <w:rPr>
          <w:rFonts w:ascii="Calibri" w:hAnsi="Calibri" w:cs="Calibri"/>
          <w:sz w:val="22"/>
          <w:szCs w:val="22"/>
        </w:rPr>
        <w:t xml:space="preserve">atskirti VLAN </w:t>
      </w:r>
      <w:r w:rsidR="004A30E7">
        <w:rPr>
          <w:rFonts w:ascii="Calibri" w:hAnsi="Calibri" w:cs="Calibri"/>
          <w:sz w:val="22"/>
          <w:szCs w:val="22"/>
        </w:rPr>
        <w:t>sąsajai su žmogumi</w:t>
      </w:r>
      <w:r w:rsidRPr="00653739">
        <w:rPr>
          <w:rFonts w:ascii="Calibri" w:hAnsi="Calibri" w:cs="Calibri"/>
          <w:sz w:val="22"/>
          <w:szCs w:val="22"/>
        </w:rPr>
        <w:t xml:space="preserve">, programėlėms, duomenų bazėms; atvirkštinis tarpinis serveris (TLS nutraukimas), rekomenduojamas WAF. </w:t>
      </w:r>
    </w:p>
    <w:p w14:paraId="1811C651" w14:textId="1EC48E18" w:rsidR="008442C7" w:rsidRPr="0036645E" w:rsidRDefault="00AC1233" w:rsidP="00B71CF8">
      <w:pPr>
        <w:pStyle w:val="Heading1"/>
        <w:numPr>
          <w:ilvl w:val="0"/>
          <w:numId w:val="78"/>
        </w:numPr>
        <w:spacing w:after="120" w:line="20" w:lineRule="atLeast"/>
        <w:rPr>
          <w:rFonts w:ascii="Calibri" w:hAnsi="Calibri" w:cs="Calibri"/>
          <w:b/>
          <w:bCs/>
          <w:color w:val="auto"/>
          <w:sz w:val="24"/>
          <w:szCs w:val="24"/>
        </w:rPr>
      </w:pPr>
      <w:bookmarkStart w:id="157" w:name="_Toc227654109"/>
      <w:r w:rsidRPr="0036645E">
        <w:rPr>
          <w:rFonts w:ascii="Calibri" w:hAnsi="Calibri" w:cs="Calibri"/>
          <w:b/>
          <w:bCs/>
          <w:color w:val="auto"/>
          <w:sz w:val="24"/>
          <w:szCs w:val="24"/>
        </w:rPr>
        <w:t>Funkciniai reikalavimai</w:t>
      </w:r>
      <w:bookmarkEnd w:id="157"/>
      <w:r w:rsidRPr="0036645E">
        <w:rPr>
          <w:rFonts w:ascii="Calibri" w:hAnsi="Calibri" w:cs="Calibri"/>
          <w:b/>
          <w:bCs/>
          <w:color w:val="auto"/>
          <w:sz w:val="24"/>
          <w:szCs w:val="24"/>
        </w:rPr>
        <w:t xml:space="preserve"> </w:t>
      </w:r>
    </w:p>
    <w:p w14:paraId="37CA8749" w14:textId="23C099B9" w:rsidR="00682BDB" w:rsidRPr="0036645E" w:rsidRDefault="00C76248" w:rsidP="0052290E">
      <w:pPr>
        <w:pStyle w:val="Heading1"/>
        <w:numPr>
          <w:ilvl w:val="1"/>
          <w:numId w:val="77"/>
        </w:numPr>
        <w:spacing w:after="120" w:line="20" w:lineRule="atLeast"/>
        <w:ind w:left="567" w:hanging="567"/>
        <w:rPr>
          <w:rFonts w:ascii="Calibri" w:hAnsi="Calibri" w:cs="Calibri"/>
          <w:b/>
          <w:bCs/>
          <w:color w:val="auto"/>
          <w:sz w:val="22"/>
          <w:szCs w:val="22"/>
        </w:rPr>
      </w:pPr>
      <w:bookmarkStart w:id="158" w:name="_Toc227654110"/>
      <w:r w:rsidRPr="0036645E">
        <w:rPr>
          <w:rFonts w:ascii="Calibri" w:hAnsi="Calibri" w:cs="Calibri"/>
          <w:b/>
          <w:bCs/>
          <w:color w:val="auto"/>
          <w:sz w:val="22"/>
          <w:szCs w:val="22"/>
        </w:rPr>
        <w:t>Įspėjimų priėmimas ir apdorojimas</w:t>
      </w:r>
      <w:bookmarkEnd w:id="158"/>
    </w:p>
    <w:p w14:paraId="3A9DBF23" w14:textId="77777777" w:rsidR="00ED2E5E" w:rsidRPr="0036645E" w:rsidRDefault="00ED2E5E" w:rsidP="00F83586">
      <w:pPr>
        <w:pStyle w:val="ListParagraph"/>
        <w:numPr>
          <w:ilvl w:val="0"/>
          <w:numId w:val="80"/>
        </w:numPr>
        <w:spacing w:after="120" w:line="20" w:lineRule="atLeast"/>
        <w:contextualSpacing w:val="0"/>
        <w:jc w:val="both"/>
        <w:rPr>
          <w:rFonts w:ascii="Calibri" w:hAnsi="Calibri" w:cs="Calibri"/>
          <w:vanish/>
          <w:sz w:val="22"/>
          <w:szCs w:val="22"/>
        </w:rPr>
      </w:pPr>
    </w:p>
    <w:p w14:paraId="1C50F1B3" w14:textId="77777777" w:rsidR="00ED2E5E" w:rsidRPr="0036645E" w:rsidRDefault="00ED2E5E" w:rsidP="00F83586">
      <w:pPr>
        <w:pStyle w:val="ListParagraph"/>
        <w:numPr>
          <w:ilvl w:val="1"/>
          <w:numId w:val="80"/>
        </w:numPr>
        <w:spacing w:after="120" w:line="20" w:lineRule="atLeast"/>
        <w:contextualSpacing w:val="0"/>
        <w:jc w:val="both"/>
        <w:rPr>
          <w:rFonts w:ascii="Calibri" w:hAnsi="Calibri" w:cs="Calibri"/>
          <w:vanish/>
          <w:sz w:val="22"/>
          <w:szCs w:val="22"/>
        </w:rPr>
      </w:pPr>
    </w:p>
    <w:p w14:paraId="6F70B22A" w14:textId="09069FFF" w:rsidR="008442C7" w:rsidRPr="0036645E" w:rsidRDefault="00482A65" w:rsidP="00F83586">
      <w:pPr>
        <w:pStyle w:val="ListParagraph"/>
        <w:numPr>
          <w:ilvl w:val="2"/>
          <w:numId w:val="80"/>
        </w:numPr>
        <w:spacing w:after="120" w:line="20" w:lineRule="atLeast"/>
        <w:ind w:left="709"/>
        <w:contextualSpacing w:val="0"/>
        <w:jc w:val="both"/>
        <w:rPr>
          <w:rFonts w:ascii="Calibri" w:hAnsi="Calibri" w:cs="Calibri"/>
          <w:sz w:val="22"/>
          <w:szCs w:val="22"/>
        </w:rPr>
      </w:pPr>
      <w:r w:rsidRPr="00482A65">
        <w:rPr>
          <w:rFonts w:ascii="Calibri" w:hAnsi="Calibri" w:cs="Calibri"/>
          <w:sz w:val="22"/>
          <w:szCs w:val="22"/>
        </w:rPr>
        <w:t xml:space="preserve">Sistema </w:t>
      </w:r>
      <w:r w:rsidR="009C0A01">
        <w:rPr>
          <w:rFonts w:ascii="Calibri" w:hAnsi="Calibri" w:cs="Calibri"/>
          <w:sz w:val="22"/>
          <w:szCs w:val="22"/>
        </w:rPr>
        <w:t xml:space="preserve">turi užklausti </w:t>
      </w:r>
      <w:r w:rsidRPr="00482A65">
        <w:rPr>
          <w:rFonts w:ascii="Calibri" w:hAnsi="Calibri" w:cs="Calibri"/>
          <w:sz w:val="22"/>
          <w:szCs w:val="22"/>
        </w:rPr>
        <w:t>Bodø NMCC apie naujus failus per FTP(S)/SFTP pagal konfigūruojamą grafiką (numatytasis: 1–60s).</w:t>
      </w:r>
      <w:r>
        <w:rPr>
          <w:rFonts w:ascii="Calibri" w:hAnsi="Calibri" w:cs="Calibri"/>
          <w:sz w:val="22"/>
          <w:szCs w:val="22"/>
        </w:rPr>
        <w:t xml:space="preserve"> </w:t>
      </w:r>
    </w:p>
    <w:p w14:paraId="516FE068" w14:textId="5F49EA9B" w:rsidR="008442C7" w:rsidRPr="0036645E" w:rsidRDefault="004D3B1D" w:rsidP="00F83586">
      <w:pPr>
        <w:pStyle w:val="ListParagraph"/>
        <w:numPr>
          <w:ilvl w:val="2"/>
          <w:numId w:val="80"/>
        </w:numPr>
        <w:spacing w:after="120" w:line="20" w:lineRule="atLeast"/>
        <w:ind w:left="709"/>
        <w:contextualSpacing w:val="0"/>
        <w:jc w:val="both"/>
        <w:rPr>
          <w:rFonts w:ascii="Calibri" w:hAnsi="Calibri" w:cs="Calibri"/>
          <w:sz w:val="22"/>
          <w:szCs w:val="22"/>
        </w:rPr>
      </w:pPr>
      <w:r w:rsidRPr="004D3B1D">
        <w:rPr>
          <w:rFonts w:ascii="Calibri" w:hAnsi="Calibri" w:cs="Calibri"/>
          <w:sz w:val="22"/>
          <w:szCs w:val="22"/>
        </w:rPr>
        <w:t xml:space="preserve">Sistema </w:t>
      </w:r>
      <w:r w:rsidR="00B50E46">
        <w:rPr>
          <w:rFonts w:ascii="Calibri" w:hAnsi="Calibri" w:cs="Calibri"/>
          <w:sz w:val="22"/>
          <w:szCs w:val="22"/>
        </w:rPr>
        <w:t>turi</w:t>
      </w:r>
      <w:r w:rsidRPr="004D3B1D">
        <w:rPr>
          <w:rFonts w:ascii="Calibri" w:hAnsi="Calibri" w:cs="Calibri"/>
          <w:sz w:val="22"/>
          <w:szCs w:val="22"/>
        </w:rPr>
        <w:t xml:space="preserve"> analizuoti SIT 185 ir XML (</w:t>
      </w:r>
      <w:r w:rsidRPr="004D3B1D">
        <w:rPr>
          <w:rFonts w:ascii="Calibri" w:hAnsi="Calibri" w:cs="Calibri"/>
          <w:b/>
          <w:bCs/>
          <w:sz w:val="22"/>
          <w:szCs w:val="22"/>
        </w:rPr>
        <w:t>pasirenkamas</w:t>
      </w:r>
      <w:r w:rsidRPr="004D3B1D">
        <w:rPr>
          <w:rFonts w:ascii="Calibri" w:hAnsi="Calibri" w:cs="Calibri"/>
          <w:sz w:val="22"/>
          <w:szCs w:val="22"/>
        </w:rPr>
        <w:t>) nelaimės pranešimus.</w:t>
      </w:r>
      <w:r>
        <w:rPr>
          <w:rFonts w:ascii="Calibri" w:hAnsi="Calibri" w:cs="Calibri"/>
          <w:sz w:val="22"/>
          <w:szCs w:val="22"/>
        </w:rPr>
        <w:t xml:space="preserve"> </w:t>
      </w:r>
    </w:p>
    <w:p w14:paraId="4C00C607" w14:textId="3EDAFA92" w:rsidR="008442C7" w:rsidRPr="0036645E" w:rsidRDefault="00E55DBE" w:rsidP="00F83586">
      <w:pPr>
        <w:pStyle w:val="ListParagraph"/>
        <w:numPr>
          <w:ilvl w:val="2"/>
          <w:numId w:val="80"/>
        </w:numPr>
        <w:spacing w:after="120" w:line="20" w:lineRule="atLeast"/>
        <w:ind w:left="709"/>
        <w:contextualSpacing w:val="0"/>
        <w:jc w:val="both"/>
        <w:rPr>
          <w:rFonts w:ascii="Calibri" w:hAnsi="Calibri" w:cs="Calibri"/>
          <w:sz w:val="22"/>
          <w:szCs w:val="22"/>
        </w:rPr>
      </w:pPr>
      <w:r w:rsidRPr="00E55DBE">
        <w:rPr>
          <w:rFonts w:ascii="Calibri" w:hAnsi="Calibri" w:cs="Calibri"/>
          <w:sz w:val="22"/>
          <w:szCs w:val="22"/>
        </w:rPr>
        <w:t>Sistema turi patvirtinti pranešimo vientisumą (kontrolinę sumą, jei nurodyta), schemą (XSD) ir privalomus laukus.</w:t>
      </w:r>
      <w:r>
        <w:rPr>
          <w:rFonts w:ascii="Calibri" w:hAnsi="Calibri" w:cs="Calibri"/>
          <w:sz w:val="22"/>
          <w:szCs w:val="22"/>
        </w:rPr>
        <w:t xml:space="preserve"> </w:t>
      </w:r>
    </w:p>
    <w:p w14:paraId="54B9E8FD" w14:textId="54752E02" w:rsidR="008442C7" w:rsidRPr="0036645E" w:rsidRDefault="00736A06" w:rsidP="00F83586">
      <w:pPr>
        <w:pStyle w:val="ListParagraph"/>
        <w:numPr>
          <w:ilvl w:val="2"/>
          <w:numId w:val="80"/>
        </w:numPr>
        <w:spacing w:after="120" w:line="20" w:lineRule="atLeast"/>
        <w:ind w:left="709"/>
        <w:contextualSpacing w:val="0"/>
        <w:jc w:val="both"/>
        <w:rPr>
          <w:rFonts w:ascii="Calibri" w:hAnsi="Calibri" w:cs="Calibri"/>
          <w:sz w:val="22"/>
          <w:szCs w:val="22"/>
        </w:rPr>
      </w:pPr>
      <w:r w:rsidRPr="00736A06">
        <w:rPr>
          <w:rFonts w:ascii="Calibri" w:hAnsi="Calibri" w:cs="Calibri"/>
          <w:sz w:val="22"/>
          <w:szCs w:val="22"/>
        </w:rPr>
        <w:t>Sistema turi</w:t>
      </w:r>
      <w:r>
        <w:rPr>
          <w:rFonts w:ascii="Calibri" w:hAnsi="Calibri" w:cs="Calibri"/>
          <w:sz w:val="22"/>
          <w:szCs w:val="22"/>
        </w:rPr>
        <w:t xml:space="preserve"> ištraukti </w:t>
      </w:r>
      <w:r w:rsidRPr="00736A06">
        <w:rPr>
          <w:rFonts w:ascii="Calibri" w:hAnsi="Calibri" w:cs="Calibri"/>
          <w:sz w:val="22"/>
          <w:szCs w:val="22"/>
        </w:rPr>
        <w:t>švyturio duomenis (tipas: ELT/EPIRB/PLB, ORLAIVIO 24 BITŲ ADRESAS, HEX ID/15 šešioliktainis, kodavimas/šalis, registracijos nuorodos).</w:t>
      </w:r>
      <w:r>
        <w:rPr>
          <w:rFonts w:ascii="Calibri" w:hAnsi="Calibri" w:cs="Calibri"/>
          <w:sz w:val="22"/>
          <w:szCs w:val="22"/>
        </w:rPr>
        <w:t xml:space="preserve"> </w:t>
      </w:r>
    </w:p>
    <w:p w14:paraId="7B2C01B5" w14:textId="17167C3A" w:rsidR="008442C7" w:rsidRPr="0036645E" w:rsidRDefault="00C1634D" w:rsidP="00F83586">
      <w:pPr>
        <w:pStyle w:val="ListParagraph"/>
        <w:numPr>
          <w:ilvl w:val="2"/>
          <w:numId w:val="80"/>
        </w:numPr>
        <w:spacing w:after="120" w:line="20" w:lineRule="atLeast"/>
        <w:ind w:left="709"/>
        <w:contextualSpacing w:val="0"/>
        <w:jc w:val="both"/>
        <w:rPr>
          <w:rFonts w:ascii="Calibri" w:hAnsi="Calibri" w:cs="Calibri"/>
          <w:sz w:val="22"/>
          <w:szCs w:val="22"/>
        </w:rPr>
      </w:pPr>
      <w:r w:rsidRPr="00C1634D">
        <w:rPr>
          <w:rFonts w:ascii="Calibri" w:hAnsi="Calibri" w:cs="Calibri"/>
          <w:sz w:val="22"/>
          <w:szCs w:val="22"/>
        </w:rPr>
        <w:t>Sistema turi išgauti padėties duomenis (platumą</w:t>
      </w:r>
      <w:r>
        <w:rPr>
          <w:rFonts w:ascii="Calibri" w:hAnsi="Calibri" w:cs="Calibri"/>
          <w:sz w:val="22"/>
          <w:szCs w:val="22"/>
        </w:rPr>
        <w:t xml:space="preserve"> </w:t>
      </w:r>
      <w:r w:rsidRPr="00C1634D">
        <w:rPr>
          <w:rFonts w:ascii="Calibri" w:hAnsi="Calibri" w:cs="Calibri"/>
          <w:sz w:val="22"/>
          <w:szCs w:val="22"/>
        </w:rPr>
        <w:t>/</w:t>
      </w:r>
      <w:r>
        <w:rPr>
          <w:rFonts w:ascii="Calibri" w:hAnsi="Calibri" w:cs="Calibri"/>
          <w:sz w:val="22"/>
          <w:szCs w:val="22"/>
        </w:rPr>
        <w:t xml:space="preserve"> </w:t>
      </w:r>
      <w:r w:rsidRPr="00C1634D">
        <w:rPr>
          <w:rFonts w:ascii="Calibri" w:hAnsi="Calibri" w:cs="Calibri"/>
          <w:sz w:val="22"/>
          <w:szCs w:val="22"/>
        </w:rPr>
        <w:t>ilgumą, paklaidą, Dop</w:t>
      </w:r>
      <w:r w:rsidR="00D51A66">
        <w:rPr>
          <w:rFonts w:ascii="Calibri" w:hAnsi="Calibri" w:cs="Calibri"/>
          <w:sz w:val="22"/>
          <w:szCs w:val="22"/>
        </w:rPr>
        <w:t>pler</w:t>
      </w:r>
      <w:r>
        <w:rPr>
          <w:rFonts w:ascii="Calibri" w:hAnsi="Calibri" w:cs="Calibri"/>
          <w:sz w:val="22"/>
          <w:szCs w:val="22"/>
        </w:rPr>
        <w:t xml:space="preserve"> </w:t>
      </w:r>
      <w:r w:rsidRPr="00C1634D">
        <w:rPr>
          <w:rFonts w:ascii="Calibri" w:hAnsi="Calibri" w:cs="Calibri"/>
          <w:sz w:val="22"/>
          <w:szCs w:val="22"/>
        </w:rPr>
        <w:t>/</w:t>
      </w:r>
      <w:r>
        <w:rPr>
          <w:rFonts w:ascii="Calibri" w:hAnsi="Calibri" w:cs="Calibri"/>
          <w:sz w:val="22"/>
          <w:szCs w:val="22"/>
        </w:rPr>
        <w:t xml:space="preserve"> </w:t>
      </w:r>
      <w:r w:rsidRPr="00C1634D">
        <w:rPr>
          <w:rFonts w:ascii="Calibri" w:hAnsi="Calibri" w:cs="Calibri"/>
          <w:sz w:val="22"/>
          <w:szCs w:val="22"/>
        </w:rPr>
        <w:t>MEO sprendimo tipą, laiką).</w:t>
      </w:r>
      <w:r>
        <w:rPr>
          <w:rFonts w:ascii="Calibri" w:hAnsi="Calibri" w:cs="Calibri"/>
          <w:sz w:val="22"/>
          <w:szCs w:val="22"/>
        </w:rPr>
        <w:t xml:space="preserve"> </w:t>
      </w:r>
    </w:p>
    <w:p w14:paraId="624A67C0" w14:textId="10830F48" w:rsidR="008442C7" w:rsidRPr="0036645E" w:rsidRDefault="00A63BDC" w:rsidP="00F83586">
      <w:pPr>
        <w:pStyle w:val="ListParagraph"/>
        <w:numPr>
          <w:ilvl w:val="2"/>
          <w:numId w:val="80"/>
        </w:numPr>
        <w:spacing w:after="120" w:line="20" w:lineRule="atLeast"/>
        <w:ind w:left="709"/>
        <w:contextualSpacing w:val="0"/>
        <w:jc w:val="both"/>
        <w:rPr>
          <w:rFonts w:ascii="Calibri" w:hAnsi="Calibri" w:cs="Calibri"/>
          <w:sz w:val="22"/>
          <w:szCs w:val="22"/>
        </w:rPr>
      </w:pPr>
      <w:r w:rsidRPr="00A63BDC">
        <w:rPr>
          <w:rFonts w:ascii="Calibri" w:hAnsi="Calibri" w:cs="Calibri"/>
          <w:sz w:val="22"/>
          <w:szCs w:val="22"/>
        </w:rPr>
        <w:t>Sistema turi nustatyti SRR narystę, kad pažymėtų aktualumą (lietuviškas SRR, incidentai netoli sienos).</w:t>
      </w:r>
      <w:r>
        <w:rPr>
          <w:rFonts w:ascii="Calibri" w:hAnsi="Calibri" w:cs="Calibri"/>
          <w:sz w:val="22"/>
          <w:szCs w:val="22"/>
        </w:rPr>
        <w:t xml:space="preserve"> </w:t>
      </w:r>
    </w:p>
    <w:p w14:paraId="5B7B1946" w14:textId="6122A66A" w:rsidR="008442C7" w:rsidRPr="0036645E" w:rsidRDefault="00517978" w:rsidP="00F83586">
      <w:pPr>
        <w:pStyle w:val="ListParagraph"/>
        <w:numPr>
          <w:ilvl w:val="2"/>
          <w:numId w:val="80"/>
        </w:numPr>
        <w:spacing w:after="120" w:line="20" w:lineRule="atLeast"/>
        <w:ind w:left="709"/>
        <w:contextualSpacing w:val="0"/>
        <w:jc w:val="both"/>
        <w:rPr>
          <w:rFonts w:ascii="Calibri" w:hAnsi="Calibri" w:cs="Calibri"/>
          <w:sz w:val="22"/>
          <w:szCs w:val="22"/>
        </w:rPr>
      </w:pPr>
      <w:r w:rsidRPr="00517978">
        <w:rPr>
          <w:rFonts w:ascii="Calibri" w:hAnsi="Calibri" w:cs="Calibri"/>
          <w:sz w:val="22"/>
          <w:szCs w:val="22"/>
        </w:rPr>
        <w:t>Sistema automatiškai sukur</w:t>
      </w:r>
      <w:r>
        <w:rPr>
          <w:rFonts w:ascii="Calibri" w:hAnsi="Calibri" w:cs="Calibri"/>
          <w:sz w:val="22"/>
          <w:szCs w:val="22"/>
        </w:rPr>
        <w:t>ia</w:t>
      </w:r>
      <w:r w:rsidRPr="00517978">
        <w:rPr>
          <w:rFonts w:ascii="Calibri" w:hAnsi="Calibri" w:cs="Calibri"/>
          <w:sz w:val="22"/>
          <w:szCs w:val="22"/>
        </w:rPr>
        <w:t xml:space="preserve"> įspėjimo objektą (būsena: naujas, patvirtintas, uždarytas) su visa kilme.</w:t>
      </w:r>
      <w:r>
        <w:rPr>
          <w:rFonts w:ascii="Calibri" w:hAnsi="Calibri" w:cs="Calibri"/>
          <w:sz w:val="22"/>
          <w:szCs w:val="22"/>
        </w:rPr>
        <w:t xml:space="preserve"> </w:t>
      </w:r>
    </w:p>
    <w:p w14:paraId="1C857B2F" w14:textId="16E0C92A" w:rsidR="008442C7" w:rsidRPr="0036645E" w:rsidRDefault="00B0753C" w:rsidP="00F83586">
      <w:pPr>
        <w:pStyle w:val="ListParagraph"/>
        <w:numPr>
          <w:ilvl w:val="2"/>
          <w:numId w:val="80"/>
        </w:numPr>
        <w:spacing w:after="120" w:line="20" w:lineRule="atLeast"/>
        <w:ind w:left="709"/>
        <w:contextualSpacing w:val="0"/>
        <w:jc w:val="both"/>
        <w:rPr>
          <w:rFonts w:ascii="Calibri" w:hAnsi="Calibri" w:cs="Calibri"/>
          <w:sz w:val="22"/>
          <w:szCs w:val="22"/>
        </w:rPr>
      </w:pPr>
      <w:r w:rsidRPr="00B0753C">
        <w:rPr>
          <w:rFonts w:ascii="Calibri" w:hAnsi="Calibri" w:cs="Calibri"/>
          <w:sz w:val="22"/>
          <w:szCs w:val="22"/>
        </w:rPr>
        <w:t>Sistema turi susieti pasikartojančius įspėjimus (tas pats švyturys, laiko intervalas, erdvinis artumas) į vieną incidentą.</w:t>
      </w:r>
      <w:r>
        <w:rPr>
          <w:rFonts w:ascii="Calibri" w:hAnsi="Calibri" w:cs="Calibri"/>
          <w:sz w:val="22"/>
          <w:szCs w:val="22"/>
        </w:rPr>
        <w:t xml:space="preserve"> </w:t>
      </w:r>
    </w:p>
    <w:p w14:paraId="47D36B01" w14:textId="39433056" w:rsidR="008442C7" w:rsidRPr="0036645E" w:rsidRDefault="00CF5F9F" w:rsidP="00F83586">
      <w:pPr>
        <w:pStyle w:val="ListParagraph"/>
        <w:numPr>
          <w:ilvl w:val="2"/>
          <w:numId w:val="80"/>
        </w:numPr>
        <w:spacing w:after="120" w:line="20" w:lineRule="atLeast"/>
        <w:ind w:left="709"/>
        <w:contextualSpacing w:val="0"/>
        <w:jc w:val="both"/>
        <w:rPr>
          <w:rFonts w:ascii="Calibri" w:hAnsi="Calibri" w:cs="Calibri"/>
          <w:sz w:val="22"/>
          <w:szCs w:val="22"/>
        </w:rPr>
      </w:pPr>
      <w:r w:rsidRPr="00CF5F9F">
        <w:rPr>
          <w:rFonts w:ascii="Calibri" w:hAnsi="Calibri" w:cs="Calibri"/>
          <w:sz w:val="22"/>
          <w:szCs w:val="22"/>
        </w:rPr>
        <w:lastRenderedPageBreak/>
        <w:t>Sistema turi suskirstyti įspėjimus pagal jų sunkumą (</w:t>
      </w:r>
      <w:r>
        <w:rPr>
          <w:rFonts w:ascii="Calibri" w:hAnsi="Calibri" w:cs="Calibri"/>
          <w:sz w:val="22"/>
          <w:szCs w:val="22"/>
        </w:rPr>
        <w:t>pavyzdžiui</w:t>
      </w:r>
      <w:r w:rsidRPr="00CF5F9F">
        <w:rPr>
          <w:rFonts w:ascii="Calibri" w:hAnsi="Calibri" w:cs="Calibri"/>
          <w:sz w:val="22"/>
          <w:szCs w:val="22"/>
        </w:rPr>
        <w:t xml:space="preserve">, patvirtintas nelaimės signalas, </w:t>
      </w:r>
      <w:r>
        <w:rPr>
          <w:rFonts w:ascii="Calibri" w:hAnsi="Calibri" w:cs="Calibri"/>
          <w:sz w:val="22"/>
          <w:szCs w:val="22"/>
        </w:rPr>
        <w:t>bandymai</w:t>
      </w:r>
      <w:r w:rsidRPr="00CF5F9F">
        <w:rPr>
          <w:rFonts w:ascii="Calibri" w:hAnsi="Calibri" w:cs="Calibri"/>
          <w:sz w:val="22"/>
          <w:szCs w:val="22"/>
        </w:rPr>
        <w:t xml:space="preserve">, savikontrolės </w:t>
      </w:r>
      <w:r w:rsidR="00336D7B">
        <w:rPr>
          <w:rFonts w:ascii="Calibri" w:hAnsi="Calibri" w:cs="Calibri"/>
          <w:sz w:val="22"/>
          <w:szCs w:val="22"/>
        </w:rPr>
        <w:t>bandymai</w:t>
      </w:r>
      <w:r w:rsidRPr="00CF5F9F">
        <w:rPr>
          <w:rFonts w:ascii="Calibri" w:hAnsi="Calibri" w:cs="Calibri"/>
          <w:sz w:val="22"/>
          <w:szCs w:val="22"/>
        </w:rPr>
        <w:t>).</w:t>
      </w:r>
      <w:r>
        <w:rPr>
          <w:rFonts w:ascii="Calibri" w:hAnsi="Calibri" w:cs="Calibri"/>
          <w:sz w:val="22"/>
          <w:szCs w:val="22"/>
        </w:rPr>
        <w:t xml:space="preserve"> </w:t>
      </w:r>
    </w:p>
    <w:p w14:paraId="14BCD04B" w14:textId="12912436" w:rsidR="008442C7" w:rsidRPr="0036645E" w:rsidRDefault="008442C7" w:rsidP="00F83586">
      <w:pPr>
        <w:pStyle w:val="ListParagraph"/>
        <w:numPr>
          <w:ilvl w:val="2"/>
          <w:numId w:val="80"/>
        </w:numPr>
        <w:spacing w:after="120" w:line="20" w:lineRule="atLeast"/>
        <w:ind w:left="709"/>
        <w:contextualSpacing w:val="0"/>
        <w:jc w:val="both"/>
        <w:rPr>
          <w:rFonts w:ascii="Calibri" w:hAnsi="Calibri" w:cs="Calibri"/>
          <w:sz w:val="22"/>
          <w:szCs w:val="22"/>
        </w:rPr>
      </w:pPr>
      <w:r w:rsidRPr="0036645E">
        <w:rPr>
          <w:rFonts w:ascii="Calibri" w:hAnsi="Calibri" w:cs="Calibri"/>
          <w:sz w:val="22"/>
          <w:szCs w:val="22"/>
        </w:rPr>
        <w:t xml:space="preserve"> </w:t>
      </w:r>
      <w:r w:rsidR="00FC2D47" w:rsidRPr="00FC2D47">
        <w:rPr>
          <w:rFonts w:ascii="Calibri" w:hAnsi="Calibri" w:cs="Calibri"/>
          <w:sz w:val="22"/>
          <w:szCs w:val="22"/>
        </w:rPr>
        <w:t xml:space="preserve">Sistema turi pranešti RCC </w:t>
      </w:r>
      <w:r w:rsidR="007710E0">
        <w:rPr>
          <w:rFonts w:ascii="Calibri" w:hAnsi="Calibri" w:cs="Calibri"/>
          <w:sz w:val="22"/>
          <w:szCs w:val="22"/>
        </w:rPr>
        <w:t>darbuotojams</w:t>
      </w:r>
      <w:r w:rsidR="00FC2D47" w:rsidRPr="00FC2D47">
        <w:rPr>
          <w:rFonts w:ascii="Calibri" w:hAnsi="Calibri" w:cs="Calibri"/>
          <w:sz w:val="22"/>
          <w:szCs w:val="22"/>
        </w:rPr>
        <w:t xml:space="preserve"> apie naujo </w:t>
      </w:r>
      <w:r w:rsidR="00A970D7">
        <w:rPr>
          <w:rFonts w:ascii="Calibri" w:hAnsi="Calibri" w:cs="Calibri"/>
          <w:sz w:val="22"/>
          <w:szCs w:val="22"/>
        </w:rPr>
        <w:t>įspėjimo</w:t>
      </w:r>
      <w:r w:rsidR="00FC2D47" w:rsidRPr="00FC2D47">
        <w:rPr>
          <w:rFonts w:ascii="Calibri" w:hAnsi="Calibri" w:cs="Calibri"/>
          <w:sz w:val="22"/>
          <w:szCs w:val="22"/>
        </w:rPr>
        <w:t xml:space="preserve"> gavimą. Garsiniai ir vaizdiniai signalai turi būti aktyvūs iki patvirtinimo.</w:t>
      </w:r>
      <w:r w:rsidR="00FC2D47">
        <w:rPr>
          <w:rFonts w:ascii="Calibri" w:hAnsi="Calibri" w:cs="Calibri"/>
          <w:sz w:val="22"/>
          <w:szCs w:val="22"/>
        </w:rPr>
        <w:t xml:space="preserve"> </w:t>
      </w:r>
    </w:p>
    <w:p w14:paraId="72F35A19" w14:textId="6D2D4112" w:rsidR="00F634D0" w:rsidRPr="0036645E" w:rsidRDefault="0037582B" w:rsidP="00F634D0">
      <w:pPr>
        <w:pStyle w:val="ListParagraph"/>
        <w:numPr>
          <w:ilvl w:val="2"/>
          <w:numId w:val="80"/>
        </w:numPr>
        <w:spacing w:after="120" w:line="20" w:lineRule="atLeast"/>
        <w:ind w:left="709"/>
        <w:contextualSpacing w:val="0"/>
        <w:jc w:val="both"/>
        <w:rPr>
          <w:rFonts w:ascii="Calibri" w:hAnsi="Calibri" w:cs="Calibri"/>
          <w:sz w:val="22"/>
          <w:szCs w:val="22"/>
        </w:rPr>
      </w:pPr>
      <w:r w:rsidRPr="0037582B">
        <w:rPr>
          <w:rFonts w:ascii="Calibri" w:hAnsi="Calibri" w:cs="Calibri"/>
          <w:sz w:val="22"/>
          <w:szCs w:val="22"/>
        </w:rPr>
        <w:t xml:space="preserve">RCC </w:t>
      </w:r>
      <w:r w:rsidR="00253DDE">
        <w:rPr>
          <w:rFonts w:ascii="Calibri" w:hAnsi="Calibri" w:cs="Calibri"/>
          <w:sz w:val="22"/>
          <w:szCs w:val="22"/>
        </w:rPr>
        <w:t>darbuotojas</w:t>
      </w:r>
      <w:r w:rsidRPr="0037582B">
        <w:rPr>
          <w:rFonts w:ascii="Calibri" w:hAnsi="Calibri" w:cs="Calibri"/>
          <w:sz w:val="22"/>
          <w:szCs w:val="22"/>
        </w:rPr>
        <w:t xml:space="preserve"> turi turėti grafinę vartotojo sąsają (GUI), kurioje būtų pateikiami visi gaunami ir siunčiami pranešimai bei jų turinys. Turi būti įdiegtas duomenų rūšiavimas ir filtravimas.</w:t>
      </w:r>
      <w:r>
        <w:rPr>
          <w:rFonts w:ascii="Calibri" w:hAnsi="Calibri" w:cs="Calibri"/>
          <w:sz w:val="22"/>
          <w:szCs w:val="22"/>
        </w:rPr>
        <w:t xml:space="preserve"> </w:t>
      </w:r>
    </w:p>
    <w:p w14:paraId="00059A2E" w14:textId="7829BEAB" w:rsidR="00731C47" w:rsidRPr="0036645E" w:rsidRDefault="00D8785B" w:rsidP="00F83586">
      <w:pPr>
        <w:pStyle w:val="ListParagraph"/>
        <w:numPr>
          <w:ilvl w:val="2"/>
          <w:numId w:val="80"/>
        </w:numPr>
        <w:spacing w:after="120" w:line="20" w:lineRule="atLeast"/>
        <w:ind w:left="709"/>
        <w:contextualSpacing w:val="0"/>
        <w:jc w:val="both"/>
        <w:rPr>
          <w:rFonts w:ascii="Calibri" w:hAnsi="Calibri" w:cs="Calibri"/>
          <w:sz w:val="22"/>
          <w:szCs w:val="22"/>
        </w:rPr>
      </w:pPr>
      <w:r w:rsidRPr="00D8785B">
        <w:rPr>
          <w:rFonts w:ascii="Calibri" w:hAnsi="Calibri" w:cs="Calibri"/>
          <w:sz w:val="22"/>
          <w:szCs w:val="22"/>
        </w:rPr>
        <w:t xml:space="preserve">Sistemoje turi būti </w:t>
      </w:r>
      <w:r>
        <w:rPr>
          <w:rFonts w:ascii="Calibri" w:hAnsi="Calibri" w:cs="Calibri"/>
          <w:sz w:val="22"/>
          <w:szCs w:val="22"/>
        </w:rPr>
        <w:t>SAR</w:t>
      </w:r>
      <w:r w:rsidRPr="00D8785B">
        <w:rPr>
          <w:rFonts w:ascii="Calibri" w:hAnsi="Calibri" w:cs="Calibri"/>
          <w:sz w:val="22"/>
          <w:szCs w:val="22"/>
        </w:rPr>
        <w:t xml:space="preserve"> incidentų duomenų bazė, švyturių ir registro duomenų bazės duomenų sintezė aktyviems ir neaktyviems įspėjimams. Duomenų </w:t>
      </w:r>
      <w:r w:rsidR="00921234">
        <w:rPr>
          <w:rFonts w:ascii="Calibri" w:hAnsi="Calibri" w:cs="Calibri"/>
          <w:sz w:val="22"/>
          <w:szCs w:val="22"/>
        </w:rPr>
        <w:t xml:space="preserve">pateikimui po sintezės </w:t>
      </w:r>
      <w:r w:rsidRPr="00D8785B">
        <w:rPr>
          <w:rFonts w:ascii="Calibri" w:hAnsi="Calibri" w:cs="Calibri"/>
          <w:sz w:val="22"/>
          <w:szCs w:val="22"/>
        </w:rPr>
        <w:t xml:space="preserve">turi būti naudojama </w:t>
      </w:r>
      <w:r w:rsidRPr="00AA1F5A">
        <w:rPr>
          <w:rFonts w:ascii="Calibri" w:hAnsi="Calibri" w:cs="Calibri"/>
          <w:b/>
          <w:bCs/>
          <w:sz w:val="22"/>
          <w:szCs w:val="22"/>
        </w:rPr>
        <w:t>Web SPA [Fusion]</w:t>
      </w:r>
      <w:r w:rsidRPr="00D8785B">
        <w:rPr>
          <w:rFonts w:ascii="Calibri" w:hAnsi="Calibri" w:cs="Calibri"/>
          <w:sz w:val="22"/>
          <w:szCs w:val="22"/>
        </w:rPr>
        <w:t>.</w:t>
      </w:r>
    </w:p>
    <w:p w14:paraId="71F884CA" w14:textId="2A7565A7" w:rsidR="00731C47" w:rsidRPr="0036645E" w:rsidRDefault="00731C47" w:rsidP="00F83586">
      <w:pPr>
        <w:pStyle w:val="ListParagraph"/>
        <w:numPr>
          <w:ilvl w:val="3"/>
          <w:numId w:val="80"/>
        </w:numPr>
        <w:spacing w:after="120" w:line="20" w:lineRule="atLeast"/>
        <w:contextualSpacing w:val="0"/>
        <w:jc w:val="both"/>
        <w:rPr>
          <w:rFonts w:ascii="Calibri" w:hAnsi="Calibri" w:cs="Calibri"/>
          <w:sz w:val="22"/>
          <w:szCs w:val="22"/>
        </w:rPr>
      </w:pPr>
      <w:r w:rsidRPr="0036645E">
        <w:rPr>
          <w:rFonts w:ascii="Calibri" w:hAnsi="Calibri" w:cs="Calibri"/>
          <w:sz w:val="22"/>
          <w:szCs w:val="22"/>
        </w:rPr>
        <w:t xml:space="preserve"> </w:t>
      </w:r>
      <w:r w:rsidR="00B93173" w:rsidRPr="00B93173">
        <w:rPr>
          <w:rFonts w:ascii="Calibri" w:hAnsi="Calibri" w:cs="Calibri"/>
          <w:sz w:val="22"/>
          <w:szCs w:val="22"/>
        </w:rPr>
        <w:t xml:space="preserve">RCC </w:t>
      </w:r>
      <w:r w:rsidR="00B93173">
        <w:rPr>
          <w:rFonts w:ascii="Calibri" w:hAnsi="Calibri" w:cs="Calibri"/>
          <w:sz w:val="22"/>
          <w:szCs w:val="22"/>
        </w:rPr>
        <w:t>darbuotojas</w:t>
      </w:r>
      <w:r w:rsidR="00B93173" w:rsidRPr="00B93173">
        <w:rPr>
          <w:rFonts w:ascii="Calibri" w:hAnsi="Calibri" w:cs="Calibri"/>
          <w:sz w:val="22"/>
          <w:szCs w:val="22"/>
        </w:rPr>
        <w:t xml:space="preserve"> turi turėti galimybę sujungti aktyvų ir neaktyvų </w:t>
      </w:r>
      <w:r w:rsidR="00A970D7">
        <w:rPr>
          <w:rFonts w:ascii="Calibri" w:hAnsi="Calibri" w:cs="Calibri"/>
          <w:sz w:val="22"/>
          <w:szCs w:val="22"/>
        </w:rPr>
        <w:t>įspėjimą</w:t>
      </w:r>
      <w:r w:rsidR="00B93173" w:rsidRPr="00B93173">
        <w:rPr>
          <w:rFonts w:ascii="Calibri" w:hAnsi="Calibri" w:cs="Calibri"/>
          <w:sz w:val="22"/>
          <w:szCs w:val="22"/>
        </w:rPr>
        <w:t xml:space="preserve"> su atitinkamais švyturio duomenimis.</w:t>
      </w:r>
      <w:r w:rsidR="00B93173">
        <w:rPr>
          <w:rFonts w:ascii="Calibri" w:hAnsi="Calibri" w:cs="Calibri"/>
          <w:sz w:val="22"/>
          <w:szCs w:val="22"/>
        </w:rPr>
        <w:t xml:space="preserve"> </w:t>
      </w:r>
    </w:p>
    <w:p w14:paraId="660B2E6C" w14:textId="0F4AD144" w:rsidR="00731C47" w:rsidRPr="0036645E" w:rsidRDefault="00731C47" w:rsidP="00F83586">
      <w:pPr>
        <w:pStyle w:val="ListParagraph"/>
        <w:numPr>
          <w:ilvl w:val="3"/>
          <w:numId w:val="80"/>
        </w:numPr>
        <w:spacing w:after="120" w:line="20" w:lineRule="atLeast"/>
        <w:contextualSpacing w:val="0"/>
        <w:jc w:val="both"/>
        <w:rPr>
          <w:rFonts w:ascii="Calibri" w:hAnsi="Calibri" w:cs="Calibri"/>
          <w:sz w:val="22"/>
          <w:szCs w:val="22"/>
        </w:rPr>
      </w:pPr>
      <w:r w:rsidRPr="0036645E">
        <w:rPr>
          <w:rFonts w:ascii="Calibri" w:hAnsi="Calibri" w:cs="Calibri"/>
          <w:sz w:val="22"/>
          <w:szCs w:val="22"/>
        </w:rPr>
        <w:t xml:space="preserve"> </w:t>
      </w:r>
      <w:r w:rsidR="00110DB3" w:rsidRPr="00110DB3">
        <w:rPr>
          <w:rFonts w:ascii="Calibri" w:hAnsi="Calibri" w:cs="Calibri"/>
          <w:sz w:val="22"/>
          <w:szCs w:val="22"/>
        </w:rPr>
        <w:t>Įspėjimų ir švyturių duomenų sintezės įjungimo ir išjungimo funkcija turi būti įdiegta tiek aktyviems, tiek neaktyviems įspėjimams.</w:t>
      </w:r>
      <w:r w:rsidR="00110DB3">
        <w:rPr>
          <w:rFonts w:ascii="Calibri" w:hAnsi="Calibri" w:cs="Calibri"/>
          <w:sz w:val="22"/>
          <w:szCs w:val="22"/>
        </w:rPr>
        <w:t xml:space="preserve"> </w:t>
      </w:r>
    </w:p>
    <w:p w14:paraId="5600C25F" w14:textId="188D43FE" w:rsidR="00731C47" w:rsidRPr="0036645E" w:rsidRDefault="00B81D51" w:rsidP="00F83586">
      <w:pPr>
        <w:pStyle w:val="ListParagraph"/>
        <w:numPr>
          <w:ilvl w:val="2"/>
          <w:numId w:val="80"/>
        </w:numPr>
        <w:spacing w:after="120" w:line="20" w:lineRule="atLeast"/>
        <w:ind w:left="709"/>
        <w:contextualSpacing w:val="0"/>
        <w:jc w:val="both"/>
        <w:rPr>
          <w:rFonts w:ascii="Calibri" w:hAnsi="Calibri" w:cs="Calibri"/>
          <w:sz w:val="22"/>
          <w:szCs w:val="22"/>
        </w:rPr>
      </w:pPr>
      <w:r w:rsidRPr="00B81D51">
        <w:rPr>
          <w:rFonts w:ascii="Calibri" w:hAnsi="Calibri" w:cs="Calibri"/>
          <w:sz w:val="22"/>
          <w:szCs w:val="22"/>
        </w:rPr>
        <w:t xml:space="preserve">Sistema turi turėti aktyvų(-ius) </w:t>
      </w:r>
      <w:r w:rsidR="00A970D7">
        <w:rPr>
          <w:rFonts w:ascii="Calibri" w:hAnsi="Calibri" w:cs="Calibri"/>
          <w:sz w:val="22"/>
          <w:szCs w:val="22"/>
        </w:rPr>
        <w:t xml:space="preserve">įspėjimą </w:t>
      </w:r>
      <w:r w:rsidRPr="00B81D51">
        <w:rPr>
          <w:rFonts w:ascii="Calibri" w:hAnsi="Calibri" w:cs="Calibri"/>
          <w:sz w:val="22"/>
          <w:szCs w:val="22"/>
        </w:rPr>
        <w:t xml:space="preserve">(-us) ir švyturio duomenis, rodomus RCC </w:t>
      </w:r>
      <w:r w:rsidR="00846982">
        <w:rPr>
          <w:rFonts w:ascii="Calibri" w:hAnsi="Calibri" w:cs="Calibri"/>
          <w:sz w:val="22"/>
          <w:szCs w:val="22"/>
        </w:rPr>
        <w:t xml:space="preserve">darbuotojo </w:t>
      </w:r>
      <w:r w:rsidR="001A290C" w:rsidRPr="0036645E">
        <w:rPr>
          <w:rFonts w:ascii="Calibri" w:hAnsi="Calibri" w:cs="Calibri"/>
          <w:sz w:val="22"/>
          <w:szCs w:val="22"/>
        </w:rPr>
        <w:t>GUI</w:t>
      </w:r>
      <w:r w:rsidR="00731C47" w:rsidRPr="0036645E">
        <w:rPr>
          <w:rFonts w:ascii="Calibri" w:hAnsi="Calibri" w:cs="Calibri"/>
          <w:sz w:val="22"/>
          <w:szCs w:val="22"/>
        </w:rPr>
        <w:t xml:space="preserve">. </w:t>
      </w:r>
    </w:p>
    <w:p w14:paraId="762D87E2" w14:textId="094E4F0A" w:rsidR="00731C47" w:rsidRPr="0036645E" w:rsidRDefault="00731C47" w:rsidP="00F83586">
      <w:pPr>
        <w:pStyle w:val="ListParagraph"/>
        <w:numPr>
          <w:ilvl w:val="3"/>
          <w:numId w:val="80"/>
        </w:numPr>
        <w:spacing w:after="120" w:line="20" w:lineRule="atLeast"/>
        <w:contextualSpacing w:val="0"/>
        <w:jc w:val="both"/>
        <w:rPr>
          <w:rFonts w:ascii="Calibri" w:hAnsi="Calibri" w:cs="Calibri"/>
          <w:sz w:val="22"/>
          <w:szCs w:val="22"/>
        </w:rPr>
      </w:pPr>
      <w:r w:rsidRPr="00C61C23">
        <w:rPr>
          <w:rFonts w:ascii="Calibri" w:hAnsi="Calibri" w:cs="Calibri"/>
          <w:sz w:val="22"/>
          <w:szCs w:val="22"/>
        </w:rPr>
        <w:t xml:space="preserve"> </w:t>
      </w:r>
      <w:r w:rsidR="00C61C23" w:rsidRPr="00C61C23">
        <w:rPr>
          <w:rFonts w:ascii="Calibri" w:hAnsi="Calibri" w:cs="Calibri"/>
          <w:sz w:val="22"/>
          <w:szCs w:val="22"/>
        </w:rPr>
        <w:t xml:space="preserve">Aktyvus </w:t>
      </w:r>
      <w:r w:rsidR="00A970D7">
        <w:rPr>
          <w:rFonts w:ascii="Calibri" w:hAnsi="Calibri" w:cs="Calibri"/>
          <w:sz w:val="22"/>
          <w:szCs w:val="22"/>
        </w:rPr>
        <w:t>įspėjimas</w:t>
      </w:r>
      <w:r w:rsidR="00C61C23" w:rsidRPr="00C61C23">
        <w:rPr>
          <w:rFonts w:ascii="Calibri" w:hAnsi="Calibri" w:cs="Calibri"/>
          <w:sz w:val="22"/>
          <w:szCs w:val="22"/>
        </w:rPr>
        <w:t xml:space="preserve"> turi būti rodomas </w:t>
      </w:r>
      <w:r w:rsidR="006F0C88">
        <w:rPr>
          <w:rFonts w:ascii="Calibri" w:hAnsi="Calibri" w:cs="Calibri"/>
          <w:sz w:val="22"/>
          <w:szCs w:val="22"/>
        </w:rPr>
        <w:t>SAR</w:t>
      </w:r>
      <w:r w:rsidR="00C61C23" w:rsidRPr="00C61C23">
        <w:rPr>
          <w:rFonts w:ascii="Calibri" w:hAnsi="Calibri" w:cs="Calibri"/>
          <w:sz w:val="22"/>
          <w:szCs w:val="22"/>
        </w:rPr>
        <w:t xml:space="preserve"> incidentų valdymo </w:t>
      </w:r>
      <w:r w:rsidR="00B92ABB">
        <w:rPr>
          <w:rFonts w:ascii="Calibri" w:hAnsi="Calibri" w:cs="Calibri"/>
          <w:sz w:val="22"/>
          <w:szCs w:val="22"/>
        </w:rPr>
        <w:t>GUI</w:t>
      </w:r>
      <w:r w:rsidR="00C61C23" w:rsidRPr="00C61C23">
        <w:rPr>
          <w:rFonts w:ascii="Calibri" w:hAnsi="Calibri" w:cs="Calibri"/>
          <w:sz w:val="22"/>
          <w:szCs w:val="22"/>
        </w:rPr>
        <w:t xml:space="preserve"> ir </w:t>
      </w:r>
      <w:r w:rsidR="00AC2C33">
        <w:rPr>
          <w:rFonts w:ascii="Calibri" w:hAnsi="Calibri" w:cs="Calibri"/>
          <w:sz w:val="22"/>
          <w:szCs w:val="22"/>
        </w:rPr>
        <w:t>geografinės</w:t>
      </w:r>
      <w:r w:rsidR="00C61C23" w:rsidRPr="00C61C23">
        <w:rPr>
          <w:rFonts w:ascii="Calibri" w:hAnsi="Calibri" w:cs="Calibri"/>
          <w:sz w:val="22"/>
          <w:szCs w:val="22"/>
        </w:rPr>
        <w:t xml:space="preserve"> vizualizacijos </w:t>
      </w:r>
      <w:r w:rsidR="00AC2C33">
        <w:rPr>
          <w:rFonts w:ascii="Calibri" w:hAnsi="Calibri" w:cs="Calibri"/>
          <w:sz w:val="22"/>
          <w:szCs w:val="22"/>
        </w:rPr>
        <w:t>GUI</w:t>
      </w:r>
      <w:r w:rsidR="00C61C23" w:rsidRPr="00C61C23">
        <w:rPr>
          <w:rFonts w:ascii="Calibri" w:hAnsi="Calibri" w:cs="Calibri"/>
          <w:sz w:val="22"/>
          <w:szCs w:val="22"/>
        </w:rPr>
        <w:t xml:space="preserve">. </w:t>
      </w:r>
    </w:p>
    <w:p w14:paraId="0B3E97F9" w14:textId="71C18FED" w:rsidR="00731C47" w:rsidRPr="0036645E" w:rsidRDefault="00731C47" w:rsidP="00F83586">
      <w:pPr>
        <w:pStyle w:val="ListParagraph"/>
        <w:numPr>
          <w:ilvl w:val="3"/>
          <w:numId w:val="80"/>
        </w:numPr>
        <w:spacing w:after="120" w:line="20" w:lineRule="atLeast"/>
        <w:contextualSpacing w:val="0"/>
        <w:jc w:val="both"/>
        <w:rPr>
          <w:rFonts w:ascii="Calibri" w:hAnsi="Calibri" w:cs="Calibri"/>
          <w:sz w:val="22"/>
          <w:szCs w:val="22"/>
        </w:rPr>
      </w:pPr>
      <w:r w:rsidRPr="0036645E">
        <w:rPr>
          <w:rFonts w:ascii="Calibri" w:hAnsi="Calibri" w:cs="Calibri"/>
          <w:sz w:val="22"/>
          <w:szCs w:val="22"/>
        </w:rPr>
        <w:t xml:space="preserve"> </w:t>
      </w:r>
      <w:r w:rsidR="00C61C23" w:rsidRPr="00C61C23">
        <w:rPr>
          <w:rFonts w:ascii="Calibri" w:hAnsi="Calibri" w:cs="Calibri"/>
          <w:sz w:val="22"/>
          <w:szCs w:val="22"/>
        </w:rPr>
        <w:t xml:space="preserve">Aktyvus nepatvirtintas </w:t>
      </w:r>
      <w:r w:rsidR="00A970D7">
        <w:rPr>
          <w:rFonts w:ascii="Calibri" w:hAnsi="Calibri" w:cs="Calibri"/>
          <w:sz w:val="22"/>
          <w:szCs w:val="22"/>
        </w:rPr>
        <w:t>įspėjimas</w:t>
      </w:r>
      <w:r w:rsidR="00C61C23" w:rsidRPr="00C61C23">
        <w:rPr>
          <w:rFonts w:ascii="Calibri" w:hAnsi="Calibri" w:cs="Calibri"/>
          <w:sz w:val="22"/>
          <w:szCs w:val="22"/>
        </w:rPr>
        <w:t xml:space="preserve"> turi būti vizualiai atpažįstamas.</w:t>
      </w:r>
      <w:r w:rsidR="00C61C23">
        <w:rPr>
          <w:rFonts w:ascii="Calibri" w:hAnsi="Calibri" w:cs="Calibri"/>
          <w:sz w:val="22"/>
          <w:szCs w:val="22"/>
        </w:rPr>
        <w:t xml:space="preserve"> </w:t>
      </w:r>
    </w:p>
    <w:p w14:paraId="7B58D650" w14:textId="17104E29" w:rsidR="00731C47" w:rsidRPr="0036645E" w:rsidRDefault="00731C47" w:rsidP="00F83586">
      <w:pPr>
        <w:pStyle w:val="ListParagraph"/>
        <w:numPr>
          <w:ilvl w:val="3"/>
          <w:numId w:val="80"/>
        </w:numPr>
        <w:spacing w:after="120" w:line="20" w:lineRule="atLeast"/>
        <w:contextualSpacing w:val="0"/>
        <w:jc w:val="both"/>
        <w:rPr>
          <w:rFonts w:ascii="Calibri" w:hAnsi="Calibri" w:cs="Calibri"/>
          <w:sz w:val="22"/>
          <w:szCs w:val="22"/>
        </w:rPr>
      </w:pPr>
      <w:r w:rsidRPr="0036645E">
        <w:rPr>
          <w:rFonts w:ascii="Calibri" w:hAnsi="Calibri" w:cs="Calibri"/>
          <w:sz w:val="22"/>
          <w:szCs w:val="22"/>
        </w:rPr>
        <w:t xml:space="preserve"> </w:t>
      </w:r>
      <w:r w:rsidR="00424254" w:rsidRPr="00424254">
        <w:rPr>
          <w:rFonts w:ascii="Calibri" w:hAnsi="Calibri" w:cs="Calibri"/>
          <w:sz w:val="22"/>
          <w:szCs w:val="22"/>
        </w:rPr>
        <w:t xml:space="preserve">RCC </w:t>
      </w:r>
      <w:r w:rsidR="00424254">
        <w:rPr>
          <w:rFonts w:ascii="Calibri" w:hAnsi="Calibri" w:cs="Calibri"/>
          <w:sz w:val="22"/>
          <w:szCs w:val="22"/>
        </w:rPr>
        <w:t>darbuotojas</w:t>
      </w:r>
      <w:r w:rsidR="00424254" w:rsidRPr="00424254">
        <w:rPr>
          <w:rFonts w:ascii="Calibri" w:hAnsi="Calibri" w:cs="Calibri"/>
          <w:sz w:val="22"/>
          <w:szCs w:val="22"/>
        </w:rPr>
        <w:t xml:space="preserve"> turi turėti galimybę išjungti / įjungti aktyvaus įspėjimo rodymą </w:t>
      </w:r>
      <w:r w:rsidR="00424254">
        <w:rPr>
          <w:rFonts w:ascii="Calibri" w:hAnsi="Calibri" w:cs="Calibri"/>
          <w:sz w:val="22"/>
          <w:szCs w:val="22"/>
        </w:rPr>
        <w:t xml:space="preserve">geografinės </w:t>
      </w:r>
      <w:r w:rsidR="00424254" w:rsidRPr="00424254">
        <w:rPr>
          <w:rFonts w:ascii="Calibri" w:hAnsi="Calibri" w:cs="Calibri"/>
          <w:sz w:val="22"/>
          <w:szCs w:val="22"/>
        </w:rPr>
        <w:t xml:space="preserve">vizualizacijos </w:t>
      </w:r>
      <w:r w:rsidR="00424254">
        <w:rPr>
          <w:rFonts w:ascii="Calibri" w:hAnsi="Calibri" w:cs="Calibri"/>
          <w:sz w:val="22"/>
          <w:szCs w:val="22"/>
        </w:rPr>
        <w:t>GUI</w:t>
      </w:r>
      <w:r w:rsidR="00424254" w:rsidRPr="00424254">
        <w:rPr>
          <w:rFonts w:ascii="Calibri" w:hAnsi="Calibri" w:cs="Calibri"/>
          <w:sz w:val="22"/>
          <w:szCs w:val="22"/>
        </w:rPr>
        <w:t>.</w:t>
      </w:r>
      <w:r w:rsidR="00424254">
        <w:rPr>
          <w:rFonts w:ascii="Calibri" w:hAnsi="Calibri" w:cs="Calibri"/>
          <w:sz w:val="22"/>
          <w:szCs w:val="22"/>
        </w:rPr>
        <w:t xml:space="preserve"> </w:t>
      </w:r>
    </w:p>
    <w:p w14:paraId="1A22B75F" w14:textId="2A8EDE44" w:rsidR="00731C47" w:rsidRPr="0036645E" w:rsidRDefault="00DD3326" w:rsidP="00F83586">
      <w:pPr>
        <w:pStyle w:val="ListParagraph"/>
        <w:numPr>
          <w:ilvl w:val="2"/>
          <w:numId w:val="80"/>
        </w:numPr>
        <w:spacing w:after="120" w:line="20" w:lineRule="atLeast"/>
        <w:ind w:left="709"/>
        <w:contextualSpacing w:val="0"/>
        <w:jc w:val="both"/>
        <w:rPr>
          <w:rFonts w:ascii="Calibri" w:hAnsi="Calibri" w:cs="Calibri"/>
          <w:sz w:val="22"/>
          <w:szCs w:val="22"/>
        </w:rPr>
      </w:pPr>
      <w:r w:rsidRPr="00DD3326">
        <w:rPr>
          <w:rFonts w:ascii="Calibri" w:hAnsi="Calibri" w:cs="Calibri"/>
          <w:sz w:val="22"/>
          <w:szCs w:val="22"/>
        </w:rPr>
        <w:t xml:space="preserve">Sistema </w:t>
      </w:r>
      <w:r w:rsidR="00F122C2">
        <w:rPr>
          <w:rFonts w:ascii="Calibri" w:hAnsi="Calibri" w:cs="Calibri"/>
          <w:sz w:val="22"/>
          <w:szCs w:val="22"/>
        </w:rPr>
        <w:t xml:space="preserve">privalo </w:t>
      </w:r>
      <w:r w:rsidRPr="00DD3326">
        <w:rPr>
          <w:rFonts w:ascii="Calibri" w:hAnsi="Calibri" w:cs="Calibri"/>
          <w:sz w:val="22"/>
          <w:szCs w:val="22"/>
        </w:rPr>
        <w:t>turėti neaktyvi</w:t>
      </w:r>
      <w:r w:rsidR="00EF0A43">
        <w:rPr>
          <w:rFonts w:ascii="Calibri" w:hAnsi="Calibri" w:cs="Calibri"/>
          <w:sz w:val="22"/>
          <w:szCs w:val="22"/>
        </w:rPr>
        <w:t xml:space="preserve">ų </w:t>
      </w:r>
      <w:r w:rsidR="00F122C2">
        <w:rPr>
          <w:rFonts w:ascii="Calibri" w:hAnsi="Calibri" w:cs="Calibri"/>
          <w:sz w:val="22"/>
          <w:szCs w:val="22"/>
        </w:rPr>
        <w:t>į</w:t>
      </w:r>
      <w:r w:rsidRPr="00DD3326">
        <w:rPr>
          <w:rFonts w:ascii="Calibri" w:hAnsi="Calibri" w:cs="Calibri"/>
          <w:sz w:val="22"/>
          <w:szCs w:val="22"/>
        </w:rPr>
        <w:t>spėjim</w:t>
      </w:r>
      <w:r w:rsidR="00EF0A43">
        <w:rPr>
          <w:rFonts w:ascii="Calibri" w:hAnsi="Calibri" w:cs="Calibri"/>
          <w:sz w:val="22"/>
          <w:szCs w:val="22"/>
        </w:rPr>
        <w:t>ų</w:t>
      </w:r>
      <w:r w:rsidRPr="00DD3326">
        <w:rPr>
          <w:rFonts w:ascii="Calibri" w:hAnsi="Calibri" w:cs="Calibri"/>
          <w:sz w:val="22"/>
          <w:szCs w:val="22"/>
        </w:rPr>
        <w:t xml:space="preserve"> ir švyturių duomen</w:t>
      </w:r>
      <w:r w:rsidR="00EF0A43">
        <w:rPr>
          <w:rFonts w:ascii="Calibri" w:hAnsi="Calibri" w:cs="Calibri"/>
          <w:sz w:val="22"/>
          <w:szCs w:val="22"/>
        </w:rPr>
        <w:t xml:space="preserve">ų atvaizdavimą </w:t>
      </w:r>
      <w:r w:rsidRPr="00DD3326">
        <w:rPr>
          <w:rFonts w:ascii="Calibri" w:hAnsi="Calibri" w:cs="Calibri"/>
          <w:sz w:val="22"/>
          <w:szCs w:val="22"/>
        </w:rPr>
        <w:t xml:space="preserve">RCC </w:t>
      </w:r>
      <w:r w:rsidR="00F122C2">
        <w:rPr>
          <w:rFonts w:ascii="Calibri" w:hAnsi="Calibri" w:cs="Calibri"/>
          <w:sz w:val="22"/>
          <w:szCs w:val="22"/>
        </w:rPr>
        <w:t>darbuotojo GUI</w:t>
      </w:r>
      <w:r w:rsidRPr="00DD3326">
        <w:rPr>
          <w:rFonts w:ascii="Calibri" w:hAnsi="Calibri" w:cs="Calibri"/>
          <w:sz w:val="22"/>
          <w:szCs w:val="22"/>
        </w:rPr>
        <w:t>.</w:t>
      </w:r>
      <w:r>
        <w:rPr>
          <w:rFonts w:ascii="Calibri" w:hAnsi="Calibri" w:cs="Calibri"/>
          <w:sz w:val="22"/>
          <w:szCs w:val="22"/>
        </w:rPr>
        <w:t xml:space="preserve"> </w:t>
      </w:r>
    </w:p>
    <w:p w14:paraId="40E1782D" w14:textId="56225641" w:rsidR="00731C47" w:rsidRPr="0036645E" w:rsidRDefault="00ED2E5E" w:rsidP="00F83586">
      <w:pPr>
        <w:pStyle w:val="ListParagraph"/>
        <w:numPr>
          <w:ilvl w:val="3"/>
          <w:numId w:val="80"/>
        </w:numPr>
        <w:spacing w:after="120" w:line="20" w:lineRule="atLeast"/>
        <w:contextualSpacing w:val="0"/>
        <w:jc w:val="both"/>
        <w:rPr>
          <w:rFonts w:ascii="Calibri" w:hAnsi="Calibri" w:cs="Calibri"/>
          <w:sz w:val="22"/>
          <w:szCs w:val="22"/>
        </w:rPr>
      </w:pPr>
      <w:r w:rsidRPr="0036645E">
        <w:rPr>
          <w:rFonts w:ascii="Calibri" w:hAnsi="Calibri" w:cs="Calibri"/>
          <w:sz w:val="22"/>
          <w:szCs w:val="22"/>
        </w:rPr>
        <w:t xml:space="preserve"> </w:t>
      </w:r>
      <w:r w:rsidR="001A7F8F" w:rsidRPr="001A7F8F">
        <w:rPr>
          <w:rFonts w:ascii="Calibri" w:hAnsi="Calibri" w:cs="Calibri"/>
          <w:sz w:val="22"/>
          <w:szCs w:val="22"/>
        </w:rPr>
        <w:t xml:space="preserve">Neaktyvus </w:t>
      </w:r>
      <w:r w:rsidR="00736B57">
        <w:rPr>
          <w:rFonts w:ascii="Calibri" w:hAnsi="Calibri" w:cs="Calibri"/>
          <w:sz w:val="22"/>
          <w:szCs w:val="22"/>
        </w:rPr>
        <w:t>į</w:t>
      </w:r>
      <w:r w:rsidR="001A7F8F" w:rsidRPr="001A7F8F">
        <w:rPr>
          <w:rFonts w:ascii="Calibri" w:hAnsi="Calibri" w:cs="Calibri"/>
          <w:sz w:val="22"/>
          <w:szCs w:val="22"/>
        </w:rPr>
        <w:t xml:space="preserve">spėjimas turi būti rodomas </w:t>
      </w:r>
      <w:r w:rsidR="00DA49C5">
        <w:rPr>
          <w:rFonts w:ascii="Calibri" w:hAnsi="Calibri" w:cs="Calibri"/>
          <w:sz w:val="22"/>
          <w:szCs w:val="22"/>
        </w:rPr>
        <w:t>SAR</w:t>
      </w:r>
      <w:r w:rsidR="001A7F8F" w:rsidRPr="001A7F8F">
        <w:rPr>
          <w:rFonts w:ascii="Calibri" w:hAnsi="Calibri" w:cs="Calibri"/>
          <w:sz w:val="22"/>
          <w:szCs w:val="22"/>
        </w:rPr>
        <w:t xml:space="preserve"> incidentų valdymo </w:t>
      </w:r>
      <w:r w:rsidR="004A35EB">
        <w:rPr>
          <w:rFonts w:ascii="Calibri" w:hAnsi="Calibri" w:cs="Calibri"/>
          <w:sz w:val="22"/>
          <w:szCs w:val="22"/>
        </w:rPr>
        <w:t>GUI</w:t>
      </w:r>
      <w:r w:rsidR="001A7F8F" w:rsidRPr="001A7F8F">
        <w:rPr>
          <w:rFonts w:ascii="Calibri" w:hAnsi="Calibri" w:cs="Calibri"/>
          <w:sz w:val="22"/>
          <w:szCs w:val="22"/>
        </w:rPr>
        <w:t>.</w:t>
      </w:r>
      <w:r w:rsidR="001A7F8F">
        <w:rPr>
          <w:rFonts w:ascii="Calibri" w:hAnsi="Calibri" w:cs="Calibri"/>
          <w:sz w:val="22"/>
          <w:szCs w:val="22"/>
        </w:rPr>
        <w:t xml:space="preserve"> </w:t>
      </w:r>
    </w:p>
    <w:p w14:paraId="24CC26D3" w14:textId="23DB45C1" w:rsidR="00731C47" w:rsidRPr="0036645E" w:rsidRDefault="00ED2E5E" w:rsidP="00F83586">
      <w:pPr>
        <w:pStyle w:val="ListParagraph"/>
        <w:numPr>
          <w:ilvl w:val="3"/>
          <w:numId w:val="80"/>
        </w:numPr>
        <w:spacing w:after="120" w:line="20" w:lineRule="atLeast"/>
        <w:contextualSpacing w:val="0"/>
        <w:jc w:val="both"/>
        <w:rPr>
          <w:rFonts w:ascii="Calibri" w:hAnsi="Calibri" w:cs="Calibri"/>
          <w:sz w:val="22"/>
          <w:szCs w:val="22"/>
        </w:rPr>
      </w:pPr>
      <w:r w:rsidRPr="0036645E">
        <w:rPr>
          <w:rFonts w:ascii="Calibri" w:hAnsi="Calibri" w:cs="Calibri"/>
          <w:sz w:val="22"/>
          <w:szCs w:val="22"/>
        </w:rPr>
        <w:t xml:space="preserve"> </w:t>
      </w:r>
      <w:r w:rsidR="00BC6371" w:rsidRPr="00BC6371">
        <w:rPr>
          <w:rFonts w:ascii="Calibri" w:hAnsi="Calibri" w:cs="Calibri"/>
          <w:sz w:val="22"/>
          <w:szCs w:val="22"/>
        </w:rPr>
        <w:t xml:space="preserve">RCC </w:t>
      </w:r>
      <w:r w:rsidR="00BC6371">
        <w:rPr>
          <w:rFonts w:ascii="Calibri" w:hAnsi="Calibri" w:cs="Calibri"/>
          <w:sz w:val="22"/>
          <w:szCs w:val="22"/>
        </w:rPr>
        <w:t>darbuotojas privalo</w:t>
      </w:r>
      <w:r w:rsidR="00BC6371" w:rsidRPr="00BC6371">
        <w:rPr>
          <w:rFonts w:ascii="Calibri" w:hAnsi="Calibri" w:cs="Calibri"/>
          <w:sz w:val="22"/>
          <w:szCs w:val="22"/>
        </w:rPr>
        <w:t xml:space="preserve"> turėti galimybę išjungti / įjungti neaktyvių įspėjimų rodymą </w:t>
      </w:r>
      <w:r w:rsidR="002A4563">
        <w:rPr>
          <w:rFonts w:ascii="Calibri" w:hAnsi="Calibri" w:cs="Calibri"/>
          <w:sz w:val="22"/>
          <w:szCs w:val="22"/>
        </w:rPr>
        <w:t>geografinės</w:t>
      </w:r>
      <w:r w:rsidR="00BC6371" w:rsidRPr="00BC6371">
        <w:rPr>
          <w:rFonts w:ascii="Calibri" w:hAnsi="Calibri" w:cs="Calibri"/>
          <w:sz w:val="22"/>
          <w:szCs w:val="22"/>
        </w:rPr>
        <w:t xml:space="preserve"> vizualizacijos </w:t>
      </w:r>
      <w:r w:rsidR="002A4563">
        <w:rPr>
          <w:rFonts w:ascii="Calibri" w:hAnsi="Calibri" w:cs="Calibri"/>
          <w:sz w:val="22"/>
          <w:szCs w:val="22"/>
        </w:rPr>
        <w:t>GUI</w:t>
      </w:r>
      <w:r w:rsidR="00BC6371" w:rsidRPr="00BC6371">
        <w:rPr>
          <w:rFonts w:ascii="Calibri" w:hAnsi="Calibri" w:cs="Calibri"/>
          <w:sz w:val="22"/>
          <w:szCs w:val="22"/>
        </w:rPr>
        <w:t>.</w:t>
      </w:r>
      <w:r w:rsidR="00BC6371">
        <w:rPr>
          <w:rFonts w:ascii="Calibri" w:hAnsi="Calibri" w:cs="Calibri"/>
          <w:sz w:val="22"/>
          <w:szCs w:val="22"/>
        </w:rPr>
        <w:t xml:space="preserve"> </w:t>
      </w:r>
    </w:p>
    <w:p w14:paraId="46FA2346" w14:textId="77FE4033" w:rsidR="00731C47" w:rsidRPr="0036645E" w:rsidRDefault="007C3386" w:rsidP="00E53C45">
      <w:pPr>
        <w:pStyle w:val="ListParagraph"/>
        <w:numPr>
          <w:ilvl w:val="2"/>
          <w:numId w:val="80"/>
        </w:numPr>
        <w:spacing w:after="120" w:line="20" w:lineRule="atLeast"/>
        <w:ind w:left="709"/>
        <w:contextualSpacing w:val="0"/>
        <w:jc w:val="both"/>
        <w:rPr>
          <w:rFonts w:ascii="Calibri" w:hAnsi="Calibri" w:cs="Calibri"/>
          <w:sz w:val="22"/>
          <w:szCs w:val="22"/>
        </w:rPr>
      </w:pPr>
      <w:r w:rsidRPr="007C3386">
        <w:rPr>
          <w:rFonts w:ascii="Calibri" w:hAnsi="Calibri" w:cs="Calibri"/>
          <w:sz w:val="22"/>
          <w:szCs w:val="22"/>
        </w:rPr>
        <w:t xml:space="preserve">RCC </w:t>
      </w:r>
      <w:r w:rsidR="00B37502">
        <w:rPr>
          <w:rFonts w:ascii="Calibri" w:hAnsi="Calibri" w:cs="Calibri"/>
          <w:sz w:val="22"/>
          <w:szCs w:val="22"/>
        </w:rPr>
        <w:t>darbuotojas privalo</w:t>
      </w:r>
      <w:r w:rsidRPr="007C3386">
        <w:rPr>
          <w:rFonts w:ascii="Calibri" w:hAnsi="Calibri" w:cs="Calibri"/>
          <w:sz w:val="22"/>
          <w:szCs w:val="22"/>
        </w:rPr>
        <w:t xml:space="preserve"> turėti galimybę pasirinkti neaktyvius ir (arba) aktyvius įspėjimus iš SAR incidentų duomenų bazės, kurie būtų rodomi SAR incidentų valdymo </w:t>
      </w:r>
      <w:r w:rsidR="009E588B">
        <w:rPr>
          <w:rFonts w:ascii="Calibri" w:hAnsi="Calibri" w:cs="Calibri"/>
          <w:sz w:val="22"/>
          <w:szCs w:val="22"/>
        </w:rPr>
        <w:t>GUI</w:t>
      </w:r>
      <w:r w:rsidRPr="007C3386">
        <w:rPr>
          <w:rFonts w:ascii="Calibri" w:hAnsi="Calibri" w:cs="Calibri"/>
          <w:sz w:val="22"/>
          <w:szCs w:val="22"/>
        </w:rPr>
        <w:t xml:space="preserve"> ir </w:t>
      </w:r>
      <w:r w:rsidR="00391404">
        <w:rPr>
          <w:rFonts w:ascii="Calibri" w:hAnsi="Calibri" w:cs="Calibri"/>
          <w:sz w:val="22"/>
          <w:szCs w:val="22"/>
        </w:rPr>
        <w:t>geografinės</w:t>
      </w:r>
      <w:r w:rsidRPr="007C3386">
        <w:rPr>
          <w:rFonts w:ascii="Calibri" w:hAnsi="Calibri" w:cs="Calibri"/>
          <w:sz w:val="22"/>
          <w:szCs w:val="22"/>
        </w:rPr>
        <w:t xml:space="preserve"> vizualizacijos </w:t>
      </w:r>
      <w:r w:rsidR="00D14036">
        <w:rPr>
          <w:rFonts w:ascii="Calibri" w:hAnsi="Calibri" w:cs="Calibri"/>
          <w:sz w:val="22"/>
          <w:szCs w:val="22"/>
        </w:rPr>
        <w:t>GUI</w:t>
      </w:r>
      <w:r w:rsidRPr="007C3386">
        <w:rPr>
          <w:rFonts w:ascii="Calibri" w:hAnsi="Calibri" w:cs="Calibri"/>
          <w:sz w:val="22"/>
          <w:szCs w:val="22"/>
        </w:rPr>
        <w:t>.</w:t>
      </w:r>
      <w:r w:rsidR="00731C47" w:rsidRPr="0036645E">
        <w:rPr>
          <w:rFonts w:ascii="Calibri" w:hAnsi="Calibri" w:cs="Calibri"/>
          <w:sz w:val="22"/>
          <w:szCs w:val="22"/>
        </w:rPr>
        <w:t xml:space="preserve"> </w:t>
      </w:r>
    </w:p>
    <w:p w14:paraId="05281E3B" w14:textId="3B4360B8" w:rsidR="00731C47" w:rsidRPr="0036645E" w:rsidRDefault="00731C47" w:rsidP="00F83586">
      <w:pPr>
        <w:pStyle w:val="ListParagraph"/>
        <w:numPr>
          <w:ilvl w:val="3"/>
          <w:numId w:val="80"/>
        </w:numPr>
        <w:spacing w:after="120" w:line="20" w:lineRule="atLeast"/>
        <w:contextualSpacing w:val="0"/>
        <w:jc w:val="both"/>
        <w:rPr>
          <w:rFonts w:ascii="Calibri" w:hAnsi="Calibri" w:cs="Calibri"/>
          <w:sz w:val="22"/>
          <w:szCs w:val="22"/>
        </w:rPr>
      </w:pPr>
      <w:r w:rsidRPr="0036645E">
        <w:rPr>
          <w:rFonts w:ascii="Calibri" w:hAnsi="Calibri" w:cs="Calibri"/>
          <w:sz w:val="22"/>
          <w:szCs w:val="22"/>
        </w:rPr>
        <w:t xml:space="preserve"> </w:t>
      </w:r>
      <w:r w:rsidR="00FE1D7C" w:rsidRPr="00FE1D7C">
        <w:rPr>
          <w:rFonts w:ascii="Calibri" w:hAnsi="Calibri" w:cs="Calibri"/>
          <w:sz w:val="22"/>
          <w:szCs w:val="22"/>
        </w:rPr>
        <w:t xml:space="preserve">RCC </w:t>
      </w:r>
      <w:r w:rsidR="00B047F2">
        <w:rPr>
          <w:rFonts w:ascii="Calibri" w:hAnsi="Calibri" w:cs="Calibri"/>
          <w:sz w:val="22"/>
          <w:szCs w:val="22"/>
        </w:rPr>
        <w:t xml:space="preserve">darbuotojas privalo </w:t>
      </w:r>
      <w:r w:rsidR="00FE1D7C" w:rsidRPr="00FE1D7C">
        <w:rPr>
          <w:rFonts w:ascii="Calibri" w:hAnsi="Calibri" w:cs="Calibri"/>
          <w:sz w:val="22"/>
          <w:szCs w:val="22"/>
        </w:rPr>
        <w:t>turėti galimybę sujungti neaktyvų perspėjimą su atitinkamais švyturių duomenimis. Sujungt</w:t>
      </w:r>
      <w:r w:rsidR="005E5995">
        <w:rPr>
          <w:rFonts w:ascii="Calibri" w:hAnsi="Calibri" w:cs="Calibri"/>
          <w:sz w:val="22"/>
          <w:szCs w:val="22"/>
        </w:rPr>
        <w:t>ų</w:t>
      </w:r>
      <w:r w:rsidR="00FE1D7C" w:rsidRPr="00FE1D7C">
        <w:rPr>
          <w:rFonts w:ascii="Calibri" w:hAnsi="Calibri" w:cs="Calibri"/>
          <w:sz w:val="22"/>
          <w:szCs w:val="22"/>
        </w:rPr>
        <w:t xml:space="preserve"> duomenų pateikimui turi būti naudojama </w:t>
      </w:r>
      <w:r w:rsidR="002E7977" w:rsidRPr="002E7977">
        <w:rPr>
          <w:rFonts w:ascii="Calibri" w:hAnsi="Calibri" w:cs="Calibri"/>
          <w:b/>
          <w:bCs/>
          <w:sz w:val="22"/>
          <w:szCs w:val="22"/>
        </w:rPr>
        <w:t xml:space="preserve">interneto </w:t>
      </w:r>
      <w:r w:rsidR="00FE1D7C" w:rsidRPr="00B047F2">
        <w:rPr>
          <w:rFonts w:ascii="Calibri" w:hAnsi="Calibri" w:cs="Calibri"/>
          <w:b/>
          <w:bCs/>
          <w:sz w:val="22"/>
          <w:szCs w:val="22"/>
        </w:rPr>
        <w:t>Web SPA [Fusion]</w:t>
      </w:r>
      <w:r w:rsidR="00FE1D7C" w:rsidRPr="00FE1D7C">
        <w:rPr>
          <w:rFonts w:ascii="Calibri" w:hAnsi="Calibri" w:cs="Calibri"/>
          <w:sz w:val="22"/>
          <w:szCs w:val="22"/>
        </w:rPr>
        <w:t>.</w:t>
      </w:r>
      <w:r w:rsidR="00FE1D7C">
        <w:rPr>
          <w:rFonts w:ascii="Calibri" w:hAnsi="Calibri" w:cs="Calibri"/>
          <w:sz w:val="22"/>
          <w:szCs w:val="22"/>
        </w:rPr>
        <w:t xml:space="preserve"> </w:t>
      </w:r>
    </w:p>
    <w:p w14:paraId="14676804" w14:textId="79C92808" w:rsidR="008442C7" w:rsidRPr="0036645E" w:rsidRDefault="008442C7" w:rsidP="0052290E">
      <w:pPr>
        <w:pStyle w:val="Heading1"/>
        <w:numPr>
          <w:ilvl w:val="1"/>
          <w:numId w:val="77"/>
        </w:numPr>
        <w:spacing w:after="120" w:line="20" w:lineRule="atLeast"/>
        <w:ind w:left="567" w:hanging="567"/>
        <w:rPr>
          <w:rFonts w:ascii="Calibri" w:hAnsi="Calibri" w:cs="Calibri"/>
          <w:b/>
          <w:bCs/>
          <w:color w:val="auto"/>
          <w:sz w:val="22"/>
          <w:szCs w:val="22"/>
        </w:rPr>
      </w:pPr>
      <w:bookmarkStart w:id="159" w:name="_Toc221867718"/>
      <w:bookmarkStart w:id="160" w:name="_Toc221867893"/>
      <w:bookmarkStart w:id="161" w:name="_Toc221867944"/>
      <w:bookmarkStart w:id="162" w:name="_Toc221868071"/>
      <w:bookmarkStart w:id="163" w:name="_Toc221868122"/>
      <w:bookmarkStart w:id="164" w:name="_Toc221868173"/>
      <w:bookmarkStart w:id="165" w:name="_Toc221873141"/>
      <w:bookmarkStart w:id="166" w:name="_Toc222219437"/>
      <w:bookmarkStart w:id="167" w:name="_Toc222224812"/>
      <w:bookmarkEnd w:id="159"/>
      <w:bookmarkEnd w:id="160"/>
      <w:bookmarkEnd w:id="161"/>
      <w:bookmarkEnd w:id="162"/>
      <w:bookmarkEnd w:id="163"/>
      <w:bookmarkEnd w:id="164"/>
      <w:bookmarkEnd w:id="165"/>
      <w:bookmarkEnd w:id="166"/>
      <w:bookmarkEnd w:id="167"/>
      <w:r w:rsidRPr="0036645E">
        <w:rPr>
          <w:rFonts w:ascii="Calibri" w:hAnsi="Calibri" w:cs="Calibri"/>
          <w:b/>
          <w:bCs/>
          <w:color w:val="auto"/>
          <w:sz w:val="22"/>
          <w:szCs w:val="22"/>
        </w:rPr>
        <w:tab/>
      </w:r>
      <w:bookmarkStart w:id="168" w:name="_Toc227654111"/>
      <w:r w:rsidRPr="0036645E">
        <w:rPr>
          <w:rFonts w:ascii="Calibri" w:hAnsi="Calibri" w:cs="Calibri"/>
          <w:b/>
          <w:bCs/>
          <w:color w:val="auto"/>
          <w:sz w:val="22"/>
          <w:szCs w:val="22"/>
        </w:rPr>
        <w:t>Mis</w:t>
      </w:r>
      <w:r w:rsidR="004C7446" w:rsidRPr="0036645E">
        <w:rPr>
          <w:rFonts w:ascii="Calibri" w:hAnsi="Calibri" w:cs="Calibri"/>
          <w:b/>
          <w:bCs/>
          <w:color w:val="auto"/>
          <w:sz w:val="22"/>
          <w:szCs w:val="22"/>
        </w:rPr>
        <w:t xml:space="preserve">ijos valdymas </w:t>
      </w:r>
      <w:r w:rsidR="00562555" w:rsidRPr="0036645E">
        <w:rPr>
          <w:rFonts w:ascii="Calibri" w:hAnsi="Calibri" w:cs="Calibri"/>
          <w:b/>
          <w:bCs/>
          <w:color w:val="auto"/>
          <w:sz w:val="22"/>
          <w:szCs w:val="22"/>
        </w:rPr>
        <w:t>(</w:t>
      </w:r>
      <w:r w:rsidR="004C7446" w:rsidRPr="0036645E">
        <w:rPr>
          <w:rFonts w:ascii="Calibri" w:hAnsi="Calibri" w:cs="Calibri"/>
          <w:b/>
          <w:bCs/>
          <w:color w:val="auto"/>
          <w:sz w:val="22"/>
          <w:szCs w:val="22"/>
        </w:rPr>
        <w:t>pasirenkamas</w:t>
      </w:r>
      <w:r w:rsidR="00562555" w:rsidRPr="0036645E">
        <w:rPr>
          <w:rFonts w:ascii="Calibri" w:hAnsi="Calibri" w:cs="Calibri"/>
          <w:b/>
          <w:bCs/>
          <w:color w:val="auto"/>
          <w:sz w:val="22"/>
          <w:szCs w:val="22"/>
        </w:rPr>
        <w:t>)</w:t>
      </w:r>
      <w:bookmarkEnd w:id="168"/>
    </w:p>
    <w:p w14:paraId="4F63A4AC" w14:textId="77777777" w:rsidR="00ED2E5E" w:rsidRPr="0036645E" w:rsidRDefault="00ED2E5E" w:rsidP="00F83586">
      <w:pPr>
        <w:pStyle w:val="ListParagraph"/>
        <w:numPr>
          <w:ilvl w:val="1"/>
          <w:numId w:val="80"/>
        </w:numPr>
        <w:spacing w:after="120" w:line="20" w:lineRule="atLeast"/>
        <w:contextualSpacing w:val="0"/>
        <w:jc w:val="both"/>
        <w:rPr>
          <w:rFonts w:ascii="Calibri" w:hAnsi="Calibri" w:cs="Calibri"/>
          <w:vanish/>
          <w:sz w:val="22"/>
          <w:szCs w:val="22"/>
        </w:rPr>
      </w:pPr>
    </w:p>
    <w:p w14:paraId="18E4D23A" w14:textId="01975245" w:rsidR="008442C7" w:rsidRPr="0036645E" w:rsidRDefault="00562555" w:rsidP="00F83586">
      <w:pPr>
        <w:pStyle w:val="ListParagraph"/>
        <w:numPr>
          <w:ilvl w:val="2"/>
          <w:numId w:val="80"/>
        </w:numPr>
        <w:spacing w:after="120" w:line="20" w:lineRule="atLeast"/>
        <w:ind w:left="709"/>
        <w:contextualSpacing w:val="0"/>
        <w:jc w:val="both"/>
        <w:rPr>
          <w:rFonts w:ascii="Calibri" w:hAnsi="Calibri" w:cs="Calibri"/>
          <w:sz w:val="22"/>
          <w:szCs w:val="22"/>
        </w:rPr>
      </w:pPr>
      <w:r w:rsidRPr="0036645E">
        <w:rPr>
          <w:rFonts w:ascii="Calibri" w:hAnsi="Calibri" w:cs="Calibri"/>
          <w:sz w:val="22"/>
          <w:szCs w:val="22"/>
        </w:rPr>
        <w:t>(</w:t>
      </w:r>
      <w:r w:rsidR="001D0BBD">
        <w:rPr>
          <w:rFonts w:ascii="Calibri" w:hAnsi="Calibri" w:cs="Calibri"/>
          <w:b/>
          <w:bCs/>
          <w:sz w:val="22"/>
          <w:szCs w:val="22"/>
        </w:rPr>
        <w:t>p</w:t>
      </w:r>
      <w:r w:rsidR="0010418D">
        <w:rPr>
          <w:rFonts w:ascii="Calibri" w:hAnsi="Calibri" w:cs="Calibri"/>
          <w:b/>
          <w:bCs/>
          <w:sz w:val="22"/>
          <w:szCs w:val="22"/>
        </w:rPr>
        <w:t>asirenkamas</w:t>
      </w:r>
      <w:r w:rsidRPr="0036645E">
        <w:rPr>
          <w:rFonts w:ascii="Calibri" w:hAnsi="Calibri" w:cs="Calibri"/>
          <w:sz w:val="22"/>
          <w:szCs w:val="22"/>
        </w:rPr>
        <w:t xml:space="preserve">) </w:t>
      </w:r>
      <w:r w:rsidR="008064A3" w:rsidRPr="008064A3">
        <w:rPr>
          <w:rFonts w:ascii="Calibri" w:hAnsi="Calibri" w:cs="Calibri"/>
          <w:sz w:val="22"/>
          <w:szCs w:val="22"/>
        </w:rPr>
        <w:t>Konvertuo</w:t>
      </w:r>
      <w:r w:rsidR="00867C10">
        <w:rPr>
          <w:rFonts w:ascii="Calibri" w:hAnsi="Calibri" w:cs="Calibri"/>
          <w:sz w:val="22"/>
          <w:szCs w:val="22"/>
        </w:rPr>
        <w:t xml:space="preserve">ti </w:t>
      </w:r>
      <w:r w:rsidR="008064A3" w:rsidRPr="008064A3">
        <w:rPr>
          <w:rFonts w:ascii="Calibri" w:hAnsi="Calibri" w:cs="Calibri"/>
          <w:sz w:val="22"/>
          <w:szCs w:val="22"/>
        </w:rPr>
        <w:t>įspėjimus į misijas su unikaliais ID; susie</w:t>
      </w:r>
      <w:r w:rsidR="002046A6">
        <w:rPr>
          <w:rFonts w:ascii="Calibri" w:hAnsi="Calibri" w:cs="Calibri"/>
          <w:sz w:val="22"/>
          <w:szCs w:val="22"/>
        </w:rPr>
        <w:t xml:space="preserve">ti </w:t>
      </w:r>
      <w:r w:rsidR="008064A3" w:rsidRPr="008064A3">
        <w:rPr>
          <w:rFonts w:ascii="Calibri" w:hAnsi="Calibri" w:cs="Calibri"/>
          <w:sz w:val="22"/>
          <w:szCs w:val="22"/>
        </w:rPr>
        <w:t>visus susijusius įspėjimus ir įrodymus.</w:t>
      </w:r>
      <w:r w:rsidR="008064A3">
        <w:rPr>
          <w:rFonts w:ascii="Calibri" w:hAnsi="Calibri" w:cs="Calibri"/>
          <w:sz w:val="22"/>
          <w:szCs w:val="22"/>
        </w:rPr>
        <w:t xml:space="preserve"> </w:t>
      </w:r>
    </w:p>
    <w:p w14:paraId="1D61C82D" w14:textId="023EE237" w:rsidR="008442C7" w:rsidRPr="0036645E" w:rsidRDefault="00562555" w:rsidP="00F83586">
      <w:pPr>
        <w:pStyle w:val="ListParagraph"/>
        <w:numPr>
          <w:ilvl w:val="2"/>
          <w:numId w:val="80"/>
        </w:numPr>
        <w:spacing w:after="120" w:line="20" w:lineRule="atLeast"/>
        <w:ind w:left="709"/>
        <w:contextualSpacing w:val="0"/>
        <w:jc w:val="both"/>
        <w:rPr>
          <w:rFonts w:ascii="Calibri" w:hAnsi="Calibri" w:cs="Calibri"/>
          <w:sz w:val="22"/>
          <w:szCs w:val="22"/>
        </w:rPr>
      </w:pPr>
      <w:r w:rsidRPr="0036645E">
        <w:rPr>
          <w:rFonts w:ascii="Calibri" w:hAnsi="Calibri" w:cs="Calibri"/>
          <w:sz w:val="22"/>
          <w:szCs w:val="22"/>
        </w:rPr>
        <w:t>(</w:t>
      </w:r>
      <w:r w:rsidR="001D0BBD">
        <w:rPr>
          <w:rFonts w:ascii="Calibri" w:hAnsi="Calibri" w:cs="Calibri"/>
          <w:b/>
          <w:bCs/>
          <w:sz w:val="22"/>
          <w:szCs w:val="22"/>
        </w:rPr>
        <w:t>p</w:t>
      </w:r>
      <w:r w:rsidR="0010418D">
        <w:rPr>
          <w:rFonts w:ascii="Calibri" w:hAnsi="Calibri" w:cs="Calibri"/>
          <w:b/>
          <w:bCs/>
          <w:sz w:val="22"/>
          <w:szCs w:val="22"/>
        </w:rPr>
        <w:t>asirenkamas</w:t>
      </w:r>
      <w:r w:rsidRPr="0036645E">
        <w:rPr>
          <w:rFonts w:ascii="Calibri" w:hAnsi="Calibri" w:cs="Calibri"/>
          <w:sz w:val="22"/>
          <w:szCs w:val="22"/>
        </w:rPr>
        <w:t>)</w:t>
      </w:r>
      <w:r w:rsidR="003B159A">
        <w:rPr>
          <w:rFonts w:ascii="Calibri" w:hAnsi="Calibri" w:cs="Calibri"/>
          <w:sz w:val="22"/>
          <w:szCs w:val="22"/>
        </w:rPr>
        <w:t xml:space="preserve"> </w:t>
      </w:r>
      <w:r w:rsidR="002E3FD2" w:rsidRPr="002E3FD2">
        <w:rPr>
          <w:rFonts w:ascii="Calibri" w:hAnsi="Calibri" w:cs="Calibri"/>
          <w:sz w:val="22"/>
          <w:szCs w:val="22"/>
        </w:rPr>
        <w:t>Misijos būsenos: Suplanuota → Aktyvuota → Vykdoma → Sustabdyta → Užbaigta → Archyvuota.</w:t>
      </w:r>
      <w:r w:rsidR="002E3FD2">
        <w:rPr>
          <w:rFonts w:ascii="Calibri" w:hAnsi="Calibri" w:cs="Calibri"/>
          <w:sz w:val="22"/>
          <w:szCs w:val="22"/>
        </w:rPr>
        <w:t xml:space="preserve"> </w:t>
      </w:r>
    </w:p>
    <w:p w14:paraId="4B49164D" w14:textId="22BF7B42" w:rsidR="008442C7" w:rsidRPr="0036645E" w:rsidRDefault="00562555" w:rsidP="00F83586">
      <w:pPr>
        <w:pStyle w:val="ListParagraph"/>
        <w:numPr>
          <w:ilvl w:val="2"/>
          <w:numId w:val="80"/>
        </w:numPr>
        <w:spacing w:after="120" w:line="20" w:lineRule="atLeast"/>
        <w:ind w:left="709"/>
        <w:contextualSpacing w:val="0"/>
        <w:jc w:val="both"/>
        <w:rPr>
          <w:rFonts w:ascii="Calibri" w:hAnsi="Calibri" w:cs="Calibri"/>
          <w:sz w:val="22"/>
          <w:szCs w:val="22"/>
        </w:rPr>
      </w:pPr>
      <w:r w:rsidRPr="0036645E">
        <w:rPr>
          <w:rFonts w:ascii="Calibri" w:hAnsi="Calibri" w:cs="Calibri"/>
          <w:sz w:val="22"/>
          <w:szCs w:val="22"/>
        </w:rPr>
        <w:t>(</w:t>
      </w:r>
      <w:r w:rsidR="001D0BBD">
        <w:rPr>
          <w:rFonts w:ascii="Calibri" w:hAnsi="Calibri" w:cs="Calibri"/>
          <w:b/>
          <w:bCs/>
          <w:sz w:val="22"/>
          <w:szCs w:val="22"/>
        </w:rPr>
        <w:t>p</w:t>
      </w:r>
      <w:r w:rsidR="0010418D">
        <w:rPr>
          <w:rFonts w:ascii="Calibri" w:hAnsi="Calibri" w:cs="Calibri"/>
          <w:b/>
          <w:bCs/>
          <w:sz w:val="22"/>
          <w:szCs w:val="22"/>
        </w:rPr>
        <w:t>asirenkamas</w:t>
      </w:r>
      <w:r w:rsidRPr="0036645E">
        <w:rPr>
          <w:rFonts w:ascii="Calibri" w:hAnsi="Calibri" w:cs="Calibri"/>
          <w:sz w:val="22"/>
          <w:szCs w:val="22"/>
        </w:rPr>
        <w:t xml:space="preserve">) </w:t>
      </w:r>
      <w:r w:rsidR="00E64E01" w:rsidRPr="00E64E01">
        <w:rPr>
          <w:rFonts w:ascii="Calibri" w:hAnsi="Calibri" w:cs="Calibri"/>
          <w:sz w:val="22"/>
          <w:szCs w:val="22"/>
        </w:rPr>
        <w:t xml:space="preserve">Priskirti ir stebėti </w:t>
      </w:r>
      <w:r w:rsidR="007A2E19">
        <w:rPr>
          <w:rFonts w:ascii="Calibri" w:hAnsi="Calibri" w:cs="Calibri"/>
          <w:sz w:val="22"/>
          <w:szCs w:val="22"/>
        </w:rPr>
        <w:t>SAR</w:t>
      </w:r>
      <w:r w:rsidR="00E64E01" w:rsidRPr="00E64E01">
        <w:rPr>
          <w:rFonts w:ascii="Calibri" w:hAnsi="Calibri" w:cs="Calibri"/>
          <w:sz w:val="22"/>
          <w:szCs w:val="22"/>
        </w:rPr>
        <w:t xml:space="preserve"> </w:t>
      </w:r>
      <w:r w:rsidR="00EC2E37">
        <w:rPr>
          <w:rFonts w:ascii="Calibri" w:hAnsi="Calibri" w:cs="Calibri"/>
          <w:sz w:val="22"/>
          <w:szCs w:val="22"/>
        </w:rPr>
        <w:t>išteklius</w:t>
      </w:r>
      <w:r w:rsidR="00E64E01" w:rsidRPr="00E64E01">
        <w:rPr>
          <w:rFonts w:ascii="Calibri" w:hAnsi="Calibri" w:cs="Calibri"/>
          <w:sz w:val="22"/>
          <w:szCs w:val="22"/>
        </w:rPr>
        <w:t xml:space="preserve"> (sraigtasparnius, orlaivius, laivus, antžemines komandas), atsižvelgiant į jų prieinamumą ir parengtį.</w:t>
      </w:r>
      <w:r w:rsidR="00E64E01">
        <w:rPr>
          <w:rFonts w:ascii="Calibri" w:hAnsi="Calibri" w:cs="Calibri"/>
          <w:sz w:val="22"/>
          <w:szCs w:val="22"/>
        </w:rPr>
        <w:t xml:space="preserve"> </w:t>
      </w:r>
    </w:p>
    <w:p w14:paraId="4DE96B67" w14:textId="20EE7105" w:rsidR="008442C7" w:rsidRPr="0036645E" w:rsidRDefault="00562555" w:rsidP="00F83586">
      <w:pPr>
        <w:pStyle w:val="ListParagraph"/>
        <w:numPr>
          <w:ilvl w:val="2"/>
          <w:numId w:val="80"/>
        </w:numPr>
        <w:spacing w:after="120" w:line="20" w:lineRule="atLeast"/>
        <w:ind w:left="709"/>
        <w:contextualSpacing w:val="0"/>
        <w:jc w:val="both"/>
        <w:rPr>
          <w:rFonts w:ascii="Calibri" w:hAnsi="Calibri" w:cs="Calibri"/>
          <w:sz w:val="22"/>
          <w:szCs w:val="22"/>
        </w:rPr>
      </w:pPr>
      <w:r w:rsidRPr="0036645E">
        <w:rPr>
          <w:rFonts w:ascii="Calibri" w:hAnsi="Calibri" w:cs="Calibri"/>
          <w:sz w:val="22"/>
          <w:szCs w:val="22"/>
        </w:rPr>
        <w:t>(</w:t>
      </w:r>
      <w:r w:rsidR="001D0BBD">
        <w:rPr>
          <w:rFonts w:ascii="Calibri" w:hAnsi="Calibri" w:cs="Calibri"/>
          <w:b/>
          <w:bCs/>
          <w:sz w:val="22"/>
          <w:szCs w:val="22"/>
        </w:rPr>
        <w:t>p</w:t>
      </w:r>
      <w:r w:rsidR="004E5580">
        <w:rPr>
          <w:rFonts w:ascii="Calibri" w:hAnsi="Calibri" w:cs="Calibri"/>
          <w:b/>
          <w:bCs/>
          <w:sz w:val="22"/>
          <w:szCs w:val="22"/>
        </w:rPr>
        <w:t>asirenkamas</w:t>
      </w:r>
      <w:r w:rsidRPr="0036645E">
        <w:rPr>
          <w:rFonts w:ascii="Calibri" w:hAnsi="Calibri" w:cs="Calibri"/>
          <w:sz w:val="22"/>
          <w:szCs w:val="22"/>
        </w:rPr>
        <w:t xml:space="preserve">) </w:t>
      </w:r>
      <w:r w:rsidR="007A4B3A" w:rsidRPr="007A4B3A">
        <w:rPr>
          <w:rFonts w:ascii="Calibri" w:hAnsi="Calibri" w:cs="Calibri"/>
          <w:sz w:val="22"/>
          <w:szCs w:val="22"/>
        </w:rPr>
        <w:t>Apibrėž</w:t>
      </w:r>
      <w:r w:rsidR="007A4B3A">
        <w:rPr>
          <w:rFonts w:ascii="Calibri" w:hAnsi="Calibri" w:cs="Calibri"/>
          <w:sz w:val="22"/>
          <w:szCs w:val="22"/>
        </w:rPr>
        <w:t xml:space="preserve">ti </w:t>
      </w:r>
      <w:r w:rsidR="007A4B3A" w:rsidRPr="007A4B3A">
        <w:rPr>
          <w:rFonts w:ascii="Calibri" w:hAnsi="Calibri" w:cs="Calibri"/>
          <w:sz w:val="22"/>
          <w:szCs w:val="22"/>
        </w:rPr>
        <w:t>paieškos sritis (apskritimus / daugiakampius), paieškos šablonus (</w:t>
      </w:r>
      <w:r w:rsidR="007A4B3A">
        <w:rPr>
          <w:rFonts w:ascii="Calibri" w:hAnsi="Calibri" w:cs="Calibri"/>
          <w:sz w:val="22"/>
          <w:szCs w:val="22"/>
        </w:rPr>
        <w:t>pavyzdžiui</w:t>
      </w:r>
      <w:r w:rsidR="007A4B3A" w:rsidRPr="007A4B3A">
        <w:rPr>
          <w:rFonts w:ascii="Calibri" w:hAnsi="Calibri" w:cs="Calibri"/>
          <w:sz w:val="22"/>
          <w:szCs w:val="22"/>
        </w:rPr>
        <w:t>, besiplečiantis kvadratas, sektoriaus paieška).</w:t>
      </w:r>
      <w:r w:rsidR="007A4B3A">
        <w:rPr>
          <w:rFonts w:ascii="Calibri" w:hAnsi="Calibri" w:cs="Calibri"/>
          <w:sz w:val="22"/>
          <w:szCs w:val="22"/>
        </w:rPr>
        <w:t xml:space="preserve"> </w:t>
      </w:r>
    </w:p>
    <w:p w14:paraId="0ECA29AF" w14:textId="232BFDD9" w:rsidR="008442C7" w:rsidRPr="0036645E" w:rsidRDefault="00562555" w:rsidP="00F83586">
      <w:pPr>
        <w:pStyle w:val="ListParagraph"/>
        <w:numPr>
          <w:ilvl w:val="2"/>
          <w:numId w:val="80"/>
        </w:numPr>
        <w:spacing w:after="120" w:line="20" w:lineRule="atLeast"/>
        <w:ind w:left="709"/>
        <w:contextualSpacing w:val="0"/>
        <w:jc w:val="both"/>
        <w:rPr>
          <w:rFonts w:ascii="Calibri" w:hAnsi="Calibri" w:cs="Calibri"/>
          <w:sz w:val="22"/>
          <w:szCs w:val="22"/>
        </w:rPr>
      </w:pPr>
      <w:r w:rsidRPr="0036645E">
        <w:rPr>
          <w:rFonts w:ascii="Calibri" w:hAnsi="Calibri" w:cs="Calibri"/>
          <w:sz w:val="22"/>
          <w:szCs w:val="22"/>
        </w:rPr>
        <w:t>(</w:t>
      </w:r>
      <w:r w:rsidR="001D0BBD">
        <w:rPr>
          <w:rFonts w:ascii="Calibri" w:hAnsi="Calibri" w:cs="Calibri"/>
          <w:b/>
          <w:bCs/>
          <w:sz w:val="22"/>
          <w:szCs w:val="22"/>
        </w:rPr>
        <w:t>p</w:t>
      </w:r>
      <w:r w:rsidR="004E5580">
        <w:rPr>
          <w:rFonts w:ascii="Calibri" w:hAnsi="Calibri" w:cs="Calibri"/>
          <w:b/>
          <w:bCs/>
          <w:sz w:val="22"/>
          <w:szCs w:val="22"/>
        </w:rPr>
        <w:t>asirenkamas</w:t>
      </w:r>
      <w:r w:rsidRPr="0036645E">
        <w:rPr>
          <w:rFonts w:ascii="Calibri" w:hAnsi="Calibri" w:cs="Calibri"/>
          <w:sz w:val="22"/>
          <w:szCs w:val="22"/>
        </w:rPr>
        <w:t xml:space="preserve">) </w:t>
      </w:r>
      <w:r w:rsidR="00E73243" w:rsidRPr="00E73243">
        <w:rPr>
          <w:rFonts w:ascii="Calibri" w:hAnsi="Calibri" w:cs="Calibri"/>
          <w:sz w:val="22"/>
          <w:szCs w:val="22"/>
        </w:rPr>
        <w:t>Pridė</w:t>
      </w:r>
      <w:r w:rsidR="00401E71">
        <w:rPr>
          <w:rFonts w:ascii="Calibri" w:hAnsi="Calibri" w:cs="Calibri"/>
          <w:sz w:val="22"/>
          <w:szCs w:val="22"/>
        </w:rPr>
        <w:t xml:space="preserve">ti </w:t>
      </w:r>
      <w:r w:rsidR="00E73243" w:rsidRPr="00E73243">
        <w:rPr>
          <w:rFonts w:ascii="Calibri" w:hAnsi="Calibri" w:cs="Calibri"/>
          <w:sz w:val="22"/>
          <w:szCs w:val="22"/>
        </w:rPr>
        <w:t>misijos dokumentus (PDF, paveikslėlius, pastabas); saugo</w:t>
      </w:r>
      <w:r w:rsidR="00401E71">
        <w:rPr>
          <w:rFonts w:ascii="Calibri" w:hAnsi="Calibri" w:cs="Calibri"/>
          <w:sz w:val="22"/>
          <w:szCs w:val="22"/>
        </w:rPr>
        <w:t xml:space="preserve">ti </w:t>
      </w:r>
      <w:r w:rsidR="00E73243" w:rsidRPr="00E73243">
        <w:rPr>
          <w:rFonts w:ascii="Calibri" w:hAnsi="Calibri" w:cs="Calibri"/>
          <w:sz w:val="22"/>
          <w:szCs w:val="22"/>
        </w:rPr>
        <w:t>versijų istoriją.</w:t>
      </w:r>
      <w:r w:rsidR="00E73243">
        <w:rPr>
          <w:rFonts w:ascii="Calibri" w:hAnsi="Calibri" w:cs="Calibri"/>
          <w:sz w:val="22"/>
          <w:szCs w:val="22"/>
        </w:rPr>
        <w:t xml:space="preserve"> </w:t>
      </w:r>
    </w:p>
    <w:p w14:paraId="7CADDB30" w14:textId="544D8838" w:rsidR="008442C7" w:rsidRPr="0036645E" w:rsidRDefault="00562555" w:rsidP="00F83586">
      <w:pPr>
        <w:pStyle w:val="ListParagraph"/>
        <w:numPr>
          <w:ilvl w:val="2"/>
          <w:numId w:val="80"/>
        </w:numPr>
        <w:spacing w:after="120" w:line="20" w:lineRule="atLeast"/>
        <w:ind w:left="709"/>
        <w:contextualSpacing w:val="0"/>
        <w:jc w:val="both"/>
        <w:rPr>
          <w:rFonts w:ascii="Calibri" w:hAnsi="Calibri" w:cs="Calibri"/>
          <w:sz w:val="22"/>
          <w:szCs w:val="22"/>
        </w:rPr>
      </w:pPr>
      <w:r w:rsidRPr="0036645E">
        <w:rPr>
          <w:rFonts w:ascii="Calibri" w:hAnsi="Calibri" w:cs="Calibri"/>
          <w:sz w:val="22"/>
          <w:szCs w:val="22"/>
        </w:rPr>
        <w:lastRenderedPageBreak/>
        <w:t>(</w:t>
      </w:r>
      <w:r w:rsidR="001D0BBD">
        <w:rPr>
          <w:rFonts w:ascii="Calibri" w:hAnsi="Calibri" w:cs="Calibri"/>
          <w:b/>
          <w:bCs/>
          <w:sz w:val="22"/>
          <w:szCs w:val="22"/>
        </w:rPr>
        <w:t>p</w:t>
      </w:r>
      <w:r w:rsidR="004E5580">
        <w:rPr>
          <w:rFonts w:ascii="Calibri" w:hAnsi="Calibri" w:cs="Calibri"/>
          <w:b/>
          <w:bCs/>
          <w:sz w:val="22"/>
          <w:szCs w:val="22"/>
        </w:rPr>
        <w:t>asirenkamas</w:t>
      </w:r>
      <w:r w:rsidRPr="0036645E">
        <w:rPr>
          <w:rFonts w:ascii="Calibri" w:hAnsi="Calibri" w:cs="Calibri"/>
          <w:sz w:val="22"/>
          <w:szCs w:val="22"/>
        </w:rPr>
        <w:t xml:space="preserve">) </w:t>
      </w:r>
      <w:r w:rsidR="00AB7E10" w:rsidRPr="00AB7E10">
        <w:rPr>
          <w:rFonts w:ascii="Calibri" w:hAnsi="Calibri" w:cs="Calibri"/>
          <w:sz w:val="22"/>
          <w:szCs w:val="22"/>
        </w:rPr>
        <w:t>Kontrolinio sąrašo šablonai pagal incidento tipą (aviacijos / jūrų / sausumos) pagal IAMSAR geriausią praktiką.</w:t>
      </w:r>
      <w:r w:rsidR="00AB7E10">
        <w:rPr>
          <w:rFonts w:ascii="Calibri" w:hAnsi="Calibri" w:cs="Calibri"/>
          <w:sz w:val="22"/>
          <w:szCs w:val="22"/>
        </w:rPr>
        <w:t xml:space="preserve"> </w:t>
      </w:r>
    </w:p>
    <w:p w14:paraId="34BEBE9E" w14:textId="34E0EE7F" w:rsidR="008442C7" w:rsidRPr="0036645E" w:rsidRDefault="00562555" w:rsidP="00F83586">
      <w:pPr>
        <w:pStyle w:val="ListParagraph"/>
        <w:numPr>
          <w:ilvl w:val="2"/>
          <w:numId w:val="80"/>
        </w:numPr>
        <w:spacing w:after="120" w:line="20" w:lineRule="atLeast"/>
        <w:ind w:left="709"/>
        <w:contextualSpacing w:val="0"/>
        <w:jc w:val="both"/>
        <w:rPr>
          <w:rFonts w:ascii="Calibri" w:hAnsi="Calibri" w:cs="Calibri"/>
          <w:sz w:val="22"/>
          <w:szCs w:val="22"/>
        </w:rPr>
      </w:pPr>
      <w:r w:rsidRPr="0036645E">
        <w:rPr>
          <w:rFonts w:ascii="Calibri" w:hAnsi="Calibri" w:cs="Calibri"/>
          <w:sz w:val="22"/>
          <w:szCs w:val="22"/>
        </w:rPr>
        <w:t>(</w:t>
      </w:r>
      <w:r w:rsidR="001D0BBD">
        <w:rPr>
          <w:rFonts w:ascii="Calibri" w:hAnsi="Calibri" w:cs="Calibri"/>
          <w:b/>
          <w:bCs/>
          <w:sz w:val="22"/>
          <w:szCs w:val="22"/>
        </w:rPr>
        <w:t>p</w:t>
      </w:r>
      <w:r w:rsidR="004E5580">
        <w:rPr>
          <w:rFonts w:ascii="Calibri" w:hAnsi="Calibri" w:cs="Calibri"/>
          <w:b/>
          <w:bCs/>
          <w:sz w:val="22"/>
          <w:szCs w:val="22"/>
        </w:rPr>
        <w:t>asirenkamas</w:t>
      </w:r>
      <w:r w:rsidRPr="0036645E">
        <w:rPr>
          <w:rFonts w:ascii="Calibri" w:hAnsi="Calibri" w:cs="Calibri"/>
          <w:sz w:val="22"/>
          <w:szCs w:val="22"/>
        </w:rPr>
        <w:t xml:space="preserve">) </w:t>
      </w:r>
      <w:r w:rsidR="00C629FC" w:rsidRPr="00C629FC">
        <w:rPr>
          <w:rFonts w:ascii="Calibri" w:hAnsi="Calibri" w:cs="Calibri"/>
          <w:sz w:val="22"/>
          <w:szCs w:val="22"/>
        </w:rPr>
        <w:t>Laiko stebėjimas (UTC ir vietos laiku), operacijų žurnalas ir sprendimų pagrindimo registravimas.</w:t>
      </w:r>
      <w:r w:rsidR="00C629FC">
        <w:rPr>
          <w:rFonts w:ascii="Calibri" w:hAnsi="Calibri" w:cs="Calibri"/>
          <w:sz w:val="22"/>
          <w:szCs w:val="22"/>
        </w:rPr>
        <w:t xml:space="preserve"> </w:t>
      </w:r>
    </w:p>
    <w:p w14:paraId="14A388BF" w14:textId="0FD46F93" w:rsidR="008442C7" w:rsidRPr="0036645E" w:rsidRDefault="008442C7" w:rsidP="00F83586">
      <w:pPr>
        <w:pStyle w:val="ListParagraph"/>
        <w:numPr>
          <w:ilvl w:val="2"/>
          <w:numId w:val="80"/>
        </w:numPr>
        <w:spacing w:after="120" w:line="20" w:lineRule="atLeast"/>
        <w:ind w:left="709"/>
        <w:contextualSpacing w:val="0"/>
        <w:jc w:val="both"/>
        <w:rPr>
          <w:rFonts w:ascii="Calibri" w:hAnsi="Calibri" w:cs="Calibri"/>
          <w:sz w:val="22"/>
          <w:szCs w:val="22"/>
        </w:rPr>
      </w:pPr>
      <w:r w:rsidRPr="0036645E">
        <w:rPr>
          <w:rFonts w:ascii="Calibri" w:hAnsi="Calibri" w:cs="Calibri"/>
          <w:sz w:val="22"/>
          <w:szCs w:val="22"/>
        </w:rPr>
        <w:t xml:space="preserve"> </w:t>
      </w:r>
      <w:r w:rsidR="00562555" w:rsidRPr="0036645E">
        <w:rPr>
          <w:rFonts w:ascii="Calibri" w:hAnsi="Calibri" w:cs="Calibri"/>
          <w:sz w:val="22"/>
          <w:szCs w:val="22"/>
        </w:rPr>
        <w:t>(</w:t>
      </w:r>
      <w:r w:rsidR="001D0BBD">
        <w:rPr>
          <w:rFonts w:ascii="Calibri" w:hAnsi="Calibri" w:cs="Calibri"/>
          <w:b/>
          <w:bCs/>
          <w:sz w:val="22"/>
          <w:szCs w:val="22"/>
        </w:rPr>
        <w:t>p</w:t>
      </w:r>
      <w:r w:rsidR="00401E71">
        <w:rPr>
          <w:rFonts w:ascii="Calibri" w:hAnsi="Calibri" w:cs="Calibri"/>
          <w:b/>
          <w:bCs/>
          <w:sz w:val="22"/>
          <w:szCs w:val="22"/>
        </w:rPr>
        <w:t>asirenkamas</w:t>
      </w:r>
      <w:r w:rsidR="00562555" w:rsidRPr="0036645E">
        <w:rPr>
          <w:rFonts w:ascii="Calibri" w:hAnsi="Calibri" w:cs="Calibri"/>
          <w:sz w:val="22"/>
          <w:szCs w:val="22"/>
        </w:rPr>
        <w:t xml:space="preserve">) </w:t>
      </w:r>
      <w:r w:rsidR="00D54BE9">
        <w:rPr>
          <w:rFonts w:ascii="Calibri" w:hAnsi="Calibri" w:cs="Calibri"/>
          <w:sz w:val="22"/>
          <w:szCs w:val="22"/>
        </w:rPr>
        <w:t>Sukurti</w:t>
      </w:r>
      <w:r w:rsidR="004247CB" w:rsidRPr="004247CB">
        <w:rPr>
          <w:rFonts w:ascii="Calibri" w:hAnsi="Calibri" w:cs="Calibri"/>
          <w:sz w:val="22"/>
          <w:szCs w:val="22"/>
        </w:rPr>
        <w:t xml:space="preserve"> ir platinti SITREP, MAYDAY</w:t>
      </w:r>
      <w:r w:rsidR="00D54BE9">
        <w:rPr>
          <w:rFonts w:ascii="Calibri" w:hAnsi="Calibri" w:cs="Calibri"/>
          <w:sz w:val="22"/>
          <w:szCs w:val="22"/>
        </w:rPr>
        <w:t xml:space="preserve"> </w:t>
      </w:r>
      <w:r w:rsidR="004247CB" w:rsidRPr="004247CB">
        <w:rPr>
          <w:rFonts w:ascii="Calibri" w:hAnsi="Calibri" w:cs="Calibri"/>
          <w:sz w:val="22"/>
          <w:szCs w:val="22"/>
        </w:rPr>
        <w:t>/</w:t>
      </w:r>
      <w:r w:rsidR="00D54BE9">
        <w:rPr>
          <w:rFonts w:ascii="Calibri" w:hAnsi="Calibri" w:cs="Calibri"/>
          <w:sz w:val="22"/>
          <w:szCs w:val="22"/>
        </w:rPr>
        <w:t xml:space="preserve"> </w:t>
      </w:r>
      <w:r w:rsidR="00770D17">
        <w:rPr>
          <w:rFonts w:ascii="Calibri" w:hAnsi="Calibri" w:cs="Calibri"/>
          <w:sz w:val="22"/>
          <w:szCs w:val="22"/>
        </w:rPr>
        <w:t>ataskaitų santraukas</w:t>
      </w:r>
      <w:r w:rsidR="004247CB" w:rsidRPr="004247CB">
        <w:rPr>
          <w:rFonts w:ascii="Calibri" w:hAnsi="Calibri" w:cs="Calibri"/>
          <w:sz w:val="22"/>
          <w:szCs w:val="22"/>
        </w:rPr>
        <w:t xml:space="preserve"> ir misijų atnaujinimus.</w:t>
      </w:r>
      <w:r w:rsidR="004247CB">
        <w:rPr>
          <w:rFonts w:ascii="Calibri" w:hAnsi="Calibri" w:cs="Calibri"/>
          <w:sz w:val="22"/>
          <w:szCs w:val="22"/>
        </w:rPr>
        <w:t xml:space="preserve"> </w:t>
      </w:r>
    </w:p>
    <w:p w14:paraId="20EF28F4" w14:textId="13E5CE2B" w:rsidR="008442C7" w:rsidRPr="0036645E" w:rsidRDefault="008442C7" w:rsidP="0052290E">
      <w:pPr>
        <w:pStyle w:val="Heading1"/>
        <w:numPr>
          <w:ilvl w:val="1"/>
          <w:numId w:val="77"/>
        </w:numPr>
        <w:spacing w:after="120" w:line="20" w:lineRule="atLeast"/>
        <w:ind w:left="567" w:hanging="567"/>
        <w:rPr>
          <w:rFonts w:ascii="Calibri" w:hAnsi="Calibri" w:cs="Calibri"/>
          <w:b/>
          <w:bCs/>
          <w:color w:val="auto"/>
          <w:sz w:val="22"/>
          <w:szCs w:val="22"/>
        </w:rPr>
      </w:pPr>
      <w:r w:rsidRPr="0036645E">
        <w:rPr>
          <w:rFonts w:ascii="Calibri" w:hAnsi="Calibri" w:cs="Calibri"/>
          <w:b/>
          <w:bCs/>
          <w:color w:val="auto"/>
          <w:sz w:val="22"/>
          <w:szCs w:val="22"/>
        </w:rPr>
        <w:tab/>
      </w:r>
      <w:bookmarkStart w:id="169" w:name="_Toc227654112"/>
      <w:r w:rsidRPr="0036645E">
        <w:rPr>
          <w:rFonts w:ascii="Calibri" w:hAnsi="Calibri" w:cs="Calibri"/>
          <w:b/>
          <w:bCs/>
          <w:color w:val="auto"/>
          <w:sz w:val="22"/>
          <w:szCs w:val="22"/>
        </w:rPr>
        <w:t>Bodø</w:t>
      </w:r>
      <w:r w:rsidR="00BE7C00" w:rsidRPr="0036645E">
        <w:rPr>
          <w:rFonts w:ascii="Calibri" w:hAnsi="Calibri" w:cs="Calibri"/>
          <w:b/>
          <w:bCs/>
          <w:color w:val="auto"/>
          <w:sz w:val="22"/>
          <w:szCs w:val="22"/>
        </w:rPr>
        <w:t xml:space="preserve"> NMCC</w:t>
      </w:r>
      <w:r w:rsidR="00EC152C" w:rsidRPr="0036645E">
        <w:rPr>
          <w:rFonts w:ascii="Calibri" w:hAnsi="Calibri" w:cs="Calibri"/>
          <w:b/>
          <w:bCs/>
          <w:color w:val="auto"/>
          <w:sz w:val="22"/>
          <w:szCs w:val="22"/>
        </w:rPr>
        <w:t xml:space="preserve"> siunčiami pranešimai</w:t>
      </w:r>
      <w:bookmarkEnd w:id="169"/>
    </w:p>
    <w:p w14:paraId="31D96970" w14:textId="77777777" w:rsidR="00ED2E5E" w:rsidRPr="0036645E" w:rsidRDefault="00ED2E5E" w:rsidP="00F83586">
      <w:pPr>
        <w:pStyle w:val="ListParagraph"/>
        <w:numPr>
          <w:ilvl w:val="1"/>
          <w:numId w:val="80"/>
        </w:numPr>
        <w:spacing w:after="120" w:line="20" w:lineRule="atLeast"/>
        <w:contextualSpacing w:val="0"/>
        <w:jc w:val="both"/>
        <w:rPr>
          <w:rFonts w:ascii="Calibri" w:hAnsi="Calibri" w:cs="Calibri"/>
          <w:vanish/>
          <w:sz w:val="22"/>
          <w:szCs w:val="22"/>
        </w:rPr>
      </w:pPr>
    </w:p>
    <w:p w14:paraId="55EF6DD5" w14:textId="3F07412A" w:rsidR="008442C7" w:rsidRPr="0036645E" w:rsidRDefault="002163DD" w:rsidP="00F83586">
      <w:pPr>
        <w:pStyle w:val="ListParagraph"/>
        <w:numPr>
          <w:ilvl w:val="2"/>
          <w:numId w:val="80"/>
        </w:numPr>
        <w:spacing w:after="120" w:line="20" w:lineRule="atLeast"/>
        <w:ind w:left="709"/>
        <w:contextualSpacing w:val="0"/>
        <w:jc w:val="both"/>
        <w:rPr>
          <w:rFonts w:ascii="Calibri" w:hAnsi="Calibri" w:cs="Calibri"/>
          <w:sz w:val="22"/>
          <w:szCs w:val="22"/>
        </w:rPr>
      </w:pPr>
      <w:r w:rsidRPr="002163DD">
        <w:rPr>
          <w:rFonts w:ascii="Calibri" w:hAnsi="Calibri" w:cs="Calibri"/>
          <w:sz w:val="22"/>
          <w:szCs w:val="22"/>
        </w:rPr>
        <w:t xml:space="preserve">Sistema turi leisti RCC </w:t>
      </w:r>
      <w:r w:rsidR="00952261">
        <w:rPr>
          <w:rFonts w:ascii="Calibri" w:hAnsi="Calibri" w:cs="Calibri"/>
          <w:sz w:val="22"/>
          <w:szCs w:val="22"/>
        </w:rPr>
        <w:t>darbuotojui</w:t>
      </w:r>
      <w:r w:rsidRPr="002163DD">
        <w:rPr>
          <w:rFonts w:ascii="Calibri" w:hAnsi="Calibri" w:cs="Calibri"/>
          <w:sz w:val="22"/>
          <w:szCs w:val="22"/>
        </w:rPr>
        <w:t xml:space="preserve"> automatiškai ir rankiniu būdu siųsti patvirtinimus, o būsenos atnaujinimus ir bandomuosius pranešimus – rankiniu būdu į NMCC.</w:t>
      </w:r>
      <w:r>
        <w:rPr>
          <w:rFonts w:ascii="Calibri" w:hAnsi="Calibri" w:cs="Calibri"/>
          <w:sz w:val="22"/>
          <w:szCs w:val="22"/>
        </w:rPr>
        <w:t xml:space="preserve"> </w:t>
      </w:r>
    </w:p>
    <w:p w14:paraId="2F5CD865" w14:textId="579E686C" w:rsidR="008442C7" w:rsidRPr="0036645E" w:rsidRDefault="0079018A" w:rsidP="00F83586">
      <w:pPr>
        <w:pStyle w:val="ListParagraph"/>
        <w:numPr>
          <w:ilvl w:val="2"/>
          <w:numId w:val="80"/>
        </w:numPr>
        <w:spacing w:after="120" w:line="20" w:lineRule="atLeast"/>
        <w:ind w:left="709"/>
        <w:contextualSpacing w:val="0"/>
        <w:jc w:val="both"/>
        <w:rPr>
          <w:rFonts w:ascii="Calibri" w:hAnsi="Calibri" w:cs="Calibri"/>
          <w:sz w:val="22"/>
          <w:szCs w:val="22"/>
        </w:rPr>
      </w:pPr>
      <w:r w:rsidRPr="0079018A">
        <w:rPr>
          <w:rFonts w:ascii="Calibri" w:hAnsi="Calibri" w:cs="Calibri"/>
          <w:sz w:val="22"/>
          <w:szCs w:val="22"/>
        </w:rPr>
        <w:t>Užtikrin</w:t>
      </w:r>
      <w:r w:rsidR="005066F0">
        <w:rPr>
          <w:rFonts w:ascii="Calibri" w:hAnsi="Calibri" w:cs="Calibri"/>
          <w:sz w:val="22"/>
          <w:szCs w:val="22"/>
        </w:rPr>
        <w:t xml:space="preserve">ti </w:t>
      </w:r>
      <w:r w:rsidRPr="0079018A">
        <w:rPr>
          <w:rFonts w:ascii="Calibri" w:hAnsi="Calibri" w:cs="Calibri"/>
          <w:sz w:val="22"/>
          <w:szCs w:val="22"/>
        </w:rPr>
        <w:t>apsaugą nuo dublikatų ir saugo</w:t>
      </w:r>
      <w:r w:rsidR="005066F0">
        <w:rPr>
          <w:rFonts w:ascii="Calibri" w:hAnsi="Calibri" w:cs="Calibri"/>
          <w:sz w:val="22"/>
          <w:szCs w:val="22"/>
        </w:rPr>
        <w:t xml:space="preserve">ti </w:t>
      </w:r>
      <w:r w:rsidRPr="0079018A">
        <w:rPr>
          <w:rFonts w:ascii="Calibri" w:hAnsi="Calibri" w:cs="Calibri"/>
          <w:sz w:val="22"/>
          <w:szCs w:val="22"/>
        </w:rPr>
        <w:t>pristatymo kvitus / operacijų ID.</w:t>
      </w:r>
      <w:r>
        <w:rPr>
          <w:rFonts w:ascii="Calibri" w:hAnsi="Calibri" w:cs="Calibri"/>
          <w:sz w:val="22"/>
          <w:szCs w:val="22"/>
        </w:rPr>
        <w:t xml:space="preserve"> </w:t>
      </w:r>
    </w:p>
    <w:p w14:paraId="17E673C9" w14:textId="022149E7" w:rsidR="008442C7" w:rsidRPr="0036645E" w:rsidRDefault="00B44029" w:rsidP="00F83586">
      <w:pPr>
        <w:pStyle w:val="ListParagraph"/>
        <w:numPr>
          <w:ilvl w:val="2"/>
          <w:numId w:val="80"/>
        </w:numPr>
        <w:spacing w:after="120" w:line="20" w:lineRule="atLeast"/>
        <w:ind w:left="709"/>
        <w:contextualSpacing w:val="0"/>
        <w:jc w:val="both"/>
        <w:rPr>
          <w:rFonts w:ascii="Calibri" w:hAnsi="Calibri" w:cs="Calibri"/>
          <w:sz w:val="22"/>
          <w:szCs w:val="22"/>
        </w:rPr>
      </w:pPr>
      <w:r w:rsidRPr="0036645E">
        <w:rPr>
          <w:rFonts w:ascii="Calibri" w:hAnsi="Calibri" w:cs="Calibri"/>
          <w:sz w:val="22"/>
          <w:szCs w:val="22"/>
        </w:rPr>
        <w:t>(</w:t>
      </w:r>
      <w:r w:rsidR="001D0BBD">
        <w:rPr>
          <w:rFonts w:ascii="Calibri" w:hAnsi="Calibri" w:cs="Calibri"/>
          <w:b/>
          <w:bCs/>
          <w:sz w:val="22"/>
          <w:szCs w:val="22"/>
        </w:rPr>
        <w:t>p</w:t>
      </w:r>
      <w:r w:rsidR="00196D2F">
        <w:rPr>
          <w:rFonts w:ascii="Calibri" w:hAnsi="Calibri" w:cs="Calibri"/>
          <w:b/>
          <w:bCs/>
          <w:sz w:val="22"/>
          <w:szCs w:val="22"/>
        </w:rPr>
        <w:t>asirenkamas</w:t>
      </w:r>
      <w:r w:rsidRPr="0036645E">
        <w:rPr>
          <w:rFonts w:ascii="Calibri" w:hAnsi="Calibri" w:cs="Calibri"/>
          <w:sz w:val="22"/>
          <w:szCs w:val="22"/>
        </w:rPr>
        <w:t xml:space="preserve">) </w:t>
      </w:r>
      <w:r w:rsidR="003274D0" w:rsidRPr="003274D0">
        <w:rPr>
          <w:rFonts w:ascii="Calibri" w:hAnsi="Calibri" w:cs="Calibri"/>
          <w:sz w:val="22"/>
          <w:szCs w:val="22"/>
        </w:rPr>
        <w:t xml:space="preserve">Konfigūruojamos maršruto nustatymo taisyklės </w:t>
      </w:r>
      <w:r w:rsidR="00843CDE">
        <w:rPr>
          <w:rFonts w:ascii="Calibri" w:hAnsi="Calibri" w:cs="Calibri"/>
          <w:sz w:val="22"/>
          <w:szCs w:val="22"/>
        </w:rPr>
        <w:t>tarptautiniam</w:t>
      </w:r>
      <w:r w:rsidR="003274D0" w:rsidRPr="003274D0">
        <w:rPr>
          <w:rFonts w:ascii="Calibri" w:hAnsi="Calibri" w:cs="Calibri"/>
          <w:sz w:val="22"/>
          <w:szCs w:val="22"/>
        </w:rPr>
        <w:t xml:space="preserve"> koordinavimui (tiesioginis/kopijavimo tipo kaimyninių SRR, jei leidžiama).</w:t>
      </w:r>
      <w:r w:rsidR="003274D0">
        <w:rPr>
          <w:rFonts w:ascii="Calibri" w:hAnsi="Calibri" w:cs="Calibri"/>
          <w:sz w:val="22"/>
          <w:szCs w:val="22"/>
        </w:rPr>
        <w:t xml:space="preserve"> </w:t>
      </w:r>
    </w:p>
    <w:p w14:paraId="5BA270D9" w14:textId="792F4599" w:rsidR="005B1571" w:rsidRPr="0036645E" w:rsidRDefault="005B1571" w:rsidP="0052290E">
      <w:pPr>
        <w:pStyle w:val="Heading1"/>
        <w:numPr>
          <w:ilvl w:val="1"/>
          <w:numId w:val="77"/>
        </w:numPr>
        <w:spacing w:after="120" w:line="20" w:lineRule="atLeast"/>
        <w:ind w:left="567" w:hanging="567"/>
        <w:rPr>
          <w:rFonts w:ascii="Calibri" w:hAnsi="Calibri" w:cs="Calibri"/>
          <w:b/>
          <w:bCs/>
          <w:color w:val="auto"/>
          <w:sz w:val="22"/>
          <w:szCs w:val="22"/>
        </w:rPr>
      </w:pPr>
      <w:r w:rsidRPr="0036645E">
        <w:rPr>
          <w:rFonts w:ascii="Calibri" w:hAnsi="Calibri" w:cs="Calibri"/>
          <w:b/>
          <w:bCs/>
          <w:color w:val="auto"/>
          <w:sz w:val="22"/>
          <w:szCs w:val="22"/>
        </w:rPr>
        <w:tab/>
      </w:r>
      <w:bookmarkStart w:id="170" w:name="_Toc227654113"/>
      <w:r w:rsidRPr="0036645E">
        <w:rPr>
          <w:rFonts w:ascii="Calibri" w:hAnsi="Calibri" w:cs="Calibri"/>
          <w:b/>
          <w:bCs/>
          <w:color w:val="auto"/>
          <w:sz w:val="22"/>
          <w:szCs w:val="22"/>
        </w:rPr>
        <w:t>Geo</w:t>
      </w:r>
      <w:r w:rsidR="00396D4A" w:rsidRPr="0036645E">
        <w:rPr>
          <w:rFonts w:ascii="Calibri" w:hAnsi="Calibri" w:cs="Calibri"/>
          <w:b/>
          <w:bCs/>
          <w:color w:val="auto"/>
          <w:sz w:val="22"/>
          <w:szCs w:val="22"/>
        </w:rPr>
        <w:t>grafinės erdvės ir situacijos suvokimas</w:t>
      </w:r>
      <w:bookmarkEnd w:id="170"/>
    </w:p>
    <w:p w14:paraId="0A03E09C" w14:textId="77777777" w:rsidR="00ED2E5E" w:rsidRPr="0036645E" w:rsidRDefault="00ED2E5E" w:rsidP="00F83586">
      <w:pPr>
        <w:pStyle w:val="ListParagraph"/>
        <w:numPr>
          <w:ilvl w:val="1"/>
          <w:numId w:val="80"/>
        </w:numPr>
        <w:spacing w:after="120" w:line="20" w:lineRule="atLeast"/>
        <w:contextualSpacing w:val="0"/>
        <w:jc w:val="both"/>
        <w:rPr>
          <w:rFonts w:ascii="Calibri" w:hAnsi="Calibri" w:cs="Calibri"/>
          <w:vanish/>
          <w:sz w:val="22"/>
          <w:szCs w:val="22"/>
        </w:rPr>
      </w:pPr>
    </w:p>
    <w:p w14:paraId="0E2A3B47" w14:textId="60322C5C" w:rsidR="005B1571" w:rsidRPr="0036645E" w:rsidRDefault="00CD2920" w:rsidP="00F83586">
      <w:pPr>
        <w:pStyle w:val="ListParagraph"/>
        <w:numPr>
          <w:ilvl w:val="2"/>
          <w:numId w:val="80"/>
        </w:numPr>
        <w:spacing w:after="120" w:line="20" w:lineRule="atLeast"/>
        <w:ind w:left="709"/>
        <w:contextualSpacing w:val="0"/>
        <w:jc w:val="both"/>
        <w:rPr>
          <w:rFonts w:ascii="Calibri" w:hAnsi="Calibri" w:cs="Calibri"/>
          <w:sz w:val="22"/>
          <w:szCs w:val="22"/>
        </w:rPr>
      </w:pPr>
      <w:r w:rsidRPr="00CD2920">
        <w:rPr>
          <w:rFonts w:ascii="Calibri" w:hAnsi="Calibri" w:cs="Calibri"/>
          <w:sz w:val="22"/>
          <w:szCs w:val="22"/>
        </w:rPr>
        <w:t>Interaktyvus žemėlapis su baziniais sluoksniais (</w:t>
      </w:r>
      <w:r w:rsidR="00F80783" w:rsidRPr="00CD2920">
        <w:rPr>
          <w:rFonts w:ascii="Calibri" w:hAnsi="Calibri" w:cs="Calibri"/>
          <w:sz w:val="22"/>
          <w:szCs w:val="22"/>
        </w:rPr>
        <w:t>orto fotografiniais</w:t>
      </w:r>
      <w:r w:rsidRPr="00CD2920">
        <w:rPr>
          <w:rFonts w:ascii="Calibri" w:hAnsi="Calibri" w:cs="Calibri"/>
          <w:sz w:val="22"/>
          <w:szCs w:val="22"/>
        </w:rPr>
        <w:t>, palydoviniais, topo</w:t>
      </w:r>
      <w:r w:rsidR="005A10B2">
        <w:rPr>
          <w:rFonts w:ascii="Calibri" w:hAnsi="Calibri" w:cs="Calibri"/>
          <w:sz w:val="22"/>
          <w:szCs w:val="22"/>
        </w:rPr>
        <w:t>grafiniais</w:t>
      </w:r>
      <w:r w:rsidRPr="00CD2920">
        <w:rPr>
          <w:rFonts w:ascii="Calibri" w:hAnsi="Calibri" w:cs="Calibri"/>
          <w:sz w:val="22"/>
          <w:szCs w:val="22"/>
        </w:rPr>
        <w:t xml:space="preserve"> ir kt.), administracinėmis ribomis, SAR zonomis, SRR ribomis.</w:t>
      </w:r>
    </w:p>
    <w:p w14:paraId="0530D88E" w14:textId="4EA11952" w:rsidR="005B1571" w:rsidRPr="0036645E" w:rsidRDefault="00C346D5" w:rsidP="00F83586">
      <w:pPr>
        <w:pStyle w:val="ListParagraph"/>
        <w:numPr>
          <w:ilvl w:val="2"/>
          <w:numId w:val="80"/>
        </w:numPr>
        <w:spacing w:after="120" w:line="20" w:lineRule="atLeast"/>
        <w:ind w:left="709"/>
        <w:contextualSpacing w:val="0"/>
        <w:jc w:val="both"/>
        <w:rPr>
          <w:rFonts w:ascii="Calibri" w:hAnsi="Calibri" w:cs="Calibri"/>
          <w:sz w:val="22"/>
          <w:szCs w:val="22"/>
        </w:rPr>
      </w:pPr>
      <w:r w:rsidRPr="00C346D5">
        <w:rPr>
          <w:rFonts w:ascii="Calibri" w:hAnsi="Calibri" w:cs="Calibri"/>
          <w:sz w:val="22"/>
          <w:szCs w:val="22"/>
        </w:rPr>
        <w:t xml:space="preserve">Rodyti </w:t>
      </w:r>
      <w:r w:rsidR="00BC45F2">
        <w:rPr>
          <w:rFonts w:ascii="Calibri" w:hAnsi="Calibri" w:cs="Calibri"/>
          <w:sz w:val="22"/>
          <w:szCs w:val="22"/>
        </w:rPr>
        <w:t>į</w:t>
      </w:r>
      <w:r w:rsidRPr="00C346D5">
        <w:rPr>
          <w:rFonts w:ascii="Calibri" w:hAnsi="Calibri" w:cs="Calibri"/>
          <w:sz w:val="22"/>
          <w:szCs w:val="22"/>
        </w:rPr>
        <w:t>spėjimo pozicijas ir atitinkamą švyturių informaciją.</w:t>
      </w:r>
      <w:r>
        <w:rPr>
          <w:rFonts w:ascii="Calibri" w:hAnsi="Calibri" w:cs="Calibri"/>
          <w:sz w:val="22"/>
          <w:szCs w:val="22"/>
        </w:rPr>
        <w:t xml:space="preserve"> </w:t>
      </w:r>
    </w:p>
    <w:p w14:paraId="3DF0772F" w14:textId="35A4C606" w:rsidR="005B1571" w:rsidRPr="0036645E" w:rsidRDefault="009A6859" w:rsidP="00F83586">
      <w:pPr>
        <w:pStyle w:val="ListParagraph"/>
        <w:numPr>
          <w:ilvl w:val="2"/>
          <w:numId w:val="80"/>
        </w:numPr>
        <w:spacing w:after="120" w:line="20" w:lineRule="atLeast"/>
        <w:ind w:left="709"/>
        <w:contextualSpacing w:val="0"/>
        <w:jc w:val="both"/>
        <w:rPr>
          <w:rFonts w:ascii="Calibri" w:hAnsi="Calibri" w:cs="Calibri"/>
          <w:sz w:val="22"/>
          <w:szCs w:val="22"/>
        </w:rPr>
      </w:pPr>
      <w:r w:rsidRPr="0036645E">
        <w:rPr>
          <w:rFonts w:ascii="Calibri" w:hAnsi="Calibri" w:cs="Calibri"/>
          <w:sz w:val="22"/>
          <w:szCs w:val="22"/>
        </w:rPr>
        <w:t>(</w:t>
      </w:r>
      <w:r w:rsidR="001D0BBD">
        <w:rPr>
          <w:rFonts w:ascii="Calibri" w:hAnsi="Calibri" w:cs="Calibri"/>
          <w:b/>
          <w:bCs/>
          <w:sz w:val="22"/>
          <w:szCs w:val="22"/>
        </w:rPr>
        <w:t>p</w:t>
      </w:r>
      <w:r w:rsidR="00196D2F">
        <w:rPr>
          <w:rFonts w:ascii="Calibri" w:hAnsi="Calibri" w:cs="Calibri"/>
          <w:b/>
          <w:bCs/>
          <w:sz w:val="22"/>
          <w:szCs w:val="22"/>
        </w:rPr>
        <w:t>asirenkamas</w:t>
      </w:r>
      <w:r w:rsidRPr="0036645E">
        <w:rPr>
          <w:rFonts w:ascii="Calibri" w:hAnsi="Calibri" w:cs="Calibri"/>
          <w:sz w:val="22"/>
          <w:szCs w:val="22"/>
        </w:rPr>
        <w:t xml:space="preserve">) </w:t>
      </w:r>
      <w:r w:rsidR="000418ED" w:rsidRPr="000418ED">
        <w:rPr>
          <w:rFonts w:ascii="Calibri" w:hAnsi="Calibri" w:cs="Calibri"/>
          <w:sz w:val="22"/>
          <w:szCs w:val="22"/>
        </w:rPr>
        <w:t xml:space="preserve">Paieškos sričių, takų ir sektorių braižymo įrankiai; matavimo įrankiai (atstumas, pelengas, </w:t>
      </w:r>
      <w:r w:rsidR="000418ED">
        <w:rPr>
          <w:rFonts w:ascii="Calibri" w:hAnsi="Calibri" w:cs="Calibri"/>
          <w:sz w:val="22"/>
          <w:szCs w:val="22"/>
        </w:rPr>
        <w:t>ETA</w:t>
      </w:r>
      <w:r w:rsidR="000418ED" w:rsidRPr="000418ED">
        <w:rPr>
          <w:rFonts w:ascii="Calibri" w:hAnsi="Calibri" w:cs="Calibri"/>
          <w:sz w:val="22"/>
          <w:szCs w:val="22"/>
        </w:rPr>
        <w:t>).</w:t>
      </w:r>
      <w:r w:rsidR="000418ED">
        <w:rPr>
          <w:rFonts w:ascii="Calibri" w:hAnsi="Calibri" w:cs="Calibri"/>
          <w:sz w:val="22"/>
          <w:szCs w:val="22"/>
        </w:rPr>
        <w:t xml:space="preserve"> </w:t>
      </w:r>
    </w:p>
    <w:p w14:paraId="4D19175F" w14:textId="29248B36" w:rsidR="005B1571" w:rsidRPr="0036645E" w:rsidRDefault="00C61ADE" w:rsidP="00F83586">
      <w:pPr>
        <w:pStyle w:val="ListParagraph"/>
        <w:numPr>
          <w:ilvl w:val="2"/>
          <w:numId w:val="80"/>
        </w:numPr>
        <w:spacing w:after="120" w:line="20" w:lineRule="atLeast"/>
        <w:ind w:left="709"/>
        <w:contextualSpacing w:val="0"/>
        <w:jc w:val="both"/>
        <w:rPr>
          <w:rFonts w:ascii="Calibri" w:hAnsi="Calibri" w:cs="Calibri"/>
          <w:sz w:val="22"/>
          <w:szCs w:val="22"/>
        </w:rPr>
      </w:pPr>
      <w:r>
        <w:rPr>
          <w:rFonts w:ascii="Calibri" w:hAnsi="Calibri" w:cs="Calibri"/>
          <w:sz w:val="22"/>
          <w:szCs w:val="22"/>
        </w:rPr>
        <w:t>Koordinačių formatai</w:t>
      </w:r>
      <w:r w:rsidR="005B1571" w:rsidRPr="0036645E">
        <w:rPr>
          <w:rFonts w:ascii="Calibri" w:hAnsi="Calibri" w:cs="Calibri"/>
          <w:sz w:val="22"/>
          <w:szCs w:val="22"/>
        </w:rPr>
        <w:t>: DD.DDDDD°, DD°MM’SS.S”, UTM (</w:t>
      </w:r>
      <w:r>
        <w:rPr>
          <w:rFonts w:ascii="Calibri" w:hAnsi="Calibri" w:cs="Calibri"/>
          <w:sz w:val="22"/>
          <w:szCs w:val="22"/>
        </w:rPr>
        <w:t>perjungiamas</w:t>
      </w:r>
      <w:r w:rsidR="005B1571" w:rsidRPr="0036645E">
        <w:rPr>
          <w:rFonts w:ascii="Calibri" w:hAnsi="Calibri" w:cs="Calibri"/>
          <w:sz w:val="22"/>
          <w:szCs w:val="22"/>
        </w:rPr>
        <w:t>).</w:t>
      </w:r>
    </w:p>
    <w:p w14:paraId="56A2746C" w14:textId="3989E3FE" w:rsidR="005B1571" w:rsidRPr="0036645E" w:rsidRDefault="00243C94" w:rsidP="00F83586">
      <w:pPr>
        <w:pStyle w:val="ListParagraph"/>
        <w:numPr>
          <w:ilvl w:val="2"/>
          <w:numId w:val="80"/>
        </w:numPr>
        <w:spacing w:after="120" w:line="20" w:lineRule="atLeast"/>
        <w:ind w:left="709"/>
        <w:contextualSpacing w:val="0"/>
        <w:jc w:val="both"/>
        <w:rPr>
          <w:rFonts w:ascii="Calibri" w:hAnsi="Calibri" w:cs="Calibri"/>
          <w:sz w:val="22"/>
          <w:szCs w:val="22"/>
        </w:rPr>
      </w:pPr>
      <w:r w:rsidRPr="00243C94">
        <w:rPr>
          <w:rFonts w:ascii="Calibri" w:hAnsi="Calibri" w:cs="Calibri"/>
          <w:sz w:val="22"/>
          <w:szCs w:val="22"/>
        </w:rPr>
        <w:t xml:space="preserve">Laiko rodymas: UTC su </w:t>
      </w:r>
      <w:r>
        <w:rPr>
          <w:rFonts w:ascii="Calibri" w:hAnsi="Calibri" w:cs="Calibri"/>
          <w:sz w:val="22"/>
          <w:szCs w:val="22"/>
        </w:rPr>
        <w:t xml:space="preserve">perjungimu į </w:t>
      </w:r>
      <w:r w:rsidRPr="00243C94">
        <w:rPr>
          <w:rFonts w:ascii="Calibri" w:hAnsi="Calibri" w:cs="Calibri"/>
          <w:sz w:val="22"/>
          <w:szCs w:val="22"/>
        </w:rPr>
        <w:t>vietin</w:t>
      </w:r>
      <w:r>
        <w:rPr>
          <w:rFonts w:ascii="Calibri" w:hAnsi="Calibri" w:cs="Calibri"/>
          <w:sz w:val="22"/>
          <w:szCs w:val="22"/>
        </w:rPr>
        <w:t xml:space="preserve">į laiką </w:t>
      </w:r>
      <w:r w:rsidR="005B1571" w:rsidRPr="0036645E">
        <w:rPr>
          <w:rFonts w:ascii="Calibri" w:hAnsi="Calibri" w:cs="Calibri"/>
          <w:sz w:val="22"/>
          <w:szCs w:val="22"/>
        </w:rPr>
        <w:t>(</w:t>
      </w:r>
      <w:r w:rsidR="00276CDE">
        <w:rPr>
          <w:rFonts w:ascii="Calibri" w:hAnsi="Calibri" w:cs="Calibri"/>
          <w:sz w:val="22"/>
          <w:szCs w:val="22"/>
        </w:rPr>
        <w:t>Lietuva</w:t>
      </w:r>
      <w:r w:rsidR="005B1571" w:rsidRPr="0036645E">
        <w:rPr>
          <w:rFonts w:ascii="Calibri" w:hAnsi="Calibri" w:cs="Calibri"/>
          <w:sz w:val="22"/>
          <w:szCs w:val="22"/>
        </w:rPr>
        <w:t>, GMT+2/ +3 DST).</w:t>
      </w:r>
    </w:p>
    <w:p w14:paraId="31593611" w14:textId="779E2D0C" w:rsidR="005B1571" w:rsidRPr="0036645E" w:rsidRDefault="009A6859" w:rsidP="00F83586">
      <w:pPr>
        <w:pStyle w:val="ListParagraph"/>
        <w:numPr>
          <w:ilvl w:val="2"/>
          <w:numId w:val="80"/>
        </w:numPr>
        <w:spacing w:after="120" w:line="20" w:lineRule="atLeast"/>
        <w:ind w:left="709"/>
        <w:contextualSpacing w:val="0"/>
        <w:jc w:val="both"/>
        <w:rPr>
          <w:rFonts w:ascii="Calibri" w:hAnsi="Calibri" w:cs="Calibri"/>
          <w:sz w:val="22"/>
          <w:szCs w:val="22"/>
        </w:rPr>
      </w:pPr>
      <w:r w:rsidRPr="0036645E">
        <w:rPr>
          <w:rFonts w:ascii="Calibri" w:hAnsi="Calibri" w:cs="Calibri"/>
          <w:sz w:val="22"/>
          <w:szCs w:val="22"/>
        </w:rPr>
        <w:t>(</w:t>
      </w:r>
      <w:r w:rsidR="001D0BBD">
        <w:rPr>
          <w:rFonts w:ascii="Calibri" w:hAnsi="Calibri" w:cs="Calibri"/>
          <w:b/>
          <w:bCs/>
          <w:sz w:val="22"/>
          <w:szCs w:val="22"/>
        </w:rPr>
        <w:t>p</w:t>
      </w:r>
      <w:r w:rsidR="00196D2F">
        <w:rPr>
          <w:rFonts w:ascii="Calibri" w:hAnsi="Calibri" w:cs="Calibri"/>
          <w:b/>
          <w:bCs/>
          <w:sz w:val="22"/>
          <w:szCs w:val="22"/>
        </w:rPr>
        <w:t>asirenkamas</w:t>
      </w:r>
      <w:r w:rsidRPr="0036645E">
        <w:rPr>
          <w:rFonts w:ascii="Calibri" w:hAnsi="Calibri" w:cs="Calibri"/>
          <w:sz w:val="22"/>
          <w:szCs w:val="22"/>
        </w:rPr>
        <w:t xml:space="preserve">) </w:t>
      </w:r>
      <w:r w:rsidR="00594BAB" w:rsidRPr="00594BAB">
        <w:rPr>
          <w:rFonts w:ascii="Calibri" w:hAnsi="Calibri" w:cs="Calibri"/>
          <w:sz w:val="22"/>
          <w:szCs w:val="22"/>
        </w:rPr>
        <w:t>Orų informacija (METAR</w:t>
      </w:r>
      <w:r w:rsidR="00594BAB">
        <w:rPr>
          <w:rFonts w:ascii="Calibri" w:hAnsi="Calibri" w:cs="Calibri"/>
          <w:sz w:val="22"/>
          <w:szCs w:val="22"/>
        </w:rPr>
        <w:t xml:space="preserve"> </w:t>
      </w:r>
      <w:r w:rsidR="00594BAB" w:rsidRPr="00594BAB">
        <w:rPr>
          <w:rFonts w:ascii="Calibri" w:hAnsi="Calibri" w:cs="Calibri"/>
          <w:sz w:val="22"/>
          <w:szCs w:val="22"/>
        </w:rPr>
        <w:t>/</w:t>
      </w:r>
      <w:r w:rsidR="00594BAB">
        <w:rPr>
          <w:rFonts w:ascii="Calibri" w:hAnsi="Calibri" w:cs="Calibri"/>
          <w:sz w:val="22"/>
          <w:szCs w:val="22"/>
        </w:rPr>
        <w:t xml:space="preserve"> </w:t>
      </w:r>
      <w:r w:rsidR="00594BAB" w:rsidRPr="00594BAB">
        <w:rPr>
          <w:rFonts w:ascii="Calibri" w:hAnsi="Calibri" w:cs="Calibri"/>
          <w:sz w:val="22"/>
          <w:szCs w:val="22"/>
        </w:rPr>
        <w:t>TAF, jūr</w:t>
      </w:r>
      <w:r w:rsidR="00276CDE">
        <w:rPr>
          <w:rFonts w:ascii="Calibri" w:hAnsi="Calibri" w:cs="Calibri"/>
          <w:sz w:val="22"/>
          <w:szCs w:val="22"/>
        </w:rPr>
        <w:t>inis</w:t>
      </w:r>
      <w:r w:rsidR="00594BAB" w:rsidRPr="00594BAB">
        <w:rPr>
          <w:rFonts w:ascii="Calibri" w:hAnsi="Calibri" w:cs="Calibri"/>
          <w:sz w:val="22"/>
          <w:szCs w:val="22"/>
        </w:rPr>
        <w:t xml:space="preserve"> orai), jei prieinama per API (tik skaitymui).</w:t>
      </w:r>
      <w:r w:rsidR="00594BAB">
        <w:rPr>
          <w:rFonts w:ascii="Calibri" w:hAnsi="Calibri" w:cs="Calibri"/>
          <w:sz w:val="22"/>
          <w:szCs w:val="22"/>
        </w:rPr>
        <w:t xml:space="preserve"> </w:t>
      </w:r>
    </w:p>
    <w:p w14:paraId="467BF40E" w14:textId="34AEC3A3" w:rsidR="005B1571" w:rsidRPr="0036645E" w:rsidRDefault="00306D93" w:rsidP="00F83586">
      <w:pPr>
        <w:pStyle w:val="ListParagraph"/>
        <w:numPr>
          <w:ilvl w:val="2"/>
          <w:numId w:val="80"/>
        </w:numPr>
        <w:spacing w:after="120" w:line="20" w:lineRule="atLeast"/>
        <w:ind w:left="709"/>
        <w:contextualSpacing w:val="0"/>
        <w:jc w:val="both"/>
        <w:rPr>
          <w:rFonts w:ascii="Calibri" w:hAnsi="Calibri" w:cs="Calibri"/>
          <w:sz w:val="22"/>
          <w:szCs w:val="22"/>
        </w:rPr>
      </w:pPr>
      <w:r w:rsidRPr="00306D93">
        <w:rPr>
          <w:rFonts w:ascii="Calibri" w:hAnsi="Calibri" w:cs="Calibri"/>
          <w:sz w:val="22"/>
          <w:szCs w:val="22"/>
        </w:rPr>
        <w:t>Žemėlapio spausdinimas / eksportavimas į PDF failą su legenda ir koordinatėmis.</w:t>
      </w:r>
      <w:r>
        <w:rPr>
          <w:rFonts w:ascii="Calibri" w:hAnsi="Calibri" w:cs="Calibri"/>
          <w:sz w:val="22"/>
          <w:szCs w:val="22"/>
        </w:rPr>
        <w:t xml:space="preserve"> </w:t>
      </w:r>
    </w:p>
    <w:p w14:paraId="0D85CB61" w14:textId="33F1C934" w:rsidR="005B1571" w:rsidRPr="0036645E" w:rsidRDefault="005B1571" w:rsidP="0052290E">
      <w:pPr>
        <w:pStyle w:val="Heading1"/>
        <w:numPr>
          <w:ilvl w:val="1"/>
          <w:numId w:val="77"/>
        </w:numPr>
        <w:spacing w:after="120" w:line="20" w:lineRule="atLeast"/>
        <w:ind w:left="567" w:hanging="567"/>
        <w:rPr>
          <w:rFonts w:ascii="Calibri" w:hAnsi="Calibri" w:cs="Calibri"/>
          <w:b/>
          <w:bCs/>
          <w:color w:val="auto"/>
          <w:sz w:val="22"/>
          <w:szCs w:val="22"/>
        </w:rPr>
      </w:pPr>
      <w:r w:rsidRPr="0036645E">
        <w:rPr>
          <w:rFonts w:ascii="Calibri" w:hAnsi="Calibri" w:cs="Calibri"/>
          <w:b/>
          <w:bCs/>
          <w:color w:val="auto"/>
          <w:sz w:val="22"/>
          <w:szCs w:val="22"/>
        </w:rPr>
        <w:tab/>
      </w:r>
      <w:bookmarkStart w:id="171" w:name="_Toc227654114"/>
      <w:r w:rsidR="007059BB" w:rsidRPr="0036645E">
        <w:rPr>
          <w:rFonts w:ascii="Calibri" w:hAnsi="Calibri" w:cs="Calibri"/>
          <w:b/>
          <w:bCs/>
          <w:color w:val="auto"/>
          <w:sz w:val="22"/>
          <w:szCs w:val="22"/>
        </w:rPr>
        <w:t>Švyturiai ir registracijos duomenys</w:t>
      </w:r>
      <w:bookmarkEnd w:id="171"/>
      <w:r w:rsidR="007059BB" w:rsidRPr="0036645E">
        <w:rPr>
          <w:rFonts w:ascii="Calibri" w:hAnsi="Calibri" w:cs="Calibri"/>
          <w:b/>
          <w:bCs/>
          <w:color w:val="auto"/>
          <w:sz w:val="22"/>
          <w:szCs w:val="22"/>
        </w:rPr>
        <w:t xml:space="preserve"> </w:t>
      </w:r>
    </w:p>
    <w:p w14:paraId="707F5506" w14:textId="77777777" w:rsidR="00ED2E5E" w:rsidRPr="0036645E" w:rsidRDefault="00ED2E5E" w:rsidP="00F83586">
      <w:pPr>
        <w:pStyle w:val="ListParagraph"/>
        <w:numPr>
          <w:ilvl w:val="1"/>
          <w:numId w:val="80"/>
        </w:numPr>
        <w:spacing w:after="120" w:line="20" w:lineRule="atLeast"/>
        <w:contextualSpacing w:val="0"/>
        <w:jc w:val="both"/>
        <w:rPr>
          <w:rFonts w:ascii="Calibri" w:hAnsi="Calibri" w:cs="Calibri"/>
          <w:vanish/>
          <w:sz w:val="22"/>
          <w:szCs w:val="22"/>
        </w:rPr>
      </w:pPr>
    </w:p>
    <w:p w14:paraId="60A9BA47" w14:textId="435F8A12" w:rsidR="005B1571" w:rsidRPr="0036645E" w:rsidRDefault="002225A9" w:rsidP="00F83586">
      <w:pPr>
        <w:pStyle w:val="ListParagraph"/>
        <w:numPr>
          <w:ilvl w:val="2"/>
          <w:numId w:val="80"/>
        </w:numPr>
        <w:spacing w:after="120" w:line="20" w:lineRule="atLeast"/>
        <w:ind w:left="709"/>
        <w:contextualSpacing w:val="0"/>
        <w:jc w:val="both"/>
        <w:rPr>
          <w:rFonts w:ascii="Calibri" w:hAnsi="Calibri" w:cs="Calibri"/>
          <w:sz w:val="22"/>
          <w:szCs w:val="22"/>
        </w:rPr>
      </w:pPr>
      <w:r w:rsidRPr="002225A9">
        <w:rPr>
          <w:rFonts w:ascii="Calibri" w:hAnsi="Calibri" w:cs="Calibri"/>
          <w:sz w:val="22"/>
          <w:szCs w:val="22"/>
        </w:rPr>
        <w:t>Saugoti švyturių HEX ID, savininko / registracijos duomenis (jei pateikti per pranešimą arba registro paiešką).</w:t>
      </w:r>
      <w:r>
        <w:rPr>
          <w:rFonts w:ascii="Calibri" w:hAnsi="Calibri" w:cs="Calibri"/>
          <w:sz w:val="22"/>
          <w:szCs w:val="22"/>
        </w:rPr>
        <w:t xml:space="preserve"> </w:t>
      </w:r>
    </w:p>
    <w:p w14:paraId="6A5C21B0" w14:textId="64F31120" w:rsidR="005B1571" w:rsidRPr="0036645E" w:rsidRDefault="009A6859" w:rsidP="00F83586">
      <w:pPr>
        <w:pStyle w:val="ListParagraph"/>
        <w:numPr>
          <w:ilvl w:val="2"/>
          <w:numId w:val="80"/>
        </w:numPr>
        <w:spacing w:after="120" w:line="20" w:lineRule="atLeast"/>
        <w:ind w:left="709"/>
        <w:contextualSpacing w:val="0"/>
        <w:jc w:val="both"/>
        <w:rPr>
          <w:rFonts w:ascii="Calibri" w:hAnsi="Calibri" w:cs="Calibri"/>
          <w:sz w:val="22"/>
          <w:szCs w:val="22"/>
        </w:rPr>
      </w:pPr>
      <w:r w:rsidRPr="0036645E">
        <w:rPr>
          <w:rFonts w:ascii="Calibri" w:hAnsi="Calibri" w:cs="Calibri"/>
          <w:sz w:val="22"/>
          <w:szCs w:val="22"/>
        </w:rPr>
        <w:t>(</w:t>
      </w:r>
      <w:r w:rsidR="001D0BBD">
        <w:rPr>
          <w:rFonts w:ascii="Calibri" w:hAnsi="Calibri" w:cs="Calibri"/>
          <w:b/>
          <w:bCs/>
          <w:sz w:val="22"/>
          <w:szCs w:val="22"/>
        </w:rPr>
        <w:t>p</w:t>
      </w:r>
      <w:r w:rsidR="00196D2F">
        <w:rPr>
          <w:rFonts w:ascii="Calibri" w:hAnsi="Calibri" w:cs="Calibri"/>
          <w:b/>
          <w:bCs/>
          <w:sz w:val="22"/>
          <w:szCs w:val="22"/>
        </w:rPr>
        <w:t>asirenkamas</w:t>
      </w:r>
      <w:r w:rsidRPr="0036645E">
        <w:rPr>
          <w:rFonts w:ascii="Calibri" w:hAnsi="Calibri" w:cs="Calibri"/>
          <w:sz w:val="22"/>
          <w:szCs w:val="22"/>
        </w:rPr>
        <w:t xml:space="preserve">) </w:t>
      </w:r>
      <w:r w:rsidR="009A3D8E" w:rsidRPr="009A3D8E">
        <w:rPr>
          <w:rFonts w:ascii="Calibri" w:hAnsi="Calibri" w:cs="Calibri"/>
          <w:sz w:val="22"/>
          <w:szCs w:val="22"/>
        </w:rPr>
        <w:t>Registro integracija (tik skaitymui), jei RCC turi prieigą (atskiras ICD).</w:t>
      </w:r>
      <w:r w:rsidR="009A3D8E">
        <w:rPr>
          <w:rFonts w:ascii="Calibri" w:hAnsi="Calibri" w:cs="Calibri"/>
          <w:sz w:val="22"/>
          <w:szCs w:val="22"/>
        </w:rPr>
        <w:t xml:space="preserve"> </w:t>
      </w:r>
    </w:p>
    <w:p w14:paraId="4F521D49" w14:textId="2770CD2D" w:rsidR="008442C7" w:rsidRPr="0036645E" w:rsidRDefault="002812D9" w:rsidP="00F83586">
      <w:pPr>
        <w:pStyle w:val="ListParagraph"/>
        <w:numPr>
          <w:ilvl w:val="2"/>
          <w:numId w:val="80"/>
        </w:numPr>
        <w:spacing w:after="120" w:line="20" w:lineRule="atLeast"/>
        <w:ind w:left="709"/>
        <w:contextualSpacing w:val="0"/>
        <w:jc w:val="both"/>
        <w:rPr>
          <w:rFonts w:ascii="Calibri" w:hAnsi="Calibri" w:cs="Calibri"/>
          <w:sz w:val="22"/>
          <w:szCs w:val="22"/>
        </w:rPr>
      </w:pPr>
      <w:r w:rsidRPr="002812D9">
        <w:rPr>
          <w:rFonts w:ascii="Calibri" w:hAnsi="Calibri" w:cs="Calibri"/>
          <w:sz w:val="22"/>
          <w:szCs w:val="22"/>
        </w:rPr>
        <w:t xml:space="preserve">Duomenų kiekio mažinimas ir asmens duomenų </w:t>
      </w:r>
      <w:r>
        <w:rPr>
          <w:rFonts w:ascii="Calibri" w:hAnsi="Calibri" w:cs="Calibri"/>
          <w:sz w:val="22"/>
          <w:szCs w:val="22"/>
        </w:rPr>
        <w:t>slėpimas</w:t>
      </w:r>
      <w:r w:rsidRPr="002812D9">
        <w:rPr>
          <w:rFonts w:ascii="Calibri" w:hAnsi="Calibri" w:cs="Calibri"/>
          <w:sz w:val="22"/>
          <w:szCs w:val="22"/>
        </w:rPr>
        <w:t xml:space="preserve"> nebūtinuose ekranuose.</w:t>
      </w:r>
      <w:r>
        <w:rPr>
          <w:rFonts w:ascii="Calibri" w:hAnsi="Calibri" w:cs="Calibri"/>
          <w:sz w:val="22"/>
          <w:szCs w:val="22"/>
        </w:rPr>
        <w:t xml:space="preserve"> </w:t>
      </w:r>
    </w:p>
    <w:p w14:paraId="2DA5A3D3" w14:textId="3C470C27" w:rsidR="005B1571" w:rsidRPr="0036645E" w:rsidRDefault="005B1571" w:rsidP="0052290E">
      <w:pPr>
        <w:pStyle w:val="Heading1"/>
        <w:numPr>
          <w:ilvl w:val="1"/>
          <w:numId w:val="77"/>
        </w:numPr>
        <w:spacing w:after="120" w:line="20" w:lineRule="atLeast"/>
        <w:ind w:left="567" w:hanging="567"/>
        <w:rPr>
          <w:rFonts w:ascii="Calibri" w:hAnsi="Calibri" w:cs="Calibri"/>
          <w:b/>
          <w:bCs/>
          <w:color w:val="auto"/>
          <w:sz w:val="22"/>
          <w:szCs w:val="22"/>
        </w:rPr>
      </w:pPr>
      <w:r w:rsidRPr="0036645E">
        <w:rPr>
          <w:rFonts w:ascii="Calibri" w:hAnsi="Calibri" w:cs="Calibri"/>
          <w:b/>
          <w:bCs/>
          <w:color w:val="auto"/>
          <w:sz w:val="22"/>
          <w:szCs w:val="22"/>
        </w:rPr>
        <w:tab/>
      </w:r>
      <w:bookmarkStart w:id="172" w:name="_Toc227654115"/>
      <w:r w:rsidR="00B255D8" w:rsidRPr="0036645E">
        <w:rPr>
          <w:rFonts w:ascii="Calibri" w:hAnsi="Calibri" w:cs="Calibri"/>
          <w:b/>
          <w:bCs/>
          <w:color w:val="auto"/>
          <w:sz w:val="22"/>
          <w:szCs w:val="22"/>
        </w:rPr>
        <w:t>Ataskaitų teikimas ir analizė</w:t>
      </w:r>
      <w:bookmarkEnd w:id="172"/>
    </w:p>
    <w:p w14:paraId="31C504C9" w14:textId="77777777" w:rsidR="00995D20" w:rsidRPr="0036645E" w:rsidRDefault="00995D20" w:rsidP="00995D20">
      <w:pPr>
        <w:pStyle w:val="ListParagraph"/>
        <w:numPr>
          <w:ilvl w:val="1"/>
          <w:numId w:val="80"/>
        </w:numPr>
        <w:spacing w:after="120" w:line="20" w:lineRule="atLeast"/>
        <w:contextualSpacing w:val="0"/>
        <w:jc w:val="both"/>
        <w:rPr>
          <w:rFonts w:ascii="Calibri" w:hAnsi="Calibri" w:cs="Calibri"/>
          <w:vanish/>
          <w:sz w:val="22"/>
          <w:szCs w:val="22"/>
        </w:rPr>
      </w:pPr>
    </w:p>
    <w:p w14:paraId="0318624D" w14:textId="79D7526F" w:rsidR="005B1571" w:rsidRPr="0036645E" w:rsidRDefault="009A6859" w:rsidP="00F83586">
      <w:pPr>
        <w:pStyle w:val="ListParagraph"/>
        <w:numPr>
          <w:ilvl w:val="2"/>
          <w:numId w:val="80"/>
        </w:numPr>
        <w:spacing w:after="120" w:line="20" w:lineRule="atLeast"/>
        <w:ind w:left="709"/>
        <w:contextualSpacing w:val="0"/>
        <w:jc w:val="both"/>
        <w:rPr>
          <w:rFonts w:ascii="Calibri" w:hAnsi="Calibri" w:cs="Calibri"/>
          <w:sz w:val="22"/>
          <w:szCs w:val="22"/>
        </w:rPr>
      </w:pPr>
      <w:r w:rsidRPr="0036645E">
        <w:rPr>
          <w:rFonts w:ascii="Calibri" w:hAnsi="Calibri" w:cs="Calibri"/>
          <w:sz w:val="22"/>
          <w:szCs w:val="22"/>
        </w:rPr>
        <w:t>(</w:t>
      </w:r>
      <w:r w:rsidR="001D0BBD">
        <w:rPr>
          <w:rFonts w:ascii="Calibri" w:hAnsi="Calibri" w:cs="Calibri"/>
          <w:b/>
          <w:bCs/>
          <w:sz w:val="22"/>
          <w:szCs w:val="22"/>
        </w:rPr>
        <w:t>p</w:t>
      </w:r>
      <w:r w:rsidR="00196D2F">
        <w:rPr>
          <w:rFonts w:ascii="Calibri" w:hAnsi="Calibri" w:cs="Calibri"/>
          <w:b/>
          <w:bCs/>
          <w:sz w:val="22"/>
          <w:szCs w:val="22"/>
        </w:rPr>
        <w:t>asirenkamas</w:t>
      </w:r>
      <w:r w:rsidRPr="0036645E">
        <w:rPr>
          <w:rFonts w:ascii="Calibri" w:hAnsi="Calibri" w:cs="Calibri"/>
          <w:sz w:val="22"/>
          <w:szCs w:val="22"/>
        </w:rPr>
        <w:t xml:space="preserve">) </w:t>
      </w:r>
      <w:r w:rsidR="002B6DC8" w:rsidRPr="002B6DC8">
        <w:rPr>
          <w:rFonts w:ascii="Calibri" w:hAnsi="Calibri" w:cs="Calibri"/>
          <w:sz w:val="22"/>
          <w:szCs w:val="22"/>
        </w:rPr>
        <w:t xml:space="preserve">Prietaisų skydai (atviri įspėjimai, misijos pagal </w:t>
      </w:r>
      <w:r w:rsidR="002B6DC8">
        <w:rPr>
          <w:rFonts w:ascii="Calibri" w:hAnsi="Calibri" w:cs="Calibri"/>
          <w:sz w:val="22"/>
          <w:szCs w:val="22"/>
        </w:rPr>
        <w:t>būsena</w:t>
      </w:r>
      <w:r w:rsidR="002B6DC8" w:rsidRPr="002B6DC8">
        <w:rPr>
          <w:rFonts w:ascii="Calibri" w:hAnsi="Calibri" w:cs="Calibri"/>
          <w:sz w:val="22"/>
          <w:szCs w:val="22"/>
        </w:rPr>
        <w:t>, reagavimo laikas, rezultatai).</w:t>
      </w:r>
      <w:r w:rsidR="002B6DC8">
        <w:rPr>
          <w:rFonts w:ascii="Calibri" w:hAnsi="Calibri" w:cs="Calibri"/>
          <w:sz w:val="22"/>
          <w:szCs w:val="22"/>
        </w:rPr>
        <w:t xml:space="preserve"> </w:t>
      </w:r>
    </w:p>
    <w:p w14:paraId="597FD8F2" w14:textId="2B22A1DD" w:rsidR="005B1571" w:rsidRPr="0036645E" w:rsidRDefault="009A6859" w:rsidP="00F83586">
      <w:pPr>
        <w:pStyle w:val="ListParagraph"/>
        <w:numPr>
          <w:ilvl w:val="2"/>
          <w:numId w:val="80"/>
        </w:numPr>
        <w:spacing w:after="120" w:line="20" w:lineRule="atLeast"/>
        <w:ind w:left="709"/>
        <w:contextualSpacing w:val="0"/>
        <w:jc w:val="both"/>
        <w:rPr>
          <w:rFonts w:ascii="Calibri" w:hAnsi="Calibri" w:cs="Calibri"/>
          <w:sz w:val="22"/>
          <w:szCs w:val="22"/>
        </w:rPr>
      </w:pPr>
      <w:r w:rsidRPr="0036645E">
        <w:rPr>
          <w:rFonts w:ascii="Calibri" w:hAnsi="Calibri" w:cs="Calibri"/>
          <w:sz w:val="22"/>
          <w:szCs w:val="22"/>
        </w:rPr>
        <w:t>(</w:t>
      </w:r>
      <w:r w:rsidR="001D0BBD">
        <w:rPr>
          <w:rFonts w:ascii="Calibri" w:hAnsi="Calibri" w:cs="Calibri"/>
          <w:b/>
          <w:bCs/>
          <w:sz w:val="22"/>
          <w:szCs w:val="22"/>
        </w:rPr>
        <w:t>p</w:t>
      </w:r>
      <w:r w:rsidR="00196D2F">
        <w:rPr>
          <w:rFonts w:ascii="Calibri" w:hAnsi="Calibri" w:cs="Calibri"/>
          <w:b/>
          <w:bCs/>
          <w:sz w:val="22"/>
          <w:szCs w:val="22"/>
        </w:rPr>
        <w:t>asirenkamas</w:t>
      </w:r>
      <w:r w:rsidRPr="0036645E">
        <w:rPr>
          <w:rFonts w:ascii="Calibri" w:hAnsi="Calibri" w:cs="Calibri"/>
          <w:sz w:val="22"/>
          <w:szCs w:val="22"/>
        </w:rPr>
        <w:t xml:space="preserve">) </w:t>
      </w:r>
      <w:r w:rsidR="0083163D" w:rsidRPr="0083163D">
        <w:rPr>
          <w:rFonts w:ascii="Calibri" w:hAnsi="Calibri" w:cs="Calibri"/>
          <w:sz w:val="22"/>
          <w:szCs w:val="22"/>
        </w:rPr>
        <w:t>Periodinės ataskaitos (mėnesinės</w:t>
      </w:r>
      <w:r w:rsidR="0083163D">
        <w:rPr>
          <w:rFonts w:ascii="Calibri" w:hAnsi="Calibri" w:cs="Calibri"/>
          <w:sz w:val="22"/>
          <w:szCs w:val="22"/>
        </w:rPr>
        <w:t xml:space="preserve"> </w:t>
      </w:r>
      <w:r w:rsidR="0083163D" w:rsidRPr="0083163D">
        <w:rPr>
          <w:rFonts w:ascii="Calibri" w:hAnsi="Calibri" w:cs="Calibri"/>
          <w:sz w:val="22"/>
          <w:szCs w:val="22"/>
        </w:rPr>
        <w:t>/</w:t>
      </w:r>
      <w:r w:rsidR="0083163D">
        <w:rPr>
          <w:rFonts w:ascii="Calibri" w:hAnsi="Calibri" w:cs="Calibri"/>
          <w:sz w:val="22"/>
          <w:szCs w:val="22"/>
        </w:rPr>
        <w:t xml:space="preserve"> </w:t>
      </w:r>
      <w:r w:rsidR="0083163D" w:rsidRPr="0083163D">
        <w:rPr>
          <w:rFonts w:ascii="Calibri" w:hAnsi="Calibri" w:cs="Calibri"/>
          <w:sz w:val="22"/>
          <w:szCs w:val="22"/>
        </w:rPr>
        <w:t>ketvirtinės</w:t>
      </w:r>
      <w:r w:rsidR="0083163D">
        <w:rPr>
          <w:rFonts w:ascii="Calibri" w:hAnsi="Calibri" w:cs="Calibri"/>
          <w:sz w:val="22"/>
          <w:szCs w:val="22"/>
        </w:rPr>
        <w:t xml:space="preserve"> </w:t>
      </w:r>
      <w:r w:rsidR="0083163D" w:rsidRPr="0083163D">
        <w:rPr>
          <w:rFonts w:ascii="Calibri" w:hAnsi="Calibri" w:cs="Calibri"/>
          <w:sz w:val="22"/>
          <w:szCs w:val="22"/>
        </w:rPr>
        <w:t>/</w:t>
      </w:r>
      <w:r w:rsidR="0083163D">
        <w:rPr>
          <w:rFonts w:ascii="Calibri" w:hAnsi="Calibri" w:cs="Calibri"/>
          <w:sz w:val="22"/>
          <w:szCs w:val="22"/>
        </w:rPr>
        <w:t xml:space="preserve"> </w:t>
      </w:r>
      <w:r w:rsidR="0083163D" w:rsidRPr="0083163D">
        <w:rPr>
          <w:rFonts w:ascii="Calibri" w:hAnsi="Calibri" w:cs="Calibri"/>
          <w:sz w:val="22"/>
          <w:szCs w:val="22"/>
        </w:rPr>
        <w:t>metinės), eksportuojamos į PDF</w:t>
      </w:r>
      <w:r w:rsidR="0083163D">
        <w:rPr>
          <w:rFonts w:ascii="Calibri" w:hAnsi="Calibri" w:cs="Calibri"/>
          <w:sz w:val="22"/>
          <w:szCs w:val="22"/>
        </w:rPr>
        <w:t xml:space="preserve"> </w:t>
      </w:r>
      <w:r w:rsidR="0083163D" w:rsidRPr="0083163D">
        <w:rPr>
          <w:rFonts w:ascii="Calibri" w:hAnsi="Calibri" w:cs="Calibri"/>
          <w:sz w:val="22"/>
          <w:szCs w:val="22"/>
        </w:rPr>
        <w:t>/</w:t>
      </w:r>
      <w:r w:rsidR="0083163D">
        <w:rPr>
          <w:rFonts w:ascii="Calibri" w:hAnsi="Calibri" w:cs="Calibri"/>
          <w:sz w:val="22"/>
          <w:szCs w:val="22"/>
        </w:rPr>
        <w:t xml:space="preserve"> </w:t>
      </w:r>
      <w:r w:rsidR="0083163D" w:rsidRPr="0083163D">
        <w:rPr>
          <w:rFonts w:ascii="Calibri" w:hAnsi="Calibri" w:cs="Calibri"/>
          <w:sz w:val="22"/>
          <w:szCs w:val="22"/>
        </w:rPr>
        <w:t>Excel formatus.</w:t>
      </w:r>
      <w:r w:rsidR="0083163D">
        <w:rPr>
          <w:rFonts w:ascii="Calibri" w:hAnsi="Calibri" w:cs="Calibri"/>
          <w:sz w:val="22"/>
          <w:szCs w:val="22"/>
        </w:rPr>
        <w:t xml:space="preserve"> </w:t>
      </w:r>
    </w:p>
    <w:p w14:paraId="18B2A5DE" w14:textId="57946CFB" w:rsidR="005B1571" w:rsidRPr="0036645E" w:rsidRDefault="009A6859" w:rsidP="00F83586">
      <w:pPr>
        <w:pStyle w:val="ListParagraph"/>
        <w:numPr>
          <w:ilvl w:val="2"/>
          <w:numId w:val="80"/>
        </w:numPr>
        <w:spacing w:after="120" w:line="20" w:lineRule="atLeast"/>
        <w:ind w:left="709"/>
        <w:contextualSpacing w:val="0"/>
        <w:jc w:val="both"/>
        <w:rPr>
          <w:rFonts w:ascii="Calibri" w:hAnsi="Calibri" w:cs="Calibri"/>
          <w:sz w:val="22"/>
          <w:szCs w:val="22"/>
        </w:rPr>
      </w:pPr>
      <w:r w:rsidRPr="0036645E">
        <w:rPr>
          <w:rFonts w:ascii="Calibri" w:hAnsi="Calibri" w:cs="Calibri"/>
          <w:sz w:val="22"/>
          <w:szCs w:val="22"/>
        </w:rPr>
        <w:t>(</w:t>
      </w:r>
      <w:r w:rsidR="001D0BBD">
        <w:rPr>
          <w:rFonts w:ascii="Calibri" w:hAnsi="Calibri" w:cs="Calibri"/>
          <w:b/>
          <w:bCs/>
          <w:sz w:val="22"/>
          <w:szCs w:val="22"/>
        </w:rPr>
        <w:t>p</w:t>
      </w:r>
      <w:r w:rsidR="00196D2F" w:rsidRPr="00196D2F">
        <w:rPr>
          <w:rFonts w:ascii="Calibri" w:hAnsi="Calibri" w:cs="Calibri"/>
          <w:b/>
          <w:bCs/>
          <w:sz w:val="22"/>
          <w:szCs w:val="22"/>
        </w:rPr>
        <w:t>asirenkamas</w:t>
      </w:r>
      <w:r w:rsidRPr="0036645E">
        <w:rPr>
          <w:rFonts w:ascii="Calibri" w:hAnsi="Calibri" w:cs="Calibri"/>
          <w:sz w:val="22"/>
          <w:szCs w:val="22"/>
        </w:rPr>
        <w:t xml:space="preserve">) </w:t>
      </w:r>
      <w:r w:rsidR="00FB157A" w:rsidRPr="00FB157A">
        <w:rPr>
          <w:rFonts w:ascii="Calibri" w:hAnsi="Calibri" w:cs="Calibri"/>
          <w:sz w:val="22"/>
          <w:szCs w:val="22"/>
        </w:rPr>
        <w:t>KPI skaičiavimas (</w:t>
      </w:r>
      <w:r w:rsidR="00FB157A">
        <w:rPr>
          <w:rFonts w:ascii="Calibri" w:hAnsi="Calibri" w:cs="Calibri"/>
          <w:sz w:val="22"/>
          <w:szCs w:val="22"/>
        </w:rPr>
        <w:t>pavyzdžiui</w:t>
      </w:r>
      <w:r w:rsidR="00FB157A" w:rsidRPr="00FB157A">
        <w:rPr>
          <w:rFonts w:ascii="Calibri" w:hAnsi="Calibri" w:cs="Calibri"/>
          <w:sz w:val="22"/>
          <w:szCs w:val="22"/>
        </w:rPr>
        <w:t>, laikas nuo atrankos iki aktyvavimo, laikas iki atvykimo į įvykio vietą, įspėjimo koreliacijos tikslumas).</w:t>
      </w:r>
      <w:r w:rsidR="00FB157A">
        <w:rPr>
          <w:rFonts w:ascii="Calibri" w:hAnsi="Calibri" w:cs="Calibri"/>
          <w:sz w:val="22"/>
          <w:szCs w:val="22"/>
        </w:rPr>
        <w:t xml:space="preserve"> </w:t>
      </w:r>
    </w:p>
    <w:p w14:paraId="6AFD78AB" w14:textId="7617129D" w:rsidR="005B1571" w:rsidRPr="0036645E" w:rsidRDefault="005B1571" w:rsidP="0052290E">
      <w:pPr>
        <w:pStyle w:val="Heading1"/>
        <w:numPr>
          <w:ilvl w:val="1"/>
          <w:numId w:val="77"/>
        </w:numPr>
        <w:spacing w:after="120" w:line="20" w:lineRule="atLeast"/>
        <w:ind w:left="567" w:hanging="567"/>
        <w:rPr>
          <w:rFonts w:ascii="Calibri" w:hAnsi="Calibri" w:cs="Calibri"/>
          <w:b/>
          <w:bCs/>
          <w:color w:val="auto"/>
          <w:sz w:val="22"/>
          <w:szCs w:val="22"/>
        </w:rPr>
      </w:pPr>
      <w:r w:rsidRPr="0036645E">
        <w:rPr>
          <w:rFonts w:ascii="Calibri" w:hAnsi="Calibri" w:cs="Calibri"/>
          <w:b/>
          <w:bCs/>
          <w:color w:val="auto"/>
          <w:sz w:val="22"/>
          <w:szCs w:val="22"/>
        </w:rPr>
        <w:tab/>
      </w:r>
      <w:bookmarkStart w:id="173" w:name="_Toc227654116"/>
      <w:r w:rsidR="002573FA" w:rsidRPr="0036645E">
        <w:rPr>
          <w:rFonts w:ascii="Calibri" w:hAnsi="Calibri" w:cs="Calibri"/>
          <w:b/>
          <w:bCs/>
          <w:color w:val="auto"/>
          <w:sz w:val="22"/>
          <w:szCs w:val="22"/>
        </w:rPr>
        <w:t>Vartotojų ir prieigos valdymas</w:t>
      </w:r>
      <w:bookmarkEnd w:id="173"/>
      <w:r w:rsidR="002573FA" w:rsidRPr="0036645E">
        <w:rPr>
          <w:rFonts w:ascii="Calibri" w:hAnsi="Calibri" w:cs="Calibri"/>
          <w:b/>
          <w:bCs/>
          <w:color w:val="auto"/>
          <w:sz w:val="22"/>
          <w:szCs w:val="22"/>
        </w:rPr>
        <w:t xml:space="preserve"> </w:t>
      </w:r>
    </w:p>
    <w:p w14:paraId="6CD7B9C6" w14:textId="77777777" w:rsidR="00995D20" w:rsidRPr="0036645E" w:rsidRDefault="00995D20" w:rsidP="00995D20">
      <w:pPr>
        <w:pStyle w:val="ListParagraph"/>
        <w:numPr>
          <w:ilvl w:val="1"/>
          <w:numId w:val="80"/>
        </w:numPr>
        <w:spacing w:after="120" w:line="20" w:lineRule="atLeast"/>
        <w:contextualSpacing w:val="0"/>
        <w:jc w:val="both"/>
        <w:rPr>
          <w:rFonts w:ascii="Calibri" w:hAnsi="Calibri" w:cs="Calibri"/>
          <w:vanish/>
          <w:sz w:val="22"/>
          <w:szCs w:val="22"/>
        </w:rPr>
      </w:pPr>
    </w:p>
    <w:p w14:paraId="4F127737" w14:textId="1E401212" w:rsidR="005B1571" w:rsidRPr="0036645E" w:rsidRDefault="005B1571" w:rsidP="00F83586">
      <w:pPr>
        <w:pStyle w:val="ListParagraph"/>
        <w:numPr>
          <w:ilvl w:val="2"/>
          <w:numId w:val="80"/>
        </w:numPr>
        <w:spacing w:after="120" w:line="20" w:lineRule="atLeast"/>
        <w:ind w:left="709"/>
        <w:contextualSpacing w:val="0"/>
        <w:jc w:val="both"/>
        <w:rPr>
          <w:rFonts w:ascii="Calibri" w:hAnsi="Calibri" w:cs="Calibri"/>
          <w:sz w:val="22"/>
          <w:szCs w:val="22"/>
        </w:rPr>
      </w:pPr>
      <w:r w:rsidRPr="0036645E">
        <w:rPr>
          <w:rFonts w:ascii="Calibri" w:hAnsi="Calibri" w:cs="Calibri"/>
          <w:sz w:val="22"/>
          <w:szCs w:val="22"/>
        </w:rPr>
        <w:t xml:space="preserve">RBAC </w:t>
      </w:r>
      <w:r w:rsidR="00196D2F">
        <w:rPr>
          <w:rFonts w:ascii="Calibri" w:hAnsi="Calibri" w:cs="Calibri"/>
          <w:sz w:val="22"/>
          <w:szCs w:val="22"/>
        </w:rPr>
        <w:t>vaidmenys</w:t>
      </w:r>
      <w:r w:rsidRPr="0036645E">
        <w:rPr>
          <w:rFonts w:ascii="Calibri" w:hAnsi="Calibri" w:cs="Calibri"/>
          <w:sz w:val="22"/>
          <w:szCs w:val="22"/>
        </w:rPr>
        <w:t xml:space="preserve">: RCC </w:t>
      </w:r>
      <w:r w:rsidR="00196D2F">
        <w:rPr>
          <w:rFonts w:ascii="Calibri" w:hAnsi="Calibri" w:cs="Calibri"/>
          <w:sz w:val="22"/>
          <w:szCs w:val="22"/>
        </w:rPr>
        <w:t>darbuotojas</w:t>
      </w:r>
      <w:r w:rsidRPr="0036645E">
        <w:rPr>
          <w:rFonts w:ascii="Calibri" w:hAnsi="Calibri" w:cs="Calibri"/>
          <w:sz w:val="22"/>
          <w:szCs w:val="22"/>
        </w:rPr>
        <w:t xml:space="preserve">, </w:t>
      </w:r>
      <w:r w:rsidR="00196D2F">
        <w:rPr>
          <w:rFonts w:ascii="Calibri" w:hAnsi="Calibri" w:cs="Calibri"/>
          <w:sz w:val="22"/>
          <w:szCs w:val="22"/>
        </w:rPr>
        <w:t>administratorius</w:t>
      </w:r>
      <w:r w:rsidRPr="0036645E">
        <w:rPr>
          <w:rFonts w:ascii="Calibri" w:hAnsi="Calibri" w:cs="Calibri"/>
          <w:sz w:val="22"/>
          <w:szCs w:val="22"/>
        </w:rPr>
        <w:t>.</w:t>
      </w:r>
    </w:p>
    <w:p w14:paraId="12745020" w14:textId="1F557B16" w:rsidR="005B1571" w:rsidRPr="0036645E" w:rsidRDefault="005B1571" w:rsidP="00F83586">
      <w:pPr>
        <w:pStyle w:val="ListParagraph"/>
        <w:numPr>
          <w:ilvl w:val="2"/>
          <w:numId w:val="80"/>
        </w:numPr>
        <w:spacing w:after="120" w:line="20" w:lineRule="atLeast"/>
        <w:ind w:left="709"/>
        <w:contextualSpacing w:val="0"/>
        <w:jc w:val="both"/>
        <w:rPr>
          <w:rFonts w:ascii="Calibri" w:hAnsi="Calibri" w:cs="Calibri"/>
          <w:sz w:val="22"/>
          <w:szCs w:val="22"/>
        </w:rPr>
      </w:pPr>
      <w:r w:rsidRPr="0036645E">
        <w:rPr>
          <w:rFonts w:ascii="Calibri" w:hAnsi="Calibri" w:cs="Calibri"/>
          <w:sz w:val="22"/>
          <w:szCs w:val="22"/>
        </w:rPr>
        <w:lastRenderedPageBreak/>
        <w:t xml:space="preserve">SSO </w:t>
      </w:r>
      <w:r w:rsidR="00196D2F">
        <w:rPr>
          <w:rFonts w:ascii="Calibri" w:hAnsi="Calibri" w:cs="Calibri"/>
          <w:sz w:val="22"/>
          <w:szCs w:val="22"/>
        </w:rPr>
        <w:t>palaikymas</w:t>
      </w:r>
      <w:r w:rsidRPr="0036645E">
        <w:rPr>
          <w:rFonts w:ascii="Calibri" w:hAnsi="Calibri" w:cs="Calibri"/>
          <w:sz w:val="22"/>
          <w:szCs w:val="22"/>
        </w:rPr>
        <w:t xml:space="preserve"> (SAML 2.0 / OpenID </w:t>
      </w:r>
      <w:r w:rsidR="00196D2F">
        <w:rPr>
          <w:rFonts w:ascii="Calibri" w:hAnsi="Calibri" w:cs="Calibri"/>
          <w:sz w:val="22"/>
          <w:szCs w:val="22"/>
        </w:rPr>
        <w:t>prisijungimas</w:t>
      </w:r>
      <w:r w:rsidRPr="0036645E">
        <w:rPr>
          <w:rFonts w:ascii="Calibri" w:hAnsi="Calibri" w:cs="Calibri"/>
          <w:sz w:val="22"/>
          <w:szCs w:val="22"/>
        </w:rPr>
        <w:t>).</w:t>
      </w:r>
    </w:p>
    <w:p w14:paraId="1332989F" w14:textId="48B06592" w:rsidR="005B1571" w:rsidRPr="0036645E" w:rsidRDefault="00F438C4" w:rsidP="00F83586">
      <w:pPr>
        <w:pStyle w:val="ListParagraph"/>
        <w:numPr>
          <w:ilvl w:val="2"/>
          <w:numId w:val="80"/>
        </w:numPr>
        <w:spacing w:after="120" w:line="20" w:lineRule="atLeast"/>
        <w:ind w:left="709"/>
        <w:contextualSpacing w:val="0"/>
        <w:jc w:val="both"/>
        <w:rPr>
          <w:rFonts w:ascii="Calibri" w:hAnsi="Calibri" w:cs="Calibri"/>
          <w:sz w:val="22"/>
          <w:szCs w:val="22"/>
        </w:rPr>
      </w:pPr>
      <w:r w:rsidRPr="00F438C4">
        <w:rPr>
          <w:rFonts w:ascii="Calibri" w:hAnsi="Calibri" w:cs="Calibri"/>
          <w:sz w:val="22"/>
          <w:szCs w:val="22"/>
        </w:rPr>
        <w:t>Smulkiai apibrėžtos teisės (peržiūra / redagavimas pagal misiją, duomenų jautrumas).</w:t>
      </w:r>
      <w:r>
        <w:rPr>
          <w:rFonts w:ascii="Calibri" w:hAnsi="Calibri" w:cs="Calibri"/>
          <w:sz w:val="22"/>
          <w:szCs w:val="22"/>
        </w:rPr>
        <w:t xml:space="preserve"> </w:t>
      </w:r>
    </w:p>
    <w:p w14:paraId="0C2F64F2" w14:textId="1DA2694E" w:rsidR="005B1571" w:rsidRPr="0036645E" w:rsidRDefault="005B1571" w:rsidP="0052290E">
      <w:pPr>
        <w:pStyle w:val="Heading1"/>
        <w:numPr>
          <w:ilvl w:val="1"/>
          <w:numId w:val="77"/>
        </w:numPr>
        <w:spacing w:after="120" w:line="20" w:lineRule="atLeast"/>
        <w:ind w:left="567" w:hanging="567"/>
        <w:rPr>
          <w:rFonts w:ascii="Calibri" w:hAnsi="Calibri" w:cs="Calibri"/>
          <w:b/>
          <w:bCs/>
          <w:color w:val="auto"/>
          <w:sz w:val="22"/>
          <w:szCs w:val="22"/>
        </w:rPr>
      </w:pPr>
      <w:r w:rsidRPr="0036645E">
        <w:rPr>
          <w:rFonts w:ascii="Calibri" w:hAnsi="Calibri" w:cs="Calibri"/>
          <w:b/>
          <w:bCs/>
          <w:color w:val="auto"/>
          <w:sz w:val="22"/>
          <w:szCs w:val="22"/>
        </w:rPr>
        <w:tab/>
      </w:r>
      <w:bookmarkStart w:id="174" w:name="_Toc227654117"/>
      <w:r w:rsidRPr="0036645E">
        <w:rPr>
          <w:rFonts w:ascii="Calibri" w:hAnsi="Calibri" w:cs="Calibri"/>
          <w:b/>
          <w:bCs/>
          <w:color w:val="auto"/>
          <w:sz w:val="22"/>
          <w:szCs w:val="22"/>
        </w:rPr>
        <w:t>Audit</w:t>
      </w:r>
      <w:r w:rsidR="003A2DBA" w:rsidRPr="0036645E">
        <w:rPr>
          <w:rFonts w:ascii="Calibri" w:hAnsi="Calibri" w:cs="Calibri"/>
          <w:b/>
          <w:bCs/>
          <w:color w:val="auto"/>
          <w:sz w:val="22"/>
          <w:szCs w:val="22"/>
        </w:rPr>
        <w:t>as, registravimas ir atsekamumas</w:t>
      </w:r>
      <w:bookmarkEnd w:id="174"/>
    </w:p>
    <w:p w14:paraId="12DCD477" w14:textId="77777777" w:rsidR="00995D20" w:rsidRPr="0036645E" w:rsidRDefault="00995D20" w:rsidP="00995D20">
      <w:pPr>
        <w:pStyle w:val="ListParagraph"/>
        <w:numPr>
          <w:ilvl w:val="1"/>
          <w:numId w:val="80"/>
        </w:numPr>
        <w:spacing w:after="120" w:line="20" w:lineRule="atLeast"/>
        <w:contextualSpacing w:val="0"/>
        <w:jc w:val="both"/>
        <w:rPr>
          <w:rFonts w:ascii="Calibri" w:hAnsi="Calibri" w:cs="Calibri"/>
          <w:vanish/>
          <w:sz w:val="22"/>
          <w:szCs w:val="22"/>
        </w:rPr>
      </w:pPr>
    </w:p>
    <w:p w14:paraId="3E3598D5" w14:textId="723ECAE4" w:rsidR="005B1571" w:rsidRPr="0036645E" w:rsidRDefault="00F740A2">
      <w:pPr>
        <w:pStyle w:val="ListParagraph"/>
        <w:numPr>
          <w:ilvl w:val="2"/>
          <w:numId w:val="80"/>
        </w:numPr>
        <w:spacing w:after="120" w:line="20" w:lineRule="atLeast"/>
        <w:ind w:left="709"/>
        <w:contextualSpacing w:val="0"/>
        <w:jc w:val="both"/>
        <w:rPr>
          <w:rFonts w:ascii="Calibri" w:hAnsi="Calibri" w:cs="Calibri"/>
          <w:sz w:val="22"/>
          <w:szCs w:val="22"/>
        </w:rPr>
      </w:pPr>
      <w:r w:rsidRPr="00F740A2">
        <w:rPr>
          <w:rFonts w:ascii="Calibri" w:hAnsi="Calibri" w:cs="Calibri"/>
          <w:sz w:val="22"/>
          <w:szCs w:val="22"/>
        </w:rPr>
        <w:t>Nekeičiamas visų CRUD operacijų, autentifikavimo įvykių ir konfigūracijos pakeitimų audito žurnalas.</w:t>
      </w:r>
      <w:r>
        <w:rPr>
          <w:rFonts w:ascii="Calibri" w:hAnsi="Calibri" w:cs="Calibri"/>
          <w:sz w:val="22"/>
          <w:szCs w:val="22"/>
        </w:rPr>
        <w:t xml:space="preserve"> </w:t>
      </w:r>
    </w:p>
    <w:p w14:paraId="2934EC96" w14:textId="69BB6C06" w:rsidR="005B1571" w:rsidRPr="0036645E" w:rsidRDefault="009A6859" w:rsidP="00F83586">
      <w:pPr>
        <w:pStyle w:val="ListParagraph"/>
        <w:numPr>
          <w:ilvl w:val="2"/>
          <w:numId w:val="80"/>
        </w:numPr>
        <w:spacing w:after="120" w:line="20" w:lineRule="atLeast"/>
        <w:ind w:left="709"/>
        <w:contextualSpacing w:val="0"/>
        <w:jc w:val="both"/>
        <w:rPr>
          <w:rFonts w:ascii="Calibri" w:hAnsi="Calibri" w:cs="Calibri"/>
          <w:sz w:val="22"/>
          <w:szCs w:val="22"/>
        </w:rPr>
      </w:pPr>
      <w:r w:rsidRPr="0036645E">
        <w:rPr>
          <w:rFonts w:ascii="Calibri" w:hAnsi="Calibri" w:cs="Calibri"/>
          <w:sz w:val="22"/>
          <w:szCs w:val="22"/>
        </w:rPr>
        <w:t>(</w:t>
      </w:r>
      <w:r w:rsidR="001D0BBD">
        <w:rPr>
          <w:rFonts w:ascii="Calibri" w:hAnsi="Calibri" w:cs="Calibri"/>
          <w:b/>
          <w:bCs/>
          <w:sz w:val="22"/>
          <w:szCs w:val="22"/>
        </w:rPr>
        <w:t>p</w:t>
      </w:r>
      <w:r w:rsidR="00F438C4">
        <w:rPr>
          <w:rFonts w:ascii="Calibri" w:hAnsi="Calibri" w:cs="Calibri"/>
          <w:b/>
          <w:bCs/>
          <w:sz w:val="22"/>
          <w:szCs w:val="22"/>
        </w:rPr>
        <w:t>asirenkamas</w:t>
      </w:r>
      <w:r w:rsidRPr="0036645E">
        <w:rPr>
          <w:rFonts w:ascii="Calibri" w:hAnsi="Calibri" w:cs="Calibri"/>
          <w:sz w:val="22"/>
          <w:szCs w:val="22"/>
        </w:rPr>
        <w:t xml:space="preserve">) </w:t>
      </w:r>
      <w:r w:rsidR="004516AF" w:rsidRPr="004516AF">
        <w:rPr>
          <w:rFonts w:ascii="Calibri" w:hAnsi="Calibri" w:cs="Calibri"/>
          <w:sz w:val="22"/>
          <w:szCs w:val="22"/>
        </w:rPr>
        <w:t xml:space="preserve">Saugojimas, kurio metu apsaugoma nuo klastojimo, siekiant </w:t>
      </w:r>
      <w:r w:rsidR="00AB215E">
        <w:rPr>
          <w:rFonts w:ascii="Calibri" w:hAnsi="Calibri" w:cs="Calibri"/>
          <w:sz w:val="22"/>
          <w:szCs w:val="22"/>
        </w:rPr>
        <w:t>užtikrinti teisėtumą</w:t>
      </w:r>
      <w:r w:rsidR="004516AF" w:rsidRPr="004516AF">
        <w:rPr>
          <w:rFonts w:ascii="Calibri" w:hAnsi="Calibri" w:cs="Calibri"/>
          <w:sz w:val="22"/>
          <w:szCs w:val="22"/>
        </w:rPr>
        <w:t>.</w:t>
      </w:r>
      <w:r w:rsidR="004516AF">
        <w:rPr>
          <w:rFonts w:ascii="Calibri" w:hAnsi="Calibri" w:cs="Calibri"/>
          <w:sz w:val="22"/>
          <w:szCs w:val="22"/>
        </w:rPr>
        <w:t xml:space="preserve"> </w:t>
      </w:r>
    </w:p>
    <w:p w14:paraId="6E64FBB9" w14:textId="74E26A46" w:rsidR="005B1571" w:rsidRPr="0036645E" w:rsidRDefault="009A6859" w:rsidP="00F83586">
      <w:pPr>
        <w:pStyle w:val="ListParagraph"/>
        <w:numPr>
          <w:ilvl w:val="2"/>
          <w:numId w:val="80"/>
        </w:numPr>
        <w:spacing w:after="120" w:line="20" w:lineRule="atLeast"/>
        <w:ind w:left="709"/>
        <w:contextualSpacing w:val="0"/>
        <w:jc w:val="both"/>
        <w:rPr>
          <w:rFonts w:ascii="Calibri" w:hAnsi="Calibri" w:cs="Calibri"/>
          <w:sz w:val="22"/>
          <w:szCs w:val="22"/>
        </w:rPr>
      </w:pPr>
      <w:r w:rsidRPr="0036645E">
        <w:rPr>
          <w:rFonts w:ascii="Calibri" w:hAnsi="Calibri" w:cs="Calibri"/>
          <w:sz w:val="22"/>
          <w:szCs w:val="22"/>
        </w:rPr>
        <w:t>(</w:t>
      </w:r>
      <w:r w:rsidR="001D0BBD">
        <w:rPr>
          <w:rFonts w:ascii="Calibri" w:hAnsi="Calibri" w:cs="Calibri"/>
          <w:b/>
          <w:bCs/>
          <w:sz w:val="22"/>
          <w:szCs w:val="22"/>
        </w:rPr>
        <w:t>p</w:t>
      </w:r>
      <w:r w:rsidR="00F438C4">
        <w:rPr>
          <w:rFonts w:ascii="Calibri" w:hAnsi="Calibri" w:cs="Calibri"/>
          <w:b/>
          <w:bCs/>
          <w:sz w:val="22"/>
          <w:szCs w:val="22"/>
        </w:rPr>
        <w:t>asirenkamas</w:t>
      </w:r>
      <w:r w:rsidRPr="0036645E">
        <w:rPr>
          <w:rFonts w:ascii="Calibri" w:hAnsi="Calibri" w:cs="Calibri"/>
          <w:sz w:val="22"/>
          <w:szCs w:val="22"/>
        </w:rPr>
        <w:t xml:space="preserve">) </w:t>
      </w:r>
      <w:r w:rsidR="0020481A" w:rsidRPr="0020481A">
        <w:rPr>
          <w:rFonts w:ascii="Calibri" w:hAnsi="Calibri" w:cs="Calibri"/>
          <w:sz w:val="22"/>
          <w:szCs w:val="22"/>
        </w:rPr>
        <w:t>Saugojimo politika (konfigūruojama; numatytoji reikšmė ≥ 10 metų misijų įraš</w:t>
      </w:r>
      <w:r w:rsidR="006A6272">
        <w:rPr>
          <w:rFonts w:ascii="Calibri" w:hAnsi="Calibri" w:cs="Calibri"/>
          <w:sz w:val="22"/>
          <w:szCs w:val="22"/>
        </w:rPr>
        <w:t>ai</w:t>
      </w:r>
      <w:r w:rsidR="0020481A" w:rsidRPr="0020481A">
        <w:rPr>
          <w:rFonts w:ascii="Calibri" w:hAnsi="Calibri" w:cs="Calibri"/>
          <w:sz w:val="22"/>
          <w:szCs w:val="22"/>
        </w:rPr>
        <w:t>, nebent nacionalinė politika nurodo kitaip).</w:t>
      </w:r>
      <w:r w:rsidR="0020481A">
        <w:rPr>
          <w:rFonts w:ascii="Calibri" w:hAnsi="Calibri" w:cs="Calibri"/>
          <w:sz w:val="22"/>
          <w:szCs w:val="22"/>
        </w:rPr>
        <w:t xml:space="preserve"> </w:t>
      </w:r>
    </w:p>
    <w:p w14:paraId="7F5CF602" w14:textId="6343C5F0" w:rsidR="009E4AF1" w:rsidRPr="0036645E" w:rsidRDefault="000E4115" w:rsidP="0052290E">
      <w:pPr>
        <w:pStyle w:val="Heading1"/>
        <w:numPr>
          <w:ilvl w:val="0"/>
          <w:numId w:val="77"/>
        </w:numPr>
        <w:spacing w:after="120" w:line="20" w:lineRule="atLeast"/>
        <w:ind w:left="284" w:hanging="284"/>
        <w:rPr>
          <w:rFonts w:ascii="Calibri" w:hAnsi="Calibri" w:cs="Calibri"/>
          <w:b/>
          <w:bCs/>
          <w:color w:val="auto"/>
          <w:sz w:val="24"/>
          <w:szCs w:val="24"/>
        </w:rPr>
      </w:pPr>
      <w:bookmarkStart w:id="175" w:name="_Toc227654118"/>
      <w:r w:rsidRPr="0036645E">
        <w:rPr>
          <w:rFonts w:ascii="Calibri" w:hAnsi="Calibri" w:cs="Calibri"/>
          <w:b/>
          <w:bCs/>
          <w:color w:val="auto"/>
          <w:sz w:val="24"/>
          <w:szCs w:val="24"/>
        </w:rPr>
        <w:t>Sąsajos</w:t>
      </w:r>
      <w:r w:rsidR="00EB26AE">
        <w:rPr>
          <w:rFonts w:ascii="Calibri" w:hAnsi="Calibri" w:cs="Calibri"/>
          <w:b/>
          <w:bCs/>
          <w:color w:val="auto"/>
          <w:sz w:val="24"/>
          <w:szCs w:val="24"/>
        </w:rPr>
        <w:t xml:space="preserve"> </w:t>
      </w:r>
      <w:r w:rsidRPr="0036645E">
        <w:rPr>
          <w:rFonts w:ascii="Calibri" w:hAnsi="Calibri" w:cs="Calibri"/>
          <w:b/>
          <w:bCs/>
          <w:color w:val="auto"/>
          <w:sz w:val="24"/>
          <w:szCs w:val="24"/>
        </w:rPr>
        <w:t>ir protokolai</w:t>
      </w:r>
      <w:bookmarkEnd w:id="175"/>
      <w:r w:rsidRPr="0036645E">
        <w:rPr>
          <w:rFonts w:ascii="Calibri" w:hAnsi="Calibri" w:cs="Calibri"/>
          <w:b/>
          <w:bCs/>
          <w:color w:val="auto"/>
          <w:sz w:val="24"/>
          <w:szCs w:val="24"/>
        </w:rPr>
        <w:t xml:space="preserve"> </w:t>
      </w:r>
    </w:p>
    <w:p w14:paraId="26E5ED7C" w14:textId="0F047091" w:rsidR="009E4AF1" w:rsidRPr="0036645E" w:rsidRDefault="001C281D" w:rsidP="00260466">
      <w:pPr>
        <w:pStyle w:val="Heading1"/>
        <w:numPr>
          <w:ilvl w:val="1"/>
          <w:numId w:val="77"/>
        </w:numPr>
        <w:spacing w:after="120" w:line="20" w:lineRule="atLeast"/>
        <w:ind w:left="709"/>
        <w:rPr>
          <w:rFonts w:ascii="Calibri" w:hAnsi="Calibri" w:cs="Calibri"/>
          <w:b/>
          <w:bCs/>
          <w:color w:val="auto"/>
          <w:sz w:val="22"/>
          <w:szCs w:val="22"/>
        </w:rPr>
      </w:pPr>
      <w:bookmarkStart w:id="176" w:name="_Toc227654119"/>
      <w:r w:rsidRPr="0036645E">
        <w:rPr>
          <w:rFonts w:ascii="Calibri" w:hAnsi="Calibri" w:cs="Calibri"/>
          <w:b/>
          <w:bCs/>
          <w:color w:val="auto"/>
          <w:sz w:val="22"/>
          <w:szCs w:val="22"/>
        </w:rPr>
        <w:t xml:space="preserve">Gaunamų / siunčiamų </w:t>
      </w:r>
      <w:r w:rsidR="009E4AF1" w:rsidRPr="0036645E">
        <w:rPr>
          <w:rFonts w:ascii="Calibri" w:hAnsi="Calibri" w:cs="Calibri"/>
          <w:b/>
          <w:bCs/>
          <w:color w:val="auto"/>
          <w:sz w:val="22"/>
          <w:szCs w:val="22"/>
        </w:rPr>
        <w:t xml:space="preserve">NMCC </w:t>
      </w:r>
      <w:r w:rsidRPr="0036645E">
        <w:rPr>
          <w:rFonts w:ascii="Calibri" w:hAnsi="Calibri" w:cs="Calibri"/>
          <w:b/>
          <w:bCs/>
          <w:color w:val="auto"/>
          <w:sz w:val="22"/>
          <w:szCs w:val="22"/>
        </w:rPr>
        <w:t xml:space="preserve">duomenų srautas </w:t>
      </w:r>
      <w:r w:rsidR="009E4AF1" w:rsidRPr="0036645E">
        <w:rPr>
          <w:rFonts w:ascii="Calibri" w:hAnsi="Calibri" w:cs="Calibri"/>
          <w:b/>
          <w:bCs/>
          <w:color w:val="auto"/>
          <w:sz w:val="22"/>
          <w:szCs w:val="22"/>
        </w:rPr>
        <w:t>(FTP/SFTP)</w:t>
      </w:r>
      <w:bookmarkEnd w:id="176"/>
    </w:p>
    <w:p w14:paraId="7C92956D" w14:textId="27AB8FA4" w:rsidR="009E4AF1" w:rsidRPr="0036645E" w:rsidRDefault="00F0671D" w:rsidP="007A1038">
      <w:pPr>
        <w:numPr>
          <w:ilvl w:val="0"/>
          <w:numId w:val="61"/>
        </w:numPr>
        <w:spacing w:after="120" w:line="20" w:lineRule="atLeast"/>
        <w:jc w:val="both"/>
        <w:rPr>
          <w:rFonts w:ascii="Calibri" w:hAnsi="Calibri" w:cs="Calibri"/>
          <w:sz w:val="22"/>
          <w:szCs w:val="22"/>
        </w:rPr>
      </w:pPr>
      <w:r w:rsidRPr="00F0671D">
        <w:rPr>
          <w:rFonts w:ascii="Calibri" w:hAnsi="Calibri" w:cs="Calibri"/>
          <w:b/>
          <w:bCs/>
          <w:sz w:val="22"/>
          <w:szCs w:val="22"/>
        </w:rPr>
        <w:t xml:space="preserve">Transportas: </w:t>
      </w:r>
      <w:r w:rsidRPr="00F0671D">
        <w:rPr>
          <w:rFonts w:ascii="Calibri" w:hAnsi="Calibri" w:cs="Calibri"/>
          <w:sz w:val="22"/>
          <w:szCs w:val="22"/>
        </w:rPr>
        <w:t xml:space="preserve">Pageidautina FTP per TLS (FTPS). </w:t>
      </w:r>
    </w:p>
    <w:p w14:paraId="1E7B6079" w14:textId="6EE79C29" w:rsidR="009E4AF1" w:rsidRPr="0036645E" w:rsidRDefault="009D4424" w:rsidP="007A1038">
      <w:pPr>
        <w:numPr>
          <w:ilvl w:val="0"/>
          <w:numId w:val="61"/>
        </w:numPr>
        <w:spacing w:after="120" w:line="20" w:lineRule="atLeast"/>
        <w:jc w:val="both"/>
        <w:rPr>
          <w:rFonts w:ascii="Calibri" w:hAnsi="Calibri" w:cs="Calibri"/>
          <w:sz w:val="22"/>
          <w:szCs w:val="22"/>
        </w:rPr>
      </w:pPr>
      <w:r w:rsidRPr="009D4424">
        <w:rPr>
          <w:rFonts w:ascii="Calibri" w:hAnsi="Calibri" w:cs="Calibri"/>
          <w:b/>
          <w:bCs/>
          <w:sz w:val="22"/>
          <w:szCs w:val="22"/>
        </w:rPr>
        <w:t xml:space="preserve">Autentifikavimas: </w:t>
      </w:r>
      <w:r w:rsidRPr="009D4424">
        <w:rPr>
          <w:rFonts w:ascii="Calibri" w:hAnsi="Calibri" w:cs="Calibri"/>
          <w:sz w:val="22"/>
          <w:szCs w:val="22"/>
        </w:rPr>
        <w:t xml:space="preserve">vartotojo vardas / slaptažodis arba raktas; IP leidžiamųjų adresų sąrašas. </w:t>
      </w:r>
    </w:p>
    <w:p w14:paraId="3178C949" w14:textId="1F61A2C1" w:rsidR="009E4AF1" w:rsidRPr="0036645E" w:rsidRDefault="009E4AF1" w:rsidP="007A1038">
      <w:pPr>
        <w:numPr>
          <w:ilvl w:val="0"/>
          <w:numId w:val="61"/>
        </w:numPr>
        <w:spacing w:after="120" w:line="20" w:lineRule="atLeast"/>
        <w:jc w:val="both"/>
        <w:rPr>
          <w:rFonts w:ascii="Calibri" w:hAnsi="Calibri" w:cs="Calibri"/>
          <w:sz w:val="22"/>
          <w:szCs w:val="22"/>
        </w:rPr>
      </w:pPr>
      <w:r w:rsidRPr="0036645E">
        <w:rPr>
          <w:rFonts w:ascii="Calibri" w:hAnsi="Calibri" w:cs="Calibri"/>
          <w:b/>
          <w:bCs/>
          <w:sz w:val="22"/>
          <w:szCs w:val="22"/>
        </w:rPr>
        <w:t>F</w:t>
      </w:r>
      <w:r w:rsidR="00797D3F">
        <w:rPr>
          <w:rFonts w:ascii="Calibri" w:hAnsi="Calibri" w:cs="Calibri"/>
          <w:b/>
          <w:bCs/>
          <w:sz w:val="22"/>
          <w:szCs w:val="22"/>
        </w:rPr>
        <w:t>ailų formatai</w:t>
      </w:r>
      <w:r w:rsidRPr="0036645E">
        <w:rPr>
          <w:rFonts w:ascii="Calibri" w:hAnsi="Calibri" w:cs="Calibri"/>
          <w:sz w:val="22"/>
          <w:szCs w:val="22"/>
        </w:rPr>
        <w:t>:</w:t>
      </w:r>
    </w:p>
    <w:p w14:paraId="01CEC313" w14:textId="0F7A3DB5" w:rsidR="009E4AF1" w:rsidRPr="0036645E" w:rsidRDefault="009E4AF1" w:rsidP="007A1038">
      <w:pPr>
        <w:numPr>
          <w:ilvl w:val="1"/>
          <w:numId w:val="61"/>
        </w:numPr>
        <w:spacing w:after="120" w:line="20" w:lineRule="atLeast"/>
        <w:jc w:val="both"/>
        <w:rPr>
          <w:rFonts w:ascii="Calibri" w:hAnsi="Calibri" w:cs="Calibri"/>
          <w:sz w:val="22"/>
          <w:szCs w:val="22"/>
        </w:rPr>
      </w:pPr>
      <w:r w:rsidRPr="0036645E">
        <w:rPr>
          <w:rFonts w:ascii="Calibri" w:hAnsi="Calibri" w:cs="Calibri"/>
          <w:b/>
          <w:bCs/>
          <w:sz w:val="22"/>
          <w:szCs w:val="22"/>
        </w:rPr>
        <w:t>SIT 185</w:t>
      </w:r>
      <w:r w:rsidR="009434EC" w:rsidRPr="0036645E">
        <w:rPr>
          <w:rFonts w:ascii="Calibri" w:hAnsi="Calibri" w:cs="Calibri"/>
          <w:b/>
          <w:bCs/>
          <w:sz w:val="22"/>
          <w:szCs w:val="22"/>
        </w:rPr>
        <w:t xml:space="preserve"> </w:t>
      </w:r>
      <w:r w:rsidRPr="0036645E">
        <w:rPr>
          <w:rFonts w:ascii="Calibri" w:hAnsi="Calibri" w:cs="Calibri"/>
          <w:sz w:val="22"/>
          <w:szCs w:val="22"/>
        </w:rPr>
        <w:t>(</w:t>
      </w:r>
      <w:r w:rsidR="00F36BB6">
        <w:rPr>
          <w:rFonts w:ascii="Calibri" w:hAnsi="Calibri" w:cs="Calibri"/>
          <w:sz w:val="22"/>
          <w:szCs w:val="22"/>
        </w:rPr>
        <w:t xml:space="preserve">tekstinis </w:t>
      </w:r>
      <w:r w:rsidRPr="0036645E">
        <w:rPr>
          <w:rFonts w:ascii="Calibri" w:hAnsi="Calibri" w:cs="Calibri"/>
          <w:sz w:val="22"/>
          <w:szCs w:val="22"/>
        </w:rPr>
        <w:t>/</w:t>
      </w:r>
      <w:r w:rsidR="00F36BB6">
        <w:rPr>
          <w:rFonts w:ascii="Calibri" w:hAnsi="Calibri" w:cs="Calibri"/>
          <w:sz w:val="22"/>
          <w:szCs w:val="22"/>
        </w:rPr>
        <w:t xml:space="preserve"> struktūrinis</w:t>
      </w:r>
      <w:r w:rsidRPr="0036645E">
        <w:rPr>
          <w:rFonts w:ascii="Calibri" w:hAnsi="Calibri" w:cs="Calibri"/>
          <w:sz w:val="22"/>
          <w:szCs w:val="22"/>
        </w:rPr>
        <w:t>)</w:t>
      </w:r>
      <w:r w:rsidR="00E86D7B" w:rsidRPr="0036645E">
        <w:rPr>
          <w:rFonts w:ascii="Calibri" w:hAnsi="Calibri" w:cs="Calibri"/>
          <w:sz w:val="22"/>
          <w:szCs w:val="22"/>
        </w:rPr>
        <w:t>.</w:t>
      </w:r>
    </w:p>
    <w:p w14:paraId="741E634D" w14:textId="26226D5A" w:rsidR="009E4AF1" w:rsidRPr="0036645E" w:rsidRDefault="009E4AF1" w:rsidP="007A1038">
      <w:pPr>
        <w:numPr>
          <w:ilvl w:val="1"/>
          <w:numId w:val="61"/>
        </w:numPr>
        <w:spacing w:after="120" w:line="20" w:lineRule="atLeast"/>
        <w:jc w:val="both"/>
        <w:rPr>
          <w:rFonts w:ascii="Calibri" w:hAnsi="Calibri" w:cs="Calibri"/>
          <w:sz w:val="22"/>
          <w:szCs w:val="22"/>
        </w:rPr>
      </w:pPr>
      <w:r w:rsidRPr="0036645E">
        <w:rPr>
          <w:rFonts w:ascii="Calibri" w:hAnsi="Calibri" w:cs="Calibri"/>
          <w:b/>
          <w:bCs/>
          <w:sz w:val="22"/>
          <w:szCs w:val="22"/>
        </w:rPr>
        <w:t>XML</w:t>
      </w:r>
      <w:r w:rsidRPr="0036645E">
        <w:rPr>
          <w:rFonts w:ascii="Calibri" w:hAnsi="Calibri" w:cs="Calibri"/>
          <w:sz w:val="22"/>
          <w:szCs w:val="22"/>
        </w:rPr>
        <w:t xml:space="preserve"> </w:t>
      </w:r>
      <w:r w:rsidR="00CF2E80" w:rsidRPr="0036645E">
        <w:rPr>
          <w:rFonts w:ascii="Calibri" w:hAnsi="Calibri" w:cs="Calibri"/>
          <w:b/>
          <w:bCs/>
          <w:sz w:val="22"/>
          <w:szCs w:val="22"/>
        </w:rPr>
        <w:t>(</w:t>
      </w:r>
      <w:r w:rsidR="00F36BB6">
        <w:rPr>
          <w:rFonts w:ascii="Calibri" w:hAnsi="Calibri" w:cs="Calibri"/>
          <w:b/>
          <w:bCs/>
          <w:sz w:val="22"/>
          <w:szCs w:val="22"/>
        </w:rPr>
        <w:t>pasirenkamas</w:t>
      </w:r>
      <w:r w:rsidR="00CF2E80" w:rsidRPr="0036645E">
        <w:rPr>
          <w:rFonts w:ascii="Calibri" w:hAnsi="Calibri" w:cs="Calibri"/>
          <w:b/>
          <w:bCs/>
          <w:sz w:val="22"/>
          <w:szCs w:val="22"/>
        </w:rPr>
        <w:t>)</w:t>
      </w:r>
      <w:r w:rsidR="00CF2E80" w:rsidRPr="0036645E">
        <w:rPr>
          <w:rFonts w:ascii="Calibri" w:hAnsi="Calibri" w:cs="Calibri"/>
          <w:sz w:val="22"/>
          <w:szCs w:val="22"/>
        </w:rPr>
        <w:t xml:space="preserve"> </w:t>
      </w:r>
      <w:r w:rsidRPr="0036645E">
        <w:rPr>
          <w:rFonts w:ascii="Calibri" w:hAnsi="Calibri" w:cs="Calibri"/>
          <w:sz w:val="22"/>
          <w:szCs w:val="22"/>
        </w:rPr>
        <w:t xml:space="preserve">per NMCC ICD (XSD </w:t>
      </w:r>
      <w:r w:rsidR="00D55328">
        <w:rPr>
          <w:rFonts w:ascii="Calibri" w:hAnsi="Calibri" w:cs="Calibri"/>
          <w:sz w:val="22"/>
          <w:szCs w:val="22"/>
        </w:rPr>
        <w:t>teikiamas</w:t>
      </w:r>
      <w:r w:rsidRPr="0036645E">
        <w:rPr>
          <w:rFonts w:ascii="Calibri" w:hAnsi="Calibri" w:cs="Calibri"/>
          <w:sz w:val="22"/>
          <w:szCs w:val="22"/>
        </w:rPr>
        <w:t xml:space="preserve"> NMCC)</w:t>
      </w:r>
      <w:r w:rsidR="00E86D7B" w:rsidRPr="0036645E">
        <w:rPr>
          <w:rFonts w:ascii="Calibri" w:hAnsi="Calibri" w:cs="Calibri"/>
          <w:sz w:val="22"/>
          <w:szCs w:val="22"/>
        </w:rPr>
        <w:t>.</w:t>
      </w:r>
    </w:p>
    <w:p w14:paraId="4CD4720B" w14:textId="5A74F519" w:rsidR="009E4AF1" w:rsidRPr="0036645E" w:rsidRDefault="009E4AF1" w:rsidP="007A1038">
      <w:pPr>
        <w:numPr>
          <w:ilvl w:val="0"/>
          <w:numId w:val="61"/>
        </w:numPr>
        <w:spacing w:after="120" w:line="20" w:lineRule="atLeast"/>
        <w:jc w:val="both"/>
        <w:rPr>
          <w:rFonts w:ascii="Calibri" w:hAnsi="Calibri" w:cs="Calibri"/>
          <w:sz w:val="22"/>
          <w:szCs w:val="22"/>
        </w:rPr>
      </w:pPr>
      <w:r w:rsidRPr="0036645E">
        <w:rPr>
          <w:rFonts w:ascii="Calibri" w:hAnsi="Calibri" w:cs="Calibri"/>
          <w:b/>
          <w:bCs/>
          <w:sz w:val="22"/>
          <w:szCs w:val="22"/>
        </w:rPr>
        <w:t>Mechani</w:t>
      </w:r>
      <w:r w:rsidR="003846CF">
        <w:rPr>
          <w:rFonts w:ascii="Calibri" w:hAnsi="Calibri" w:cs="Calibri"/>
          <w:b/>
          <w:bCs/>
          <w:sz w:val="22"/>
          <w:szCs w:val="22"/>
        </w:rPr>
        <w:t>zmas</w:t>
      </w:r>
      <w:r w:rsidRPr="0036645E">
        <w:rPr>
          <w:rFonts w:ascii="Calibri" w:hAnsi="Calibri" w:cs="Calibri"/>
          <w:sz w:val="22"/>
          <w:szCs w:val="22"/>
        </w:rPr>
        <w:t>:</w:t>
      </w:r>
    </w:p>
    <w:p w14:paraId="0D27DE26" w14:textId="7F9CD98C" w:rsidR="009E4AF1" w:rsidRPr="0036645E" w:rsidRDefault="008F6625" w:rsidP="007A1038">
      <w:pPr>
        <w:numPr>
          <w:ilvl w:val="1"/>
          <w:numId w:val="61"/>
        </w:numPr>
        <w:spacing w:after="120" w:line="20" w:lineRule="atLeast"/>
        <w:jc w:val="both"/>
        <w:rPr>
          <w:rFonts w:ascii="Calibri" w:hAnsi="Calibri" w:cs="Calibri"/>
          <w:sz w:val="22"/>
          <w:szCs w:val="22"/>
        </w:rPr>
      </w:pPr>
      <w:r w:rsidRPr="008F6625">
        <w:rPr>
          <w:rFonts w:ascii="Calibri" w:hAnsi="Calibri" w:cs="Calibri"/>
          <w:sz w:val="22"/>
          <w:szCs w:val="22"/>
        </w:rPr>
        <w:t>Apklausos intervalo konfigūr</w:t>
      </w:r>
      <w:r>
        <w:rPr>
          <w:rFonts w:ascii="Calibri" w:hAnsi="Calibri" w:cs="Calibri"/>
          <w:sz w:val="22"/>
          <w:szCs w:val="22"/>
        </w:rPr>
        <w:t>avimas</w:t>
      </w:r>
      <w:r w:rsidRPr="008F6625">
        <w:rPr>
          <w:rFonts w:ascii="Calibri" w:hAnsi="Calibri" w:cs="Calibri"/>
          <w:sz w:val="22"/>
          <w:szCs w:val="22"/>
        </w:rPr>
        <w:t>; atnaujinami atsisiuntimai; kontrolinės sumos patikrinimas, jei pateikta.</w:t>
      </w:r>
      <w:r>
        <w:rPr>
          <w:rFonts w:ascii="Calibri" w:hAnsi="Calibri" w:cs="Calibri"/>
          <w:sz w:val="22"/>
          <w:szCs w:val="22"/>
        </w:rPr>
        <w:t xml:space="preserve"> </w:t>
      </w:r>
    </w:p>
    <w:p w14:paraId="4D821C97" w14:textId="6EFEC612" w:rsidR="009E4AF1" w:rsidRPr="0036645E" w:rsidRDefault="0006646A" w:rsidP="007A1038">
      <w:pPr>
        <w:numPr>
          <w:ilvl w:val="1"/>
          <w:numId w:val="61"/>
        </w:numPr>
        <w:spacing w:after="120" w:line="20" w:lineRule="atLeast"/>
        <w:jc w:val="both"/>
        <w:rPr>
          <w:rFonts w:ascii="Calibri" w:hAnsi="Calibri" w:cs="Calibri"/>
          <w:sz w:val="22"/>
          <w:szCs w:val="22"/>
        </w:rPr>
      </w:pPr>
      <w:r w:rsidRPr="0006646A">
        <w:rPr>
          <w:rFonts w:ascii="Calibri" w:hAnsi="Calibri" w:cs="Calibri"/>
          <w:sz w:val="22"/>
          <w:szCs w:val="22"/>
        </w:rPr>
        <w:t>Perkėlimas skaitymo metu su dviejų fazių patvirtinimu: laikinas vietinis paruošimas → analizavimas → išsaugojimas → patvirtinimas perkeliant failą į serverį (jei leidžiama) arba siunčiant valdymo failą (pagal ICD).</w:t>
      </w:r>
    </w:p>
    <w:p w14:paraId="1B96EFC2" w14:textId="06E69B43" w:rsidR="009E4AF1" w:rsidRPr="0036645E" w:rsidRDefault="00D55328" w:rsidP="00260466">
      <w:pPr>
        <w:pStyle w:val="Heading1"/>
        <w:numPr>
          <w:ilvl w:val="1"/>
          <w:numId w:val="77"/>
        </w:numPr>
        <w:spacing w:after="120" w:line="20" w:lineRule="atLeast"/>
        <w:ind w:left="709"/>
        <w:rPr>
          <w:rFonts w:ascii="Calibri" w:hAnsi="Calibri" w:cs="Calibri"/>
          <w:b/>
          <w:bCs/>
          <w:color w:val="auto"/>
          <w:sz w:val="22"/>
          <w:szCs w:val="22"/>
        </w:rPr>
      </w:pPr>
      <w:bookmarkStart w:id="177" w:name="_Toc227654120"/>
      <w:r w:rsidRPr="0036645E">
        <w:rPr>
          <w:rFonts w:ascii="Calibri" w:hAnsi="Calibri" w:cs="Calibri"/>
          <w:b/>
          <w:bCs/>
          <w:color w:val="auto"/>
          <w:sz w:val="22"/>
          <w:szCs w:val="22"/>
        </w:rPr>
        <w:t>Siunčiamieji</w:t>
      </w:r>
      <w:r w:rsidR="001C281D" w:rsidRPr="0036645E">
        <w:rPr>
          <w:rFonts w:ascii="Calibri" w:hAnsi="Calibri" w:cs="Calibri"/>
          <w:b/>
          <w:bCs/>
          <w:color w:val="auto"/>
          <w:sz w:val="22"/>
          <w:szCs w:val="22"/>
        </w:rPr>
        <w:t xml:space="preserve"> į trečiosios šalies </w:t>
      </w:r>
      <w:r w:rsidR="009E4AF1" w:rsidRPr="0036645E">
        <w:rPr>
          <w:rFonts w:ascii="Calibri" w:hAnsi="Calibri" w:cs="Calibri"/>
          <w:b/>
          <w:bCs/>
          <w:color w:val="auto"/>
          <w:sz w:val="22"/>
          <w:szCs w:val="22"/>
        </w:rPr>
        <w:t>RCC</w:t>
      </w:r>
      <w:bookmarkEnd w:id="177"/>
      <w:r w:rsidR="009E4AF1" w:rsidRPr="0036645E">
        <w:rPr>
          <w:rFonts w:ascii="Calibri" w:hAnsi="Calibri" w:cs="Calibri"/>
          <w:b/>
          <w:bCs/>
          <w:color w:val="auto"/>
          <w:sz w:val="22"/>
          <w:szCs w:val="22"/>
        </w:rPr>
        <w:t xml:space="preserve"> </w:t>
      </w:r>
    </w:p>
    <w:p w14:paraId="0EBD0881" w14:textId="55459F9F" w:rsidR="009E4AF1" w:rsidRPr="0036645E" w:rsidRDefault="009E4AF1" w:rsidP="007A1038">
      <w:pPr>
        <w:numPr>
          <w:ilvl w:val="0"/>
          <w:numId w:val="61"/>
        </w:numPr>
        <w:spacing w:after="120" w:line="20" w:lineRule="atLeast"/>
        <w:jc w:val="both"/>
        <w:rPr>
          <w:rFonts w:ascii="Calibri" w:hAnsi="Calibri" w:cs="Calibri"/>
          <w:sz w:val="22"/>
          <w:szCs w:val="22"/>
        </w:rPr>
      </w:pPr>
      <w:r w:rsidRPr="0036645E">
        <w:rPr>
          <w:rFonts w:ascii="Calibri" w:hAnsi="Calibri" w:cs="Calibri"/>
          <w:b/>
          <w:bCs/>
          <w:sz w:val="22"/>
          <w:szCs w:val="22"/>
        </w:rPr>
        <w:t>Transport</w:t>
      </w:r>
      <w:r w:rsidR="0024439B">
        <w:rPr>
          <w:rFonts w:ascii="Calibri" w:hAnsi="Calibri" w:cs="Calibri"/>
          <w:b/>
          <w:bCs/>
          <w:sz w:val="22"/>
          <w:szCs w:val="22"/>
        </w:rPr>
        <w:t>as</w:t>
      </w:r>
      <w:r w:rsidRPr="0036645E">
        <w:rPr>
          <w:rFonts w:ascii="Calibri" w:hAnsi="Calibri" w:cs="Calibri"/>
          <w:b/>
          <w:bCs/>
          <w:sz w:val="22"/>
          <w:szCs w:val="22"/>
        </w:rPr>
        <w:t xml:space="preserve">: </w:t>
      </w:r>
      <w:r w:rsidRPr="0036645E">
        <w:rPr>
          <w:rFonts w:ascii="Calibri" w:hAnsi="Calibri" w:cs="Calibri"/>
          <w:sz w:val="22"/>
          <w:szCs w:val="22"/>
        </w:rPr>
        <w:t>standar</w:t>
      </w:r>
      <w:r w:rsidR="0024439B">
        <w:rPr>
          <w:rFonts w:ascii="Calibri" w:hAnsi="Calibri" w:cs="Calibri"/>
          <w:sz w:val="22"/>
          <w:szCs w:val="22"/>
        </w:rPr>
        <w:t>tinio elektroninio pašto protokolai</w:t>
      </w:r>
      <w:r w:rsidRPr="0036645E">
        <w:rPr>
          <w:rFonts w:ascii="Calibri" w:hAnsi="Calibri" w:cs="Calibri"/>
          <w:sz w:val="22"/>
          <w:szCs w:val="22"/>
        </w:rPr>
        <w:t>.</w:t>
      </w:r>
    </w:p>
    <w:p w14:paraId="495EFD72" w14:textId="376BB4DD" w:rsidR="009E4AF1" w:rsidRPr="0036645E" w:rsidRDefault="0052782F" w:rsidP="00260466">
      <w:pPr>
        <w:pStyle w:val="Heading1"/>
        <w:numPr>
          <w:ilvl w:val="1"/>
          <w:numId w:val="77"/>
        </w:numPr>
        <w:spacing w:after="120" w:line="20" w:lineRule="atLeast"/>
        <w:ind w:left="709"/>
        <w:rPr>
          <w:rFonts w:ascii="Calibri" w:hAnsi="Calibri" w:cs="Calibri"/>
          <w:b/>
          <w:bCs/>
          <w:color w:val="auto"/>
          <w:sz w:val="22"/>
          <w:szCs w:val="22"/>
        </w:rPr>
      </w:pPr>
      <w:bookmarkStart w:id="178" w:name="_Toc227654121"/>
      <w:r w:rsidRPr="0036645E">
        <w:rPr>
          <w:rFonts w:ascii="Calibri" w:hAnsi="Calibri" w:cs="Calibri"/>
          <w:b/>
          <w:bCs/>
          <w:color w:val="auto"/>
          <w:sz w:val="22"/>
          <w:szCs w:val="22"/>
        </w:rPr>
        <w:t xml:space="preserve">Interneto kliento </w:t>
      </w:r>
      <w:r w:rsidR="009E4AF1" w:rsidRPr="0036645E">
        <w:rPr>
          <w:rFonts w:ascii="Calibri" w:hAnsi="Calibri" w:cs="Calibri"/>
          <w:b/>
          <w:bCs/>
          <w:color w:val="auto"/>
          <w:sz w:val="22"/>
          <w:szCs w:val="22"/>
        </w:rPr>
        <w:t>API</w:t>
      </w:r>
      <w:bookmarkEnd w:id="178"/>
    </w:p>
    <w:p w14:paraId="073F86ED" w14:textId="20AA618A" w:rsidR="009E4AF1" w:rsidRPr="0036645E" w:rsidRDefault="009E4AF1" w:rsidP="007A1038">
      <w:pPr>
        <w:numPr>
          <w:ilvl w:val="0"/>
          <w:numId w:val="62"/>
        </w:numPr>
        <w:spacing w:after="120" w:line="20" w:lineRule="atLeast"/>
        <w:jc w:val="both"/>
        <w:rPr>
          <w:rFonts w:ascii="Calibri" w:hAnsi="Calibri" w:cs="Calibri"/>
          <w:sz w:val="22"/>
          <w:szCs w:val="22"/>
        </w:rPr>
      </w:pPr>
      <w:r w:rsidRPr="0036645E">
        <w:rPr>
          <w:rFonts w:ascii="Calibri" w:hAnsi="Calibri" w:cs="Calibri"/>
          <w:b/>
          <w:bCs/>
          <w:sz w:val="22"/>
          <w:szCs w:val="22"/>
        </w:rPr>
        <w:t>REST/JSON</w:t>
      </w:r>
      <w:r w:rsidRPr="0036645E">
        <w:rPr>
          <w:rFonts w:ascii="Calibri" w:hAnsi="Calibri" w:cs="Calibri"/>
          <w:sz w:val="22"/>
          <w:szCs w:val="22"/>
        </w:rPr>
        <w:t xml:space="preserve"> </w:t>
      </w:r>
      <w:r w:rsidR="000D32FB">
        <w:rPr>
          <w:rFonts w:ascii="Calibri" w:hAnsi="Calibri" w:cs="Calibri"/>
          <w:sz w:val="22"/>
          <w:szCs w:val="22"/>
        </w:rPr>
        <w:t xml:space="preserve">galutiniai taškai su atviru </w:t>
      </w:r>
      <w:r w:rsidRPr="0036645E">
        <w:rPr>
          <w:rFonts w:ascii="Calibri" w:hAnsi="Calibri" w:cs="Calibri"/>
          <w:sz w:val="22"/>
          <w:szCs w:val="22"/>
        </w:rPr>
        <w:t>API 3.x.</w:t>
      </w:r>
    </w:p>
    <w:p w14:paraId="2B27DC82" w14:textId="68BDC298" w:rsidR="009E4AF1" w:rsidRPr="0036645E" w:rsidRDefault="009E4AF1" w:rsidP="007A1038">
      <w:pPr>
        <w:numPr>
          <w:ilvl w:val="0"/>
          <w:numId w:val="62"/>
        </w:numPr>
        <w:spacing w:after="120" w:line="20" w:lineRule="atLeast"/>
        <w:jc w:val="both"/>
        <w:rPr>
          <w:rFonts w:ascii="Calibri" w:hAnsi="Calibri" w:cs="Calibri"/>
          <w:sz w:val="22"/>
          <w:szCs w:val="22"/>
        </w:rPr>
      </w:pPr>
      <w:r w:rsidRPr="0036645E">
        <w:rPr>
          <w:rFonts w:ascii="Calibri" w:hAnsi="Calibri" w:cs="Calibri"/>
          <w:sz w:val="22"/>
          <w:szCs w:val="22"/>
        </w:rPr>
        <w:t xml:space="preserve">JSON </w:t>
      </w:r>
      <w:r w:rsidR="00EF714D">
        <w:rPr>
          <w:rFonts w:ascii="Calibri" w:hAnsi="Calibri" w:cs="Calibri"/>
          <w:sz w:val="22"/>
          <w:szCs w:val="22"/>
        </w:rPr>
        <w:t>interneto prieigos raktai</w:t>
      </w:r>
      <w:r w:rsidRPr="0036645E">
        <w:rPr>
          <w:rFonts w:ascii="Calibri" w:hAnsi="Calibri" w:cs="Calibri"/>
          <w:sz w:val="22"/>
          <w:szCs w:val="22"/>
        </w:rPr>
        <w:t xml:space="preserve"> (JWT) </w:t>
      </w:r>
      <w:r w:rsidR="00EF714D">
        <w:rPr>
          <w:rFonts w:ascii="Calibri" w:hAnsi="Calibri" w:cs="Calibri"/>
          <w:sz w:val="22"/>
          <w:szCs w:val="22"/>
        </w:rPr>
        <w:t>su trumpo galiojimo prieigos raktais</w:t>
      </w:r>
      <w:r w:rsidRPr="0036645E">
        <w:rPr>
          <w:rFonts w:ascii="Calibri" w:hAnsi="Calibri" w:cs="Calibri"/>
          <w:sz w:val="22"/>
          <w:szCs w:val="22"/>
        </w:rPr>
        <w:t xml:space="preserve">; </w:t>
      </w:r>
      <w:r w:rsidR="00A47457">
        <w:rPr>
          <w:rFonts w:ascii="Calibri" w:hAnsi="Calibri" w:cs="Calibri"/>
          <w:sz w:val="22"/>
          <w:szCs w:val="22"/>
        </w:rPr>
        <w:t xml:space="preserve">atnaujinami per </w:t>
      </w:r>
      <w:r w:rsidRPr="0036645E">
        <w:rPr>
          <w:rFonts w:ascii="Calibri" w:hAnsi="Calibri" w:cs="Calibri"/>
          <w:sz w:val="22"/>
          <w:szCs w:val="22"/>
        </w:rPr>
        <w:t>SSO.</w:t>
      </w:r>
    </w:p>
    <w:p w14:paraId="334339B9" w14:textId="023E4926" w:rsidR="009E4AF1" w:rsidRPr="0036645E" w:rsidRDefault="00A47457" w:rsidP="007A1038">
      <w:pPr>
        <w:numPr>
          <w:ilvl w:val="0"/>
          <w:numId w:val="62"/>
        </w:numPr>
        <w:spacing w:after="120" w:line="20" w:lineRule="atLeast"/>
        <w:jc w:val="both"/>
        <w:rPr>
          <w:rFonts w:ascii="Calibri" w:hAnsi="Calibri" w:cs="Calibri"/>
          <w:sz w:val="22"/>
          <w:szCs w:val="22"/>
        </w:rPr>
      </w:pPr>
      <w:r w:rsidRPr="00A47457">
        <w:rPr>
          <w:rFonts w:ascii="Calibri" w:hAnsi="Calibri" w:cs="Calibri"/>
          <w:sz w:val="22"/>
          <w:szCs w:val="22"/>
        </w:rPr>
        <w:t>Spartos ribojimas (vienam vartotojui / programai), užklausų / atsakymų registravimas, koreliacijos ID.</w:t>
      </w:r>
    </w:p>
    <w:p w14:paraId="509C8E1C" w14:textId="7910A0E3" w:rsidR="009E4AF1" w:rsidRPr="0036645E" w:rsidRDefault="009E4AF1" w:rsidP="00260466">
      <w:pPr>
        <w:pStyle w:val="Heading1"/>
        <w:numPr>
          <w:ilvl w:val="1"/>
          <w:numId w:val="77"/>
        </w:numPr>
        <w:spacing w:after="120" w:line="20" w:lineRule="atLeast"/>
        <w:ind w:left="709"/>
        <w:rPr>
          <w:rFonts w:ascii="Calibri" w:hAnsi="Calibri" w:cs="Calibri"/>
          <w:b/>
          <w:bCs/>
          <w:color w:val="auto"/>
          <w:sz w:val="22"/>
          <w:szCs w:val="22"/>
        </w:rPr>
      </w:pPr>
      <w:bookmarkStart w:id="179" w:name="_Toc227654122"/>
      <w:r w:rsidRPr="0036645E">
        <w:rPr>
          <w:rFonts w:ascii="Calibri" w:hAnsi="Calibri" w:cs="Calibri"/>
          <w:b/>
          <w:bCs/>
          <w:color w:val="auto"/>
          <w:sz w:val="22"/>
          <w:szCs w:val="22"/>
        </w:rPr>
        <w:t>GIS</w:t>
      </w:r>
      <w:bookmarkEnd w:id="179"/>
      <w:r w:rsidRPr="0036645E">
        <w:rPr>
          <w:rFonts w:ascii="Calibri" w:hAnsi="Calibri" w:cs="Calibri"/>
          <w:b/>
          <w:bCs/>
          <w:color w:val="auto"/>
          <w:sz w:val="22"/>
          <w:szCs w:val="22"/>
        </w:rPr>
        <w:t xml:space="preserve"> </w:t>
      </w:r>
    </w:p>
    <w:p w14:paraId="19AF4B27" w14:textId="59CC124A" w:rsidR="009E4AF1" w:rsidRPr="0036645E" w:rsidRDefault="00F342A4" w:rsidP="007A1038">
      <w:pPr>
        <w:numPr>
          <w:ilvl w:val="0"/>
          <w:numId w:val="63"/>
        </w:numPr>
        <w:spacing w:after="120" w:line="20" w:lineRule="atLeast"/>
        <w:jc w:val="both"/>
        <w:rPr>
          <w:rFonts w:ascii="Calibri" w:hAnsi="Calibri" w:cs="Calibri"/>
          <w:sz w:val="22"/>
          <w:szCs w:val="22"/>
        </w:rPr>
      </w:pPr>
      <w:r w:rsidRPr="00F342A4">
        <w:rPr>
          <w:rFonts w:ascii="Calibri" w:hAnsi="Calibri" w:cs="Calibri"/>
          <w:sz w:val="22"/>
          <w:szCs w:val="22"/>
        </w:rPr>
        <w:t>WMS</w:t>
      </w:r>
      <w:r>
        <w:rPr>
          <w:rFonts w:ascii="Calibri" w:hAnsi="Calibri" w:cs="Calibri"/>
          <w:sz w:val="22"/>
          <w:szCs w:val="22"/>
        </w:rPr>
        <w:t xml:space="preserve"> </w:t>
      </w:r>
      <w:r w:rsidRPr="00F342A4">
        <w:rPr>
          <w:rFonts w:ascii="Calibri" w:hAnsi="Calibri" w:cs="Calibri"/>
          <w:sz w:val="22"/>
          <w:szCs w:val="22"/>
        </w:rPr>
        <w:t>/</w:t>
      </w:r>
      <w:r>
        <w:rPr>
          <w:rFonts w:ascii="Calibri" w:hAnsi="Calibri" w:cs="Calibri"/>
          <w:sz w:val="22"/>
          <w:szCs w:val="22"/>
        </w:rPr>
        <w:t xml:space="preserve"> </w:t>
      </w:r>
      <w:r w:rsidRPr="00F342A4">
        <w:rPr>
          <w:rFonts w:ascii="Calibri" w:hAnsi="Calibri" w:cs="Calibri"/>
          <w:sz w:val="22"/>
          <w:szCs w:val="22"/>
        </w:rPr>
        <w:t xml:space="preserve">WMTS </w:t>
      </w:r>
      <w:r>
        <w:rPr>
          <w:rFonts w:ascii="Calibri" w:hAnsi="Calibri" w:cs="Calibri"/>
          <w:sz w:val="22"/>
          <w:szCs w:val="22"/>
        </w:rPr>
        <w:t xml:space="preserve">išklotinių </w:t>
      </w:r>
      <w:r w:rsidRPr="00F342A4">
        <w:rPr>
          <w:rFonts w:ascii="Calibri" w:hAnsi="Calibri" w:cs="Calibri"/>
          <w:sz w:val="22"/>
          <w:szCs w:val="22"/>
        </w:rPr>
        <w:t>sluoksniai per saugų tarpinį serverį.</w:t>
      </w:r>
    </w:p>
    <w:p w14:paraId="74E2E4F1" w14:textId="70182011" w:rsidR="009E4AF1" w:rsidRPr="0036645E" w:rsidRDefault="009A6859" w:rsidP="007A1038">
      <w:pPr>
        <w:numPr>
          <w:ilvl w:val="0"/>
          <w:numId w:val="63"/>
        </w:numPr>
        <w:spacing w:after="120" w:line="20" w:lineRule="atLeast"/>
        <w:jc w:val="both"/>
        <w:rPr>
          <w:rFonts w:ascii="Calibri" w:hAnsi="Calibri" w:cs="Calibri"/>
          <w:sz w:val="22"/>
          <w:szCs w:val="22"/>
        </w:rPr>
      </w:pPr>
      <w:r w:rsidRPr="0036645E">
        <w:rPr>
          <w:rFonts w:ascii="Calibri" w:hAnsi="Calibri" w:cs="Calibri"/>
          <w:sz w:val="22"/>
          <w:szCs w:val="22"/>
        </w:rPr>
        <w:t>(</w:t>
      </w:r>
      <w:r w:rsidR="001D0BBD">
        <w:rPr>
          <w:rFonts w:ascii="Calibri" w:hAnsi="Calibri" w:cs="Calibri"/>
          <w:b/>
          <w:bCs/>
          <w:sz w:val="22"/>
          <w:szCs w:val="22"/>
        </w:rPr>
        <w:t>p</w:t>
      </w:r>
      <w:r w:rsidR="0024439B">
        <w:rPr>
          <w:rFonts w:ascii="Calibri" w:hAnsi="Calibri" w:cs="Calibri"/>
          <w:b/>
          <w:bCs/>
          <w:sz w:val="22"/>
          <w:szCs w:val="22"/>
        </w:rPr>
        <w:t>asirenkamas</w:t>
      </w:r>
      <w:r w:rsidRPr="0036645E">
        <w:rPr>
          <w:rFonts w:ascii="Calibri" w:hAnsi="Calibri" w:cs="Calibri"/>
          <w:sz w:val="22"/>
          <w:szCs w:val="22"/>
        </w:rPr>
        <w:t xml:space="preserve">) </w:t>
      </w:r>
      <w:r w:rsidR="00354F33" w:rsidRPr="00354F33">
        <w:rPr>
          <w:rFonts w:ascii="Calibri" w:hAnsi="Calibri" w:cs="Calibri"/>
          <w:sz w:val="22"/>
          <w:szCs w:val="22"/>
        </w:rPr>
        <w:t>GeoJSON</w:t>
      </w:r>
      <w:r w:rsidR="00354F33">
        <w:rPr>
          <w:rFonts w:ascii="Calibri" w:hAnsi="Calibri" w:cs="Calibri"/>
          <w:sz w:val="22"/>
          <w:szCs w:val="22"/>
        </w:rPr>
        <w:t xml:space="preserve"> </w:t>
      </w:r>
      <w:r w:rsidR="00354F33" w:rsidRPr="00354F33">
        <w:rPr>
          <w:rFonts w:ascii="Calibri" w:hAnsi="Calibri" w:cs="Calibri"/>
          <w:sz w:val="22"/>
          <w:szCs w:val="22"/>
        </w:rPr>
        <w:t>/</w:t>
      </w:r>
      <w:r w:rsidR="00354F33">
        <w:rPr>
          <w:rFonts w:ascii="Calibri" w:hAnsi="Calibri" w:cs="Calibri"/>
          <w:sz w:val="22"/>
          <w:szCs w:val="22"/>
        </w:rPr>
        <w:t xml:space="preserve"> </w:t>
      </w:r>
      <w:r w:rsidR="00354F33" w:rsidRPr="00354F33">
        <w:rPr>
          <w:rFonts w:ascii="Calibri" w:hAnsi="Calibri" w:cs="Calibri"/>
          <w:sz w:val="22"/>
          <w:szCs w:val="22"/>
        </w:rPr>
        <w:t>KML įkėlimas misijos planavimo sluoksniams.</w:t>
      </w:r>
      <w:r w:rsidR="00354F33">
        <w:rPr>
          <w:rFonts w:ascii="Calibri" w:hAnsi="Calibri" w:cs="Calibri"/>
          <w:sz w:val="22"/>
          <w:szCs w:val="22"/>
        </w:rPr>
        <w:t xml:space="preserve"> </w:t>
      </w:r>
    </w:p>
    <w:p w14:paraId="5A90467B" w14:textId="46EFFBA0" w:rsidR="009E4AF1" w:rsidRPr="0036645E" w:rsidRDefault="0052782F" w:rsidP="0052290E">
      <w:pPr>
        <w:pStyle w:val="Heading1"/>
        <w:numPr>
          <w:ilvl w:val="0"/>
          <w:numId w:val="77"/>
        </w:numPr>
        <w:spacing w:after="120" w:line="20" w:lineRule="atLeast"/>
        <w:ind w:left="284" w:hanging="284"/>
        <w:rPr>
          <w:rFonts w:ascii="Calibri" w:hAnsi="Calibri" w:cs="Calibri"/>
          <w:b/>
          <w:bCs/>
          <w:color w:val="auto"/>
          <w:sz w:val="24"/>
          <w:szCs w:val="24"/>
        </w:rPr>
      </w:pPr>
      <w:bookmarkStart w:id="180" w:name="_Toc227654123"/>
      <w:r w:rsidRPr="0036645E">
        <w:rPr>
          <w:rFonts w:ascii="Calibri" w:hAnsi="Calibri" w:cs="Calibri"/>
          <w:b/>
          <w:bCs/>
          <w:color w:val="auto"/>
          <w:sz w:val="24"/>
          <w:szCs w:val="24"/>
        </w:rPr>
        <w:lastRenderedPageBreak/>
        <w:t>Pranešimų ir schemų valdymas</w:t>
      </w:r>
      <w:bookmarkEnd w:id="180"/>
      <w:r w:rsidRPr="0036645E">
        <w:rPr>
          <w:rFonts w:ascii="Calibri" w:hAnsi="Calibri" w:cs="Calibri"/>
          <w:b/>
          <w:bCs/>
          <w:color w:val="auto"/>
          <w:sz w:val="24"/>
          <w:szCs w:val="24"/>
        </w:rPr>
        <w:t xml:space="preserve"> </w:t>
      </w:r>
    </w:p>
    <w:p w14:paraId="02E6D550" w14:textId="54FA1704" w:rsidR="009E4AF1" w:rsidRPr="0036645E" w:rsidRDefault="009E4AF1" w:rsidP="00260466">
      <w:pPr>
        <w:pStyle w:val="Heading1"/>
        <w:numPr>
          <w:ilvl w:val="1"/>
          <w:numId w:val="77"/>
        </w:numPr>
        <w:spacing w:before="120" w:after="120" w:line="20" w:lineRule="atLeast"/>
        <w:ind w:left="709"/>
        <w:rPr>
          <w:rFonts w:ascii="Calibri" w:hAnsi="Calibri" w:cs="Calibri"/>
          <w:b/>
          <w:bCs/>
          <w:color w:val="auto"/>
          <w:sz w:val="22"/>
          <w:szCs w:val="22"/>
        </w:rPr>
      </w:pPr>
      <w:bookmarkStart w:id="181" w:name="_Toc227654124"/>
      <w:r w:rsidRPr="0036645E">
        <w:rPr>
          <w:rFonts w:ascii="Calibri" w:hAnsi="Calibri" w:cs="Calibri"/>
          <w:b/>
          <w:bCs/>
          <w:color w:val="auto"/>
          <w:sz w:val="22"/>
          <w:szCs w:val="22"/>
        </w:rPr>
        <w:t>SIT 185</w:t>
      </w:r>
      <w:bookmarkEnd w:id="181"/>
      <w:r w:rsidR="009434EC" w:rsidRPr="0036645E">
        <w:rPr>
          <w:rFonts w:ascii="Calibri" w:hAnsi="Calibri" w:cs="Calibri"/>
          <w:b/>
          <w:bCs/>
          <w:color w:val="auto"/>
          <w:sz w:val="22"/>
          <w:szCs w:val="22"/>
        </w:rPr>
        <w:t xml:space="preserve"> </w:t>
      </w:r>
    </w:p>
    <w:p w14:paraId="2044E8A5" w14:textId="284B9C01" w:rsidR="009E4AF1" w:rsidRPr="0036645E" w:rsidRDefault="009E62A1" w:rsidP="007A1038">
      <w:pPr>
        <w:numPr>
          <w:ilvl w:val="0"/>
          <w:numId w:val="64"/>
        </w:numPr>
        <w:spacing w:after="120" w:line="20" w:lineRule="atLeast"/>
        <w:jc w:val="both"/>
        <w:rPr>
          <w:rFonts w:ascii="Calibri" w:hAnsi="Calibri" w:cs="Calibri"/>
          <w:sz w:val="22"/>
          <w:szCs w:val="22"/>
        </w:rPr>
      </w:pPr>
      <w:r w:rsidRPr="009E62A1">
        <w:rPr>
          <w:rFonts w:ascii="Calibri" w:hAnsi="Calibri" w:cs="Calibri"/>
          <w:sz w:val="22"/>
          <w:szCs w:val="22"/>
        </w:rPr>
        <w:t xml:space="preserve">Analizės įrankis turi </w:t>
      </w:r>
      <w:r>
        <w:rPr>
          <w:rFonts w:ascii="Calibri" w:hAnsi="Calibri" w:cs="Calibri"/>
          <w:sz w:val="22"/>
          <w:szCs w:val="22"/>
        </w:rPr>
        <w:t>ištraukti</w:t>
      </w:r>
      <w:r w:rsidRPr="009E62A1">
        <w:rPr>
          <w:rFonts w:ascii="Calibri" w:hAnsi="Calibri" w:cs="Calibri"/>
          <w:sz w:val="22"/>
          <w:szCs w:val="22"/>
        </w:rPr>
        <w:t>: pranešimo ID, aptikimo laiką, ORLAIVIO 24 BITŲ ADRESĄ, švyturio HEX ID, švyturio tipą (ELT/EPIRB/PLB), padėtį, neapibrėžtumą, sprendimo metodą (Dop</w:t>
      </w:r>
      <w:r w:rsidR="00D51A66">
        <w:rPr>
          <w:rFonts w:ascii="Calibri" w:hAnsi="Calibri" w:cs="Calibri"/>
          <w:sz w:val="22"/>
          <w:szCs w:val="22"/>
        </w:rPr>
        <w:t>pler</w:t>
      </w:r>
      <w:r w:rsidRPr="009E62A1">
        <w:rPr>
          <w:rFonts w:ascii="Calibri" w:hAnsi="Calibri" w:cs="Calibri"/>
          <w:sz w:val="22"/>
          <w:szCs w:val="22"/>
        </w:rPr>
        <w:t xml:space="preserve"> /</w:t>
      </w:r>
      <w:r w:rsidR="00D51A66">
        <w:rPr>
          <w:rFonts w:ascii="Calibri" w:hAnsi="Calibri" w:cs="Calibri"/>
          <w:sz w:val="22"/>
          <w:szCs w:val="22"/>
        </w:rPr>
        <w:t xml:space="preserve"> </w:t>
      </w:r>
      <w:r w:rsidRPr="009E62A1">
        <w:rPr>
          <w:rFonts w:ascii="Calibri" w:hAnsi="Calibri" w:cs="Calibri"/>
          <w:sz w:val="22"/>
          <w:szCs w:val="22"/>
        </w:rPr>
        <w:t>MEOSAR), šalies kodą, tikėtiną nelaimės pobūdį, jei</w:t>
      </w:r>
      <w:r w:rsidR="00D51A66">
        <w:rPr>
          <w:rFonts w:ascii="Calibri" w:hAnsi="Calibri" w:cs="Calibri"/>
          <w:sz w:val="22"/>
          <w:szCs w:val="22"/>
        </w:rPr>
        <w:t>gu nurodyta</w:t>
      </w:r>
      <w:r w:rsidRPr="009E62A1">
        <w:rPr>
          <w:rFonts w:ascii="Calibri" w:hAnsi="Calibri" w:cs="Calibri"/>
          <w:sz w:val="22"/>
          <w:szCs w:val="22"/>
        </w:rPr>
        <w:t>, ir maršruto metaduomenis (pradinis MCC, paskirties RCC).</w:t>
      </w:r>
      <w:r>
        <w:rPr>
          <w:rFonts w:ascii="Calibri" w:hAnsi="Calibri" w:cs="Calibri"/>
          <w:sz w:val="22"/>
          <w:szCs w:val="22"/>
        </w:rPr>
        <w:t xml:space="preserve"> </w:t>
      </w:r>
    </w:p>
    <w:p w14:paraId="0E9DB8B8" w14:textId="741294AA" w:rsidR="009E4AF1" w:rsidRPr="0036645E" w:rsidRDefault="002C2388" w:rsidP="007A1038">
      <w:pPr>
        <w:numPr>
          <w:ilvl w:val="0"/>
          <w:numId w:val="64"/>
        </w:numPr>
        <w:spacing w:after="120" w:line="20" w:lineRule="atLeast"/>
        <w:jc w:val="both"/>
        <w:rPr>
          <w:rFonts w:ascii="Calibri" w:hAnsi="Calibri" w:cs="Calibri"/>
          <w:sz w:val="22"/>
          <w:szCs w:val="22"/>
        </w:rPr>
      </w:pPr>
      <w:r w:rsidRPr="002C2388">
        <w:rPr>
          <w:rFonts w:ascii="Calibri" w:hAnsi="Calibri" w:cs="Calibri"/>
          <w:sz w:val="22"/>
          <w:szCs w:val="22"/>
        </w:rPr>
        <w:t xml:space="preserve">Išsaugoti neapdorotus duomenis ir normalizuotus laukus; visos laiko žymos saugomos </w:t>
      </w:r>
      <w:r w:rsidRPr="002C2388">
        <w:rPr>
          <w:rFonts w:ascii="Calibri" w:hAnsi="Calibri" w:cs="Calibri"/>
          <w:b/>
          <w:bCs/>
          <w:sz w:val="22"/>
          <w:szCs w:val="22"/>
        </w:rPr>
        <w:t>UTC</w:t>
      </w:r>
      <w:r w:rsidRPr="002C2388">
        <w:rPr>
          <w:rFonts w:ascii="Calibri" w:hAnsi="Calibri" w:cs="Calibri"/>
          <w:sz w:val="22"/>
          <w:szCs w:val="22"/>
        </w:rPr>
        <w:t xml:space="preserve"> formatu.</w:t>
      </w:r>
      <w:r>
        <w:rPr>
          <w:rFonts w:ascii="Calibri" w:hAnsi="Calibri" w:cs="Calibri"/>
          <w:sz w:val="22"/>
          <w:szCs w:val="22"/>
        </w:rPr>
        <w:t xml:space="preserve"> </w:t>
      </w:r>
    </w:p>
    <w:p w14:paraId="77B4501D" w14:textId="161948D0" w:rsidR="009E4AF1" w:rsidRPr="0036645E" w:rsidRDefault="009E4AF1" w:rsidP="00260466">
      <w:pPr>
        <w:pStyle w:val="Heading1"/>
        <w:numPr>
          <w:ilvl w:val="1"/>
          <w:numId w:val="77"/>
        </w:numPr>
        <w:spacing w:before="120" w:after="120" w:line="20" w:lineRule="atLeast"/>
        <w:ind w:left="709"/>
        <w:rPr>
          <w:rFonts w:ascii="Calibri" w:hAnsi="Calibri" w:cs="Calibri"/>
          <w:b/>
          <w:bCs/>
          <w:color w:val="auto"/>
          <w:sz w:val="22"/>
          <w:szCs w:val="22"/>
        </w:rPr>
      </w:pPr>
      <w:bookmarkStart w:id="182" w:name="_Toc227654125"/>
      <w:r w:rsidRPr="0036645E">
        <w:rPr>
          <w:rFonts w:ascii="Calibri" w:hAnsi="Calibri" w:cs="Calibri"/>
          <w:b/>
          <w:bCs/>
          <w:color w:val="auto"/>
          <w:sz w:val="22"/>
          <w:szCs w:val="22"/>
        </w:rPr>
        <w:t>XML</w:t>
      </w:r>
      <w:r w:rsidR="00CF2E80" w:rsidRPr="0036645E">
        <w:rPr>
          <w:rFonts w:ascii="Calibri" w:hAnsi="Calibri" w:cs="Calibri"/>
          <w:b/>
          <w:bCs/>
          <w:color w:val="auto"/>
          <w:sz w:val="22"/>
          <w:szCs w:val="22"/>
        </w:rPr>
        <w:t xml:space="preserve"> (</w:t>
      </w:r>
      <w:r w:rsidR="0052782F" w:rsidRPr="0036645E">
        <w:rPr>
          <w:rFonts w:ascii="Calibri" w:hAnsi="Calibri" w:cs="Calibri"/>
          <w:b/>
          <w:bCs/>
          <w:color w:val="auto"/>
          <w:sz w:val="22"/>
          <w:szCs w:val="22"/>
        </w:rPr>
        <w:t>pasirenkamas</w:t>
      </w:r>
      <w:r w:rsidR="00CF2E80" w:rsidRPr="0036645E">
        <w:rPr>
          <w:rFonts w:ascii="Calibri" w:hAnsi="Calibri" w:cs="Calibri"/>
          <w:b/>
          <w:bCs/>
          <w:color w:val="auto"/>
          <w:sz w:val="22"/>
          <w:szCs w:val="22"/>
        </w:rPr>
        <w:t>)</w:t>
      </w:r>
      <w:bookmarkEnd w:id="182"/>
    </w:p>
    <w:p w14:paraId="1632A194" w14:textId="5EA79191" w:rsidR="009E4AF1" w:rsidRPr="0036645E" w:rsidRDefault="007330C7" w:rsidP="007A1038">
      <w:pPr>
        <w:numPr>
          <w:ilvl w:val="0"/>
          <w:numId w:val="65"/>
        </w:numPr>
        <w:spacing w:after="120" w:line="20" w:lineRule="atLeast"/>
        <w:jc w:val="both"/>
        <w:rPr>
          <w:rFonts w:ascii="Calibri" w:hAnsi="Calibri" w:cs="Calibri"/>
          <w:sz w:val="22"/>
          <w:szCs w:val="22"/>
        </w:rPr>
      </w:pPr>
      <w:r w:rsidRPr="007330C7">
        <w:rPr>
          <w:rFonts w:ascii="Calibri" w:hAnsi="Calibri" w:cs="Calibri"/>
          <w:sz w:val="22"/>
          <w:szCs w:val="22"/>
        </w:rPr>
        <w:t>Užtikrinti XSD patvirtinimą; schemos versijų kūrimą (atmesti arba nukreipti į karantiną, jei</w:t>
      </w:r>
      <w:r w:rsidR="002C2388">
        <w:rPr>
          <w:rFonts w:ascii="Calibri" w:hAnsi="Calibri" w:cs="Calibri"/>
          <w:sz w:val="22"/>
          <w:szCs w:val="22"/>
        </w:rPr>
        <w:t>gu</w:t>
      </w:r>
      <w:r w:rsidRPr="007330C7">
        <w:rPr>
          <w:rFonts w:ascii="Calibri" w:hAnsi="Calibri" w:cs="Calibri"/>
          <w:sz w:val="22"/>
          <w:szCs w:val="22"/>
        </w:rPr>
        <w:t xml:space="preserve"> nepalaikoma).</w:t>
      </w:r>
      <w:r>
        <w:rPr>
          <w:rFonts w:ascii="Calibri" w:hAnsi="Calibri" w:cs="Calibri"/>
          <w:sz w:val="22"/>
          <w:szCs w:val="22"/>
        </w:rPr>
        <w:t xml:space="preserve"> </w:t>
      </w:r>
    </w:p>
    <w:p w14:paraId="2F6D76F8" w14:textId="101F329A" w:rsidR="009E4AF1" w:rsidRPr="0036645E" w:rsidRDefault="007330C7" w:rsidP="007A1038">
      <w:pPr>
        <w:numPr>
          <w:ilvl w:val="0"/>
          <w:numId w:val="65"/>
        </w:numPr>
        <w:spacing w:after="120" w:line="20" w:lineRule="atLeast"/>
        <w:jc w:val="both"/>
        <w:rPr>
          <w:rFonts w:ascii="Calibri" w:hAnsi="Calibri" w:cs="Calibri"/>
          <w:sz w:val="22"/>
          <w:szCs w:val="22"/>
        </w:rPr>
      </w:pPr>
      <w:r w:rsidRPr="007330C7">
        <w:rPr>
          <w:rFonts w:ascii="Calibri" w:hAnsi="Calibri" w:cs="Calibri"/>
          <w:sz w:val="22"/>
          <w:szCs w:val="22"/>
        </w:rPr>
        <w:t>Vardų sričių analizavimas; griežtas tipų priskyrimas; numatytųjų atsarginių variantų registravimas.</w:t>
      </w:r>
      <w:r>
        <w:rPr>
          <w:rFonts w:ascii="Calibri" w:hAnsi="Calibri" w:cs="Calibri"/>
          <w:sz w:val="22"/>
          <w:szCs w:val="22"/>
        </w:rPr>
        <w:t xml:space="preserve"> </w:t>
      </w:r>
    </w:p>
    <w:p w14:paraId="60E24EA6" w14:textId="449727D1" w:rsidR="009E4AF1" w:rsidRPr="0036645E" w:rsidRDefault="001C4ED9" w:rsidP="00260466">
      <w:pPr>
        <w:pStyle w:val="Heading1"/>
        <w:numPr>
          <w:ilvl w:val="1"/>
          <w:numId w:val="77"/>
        </w:numPr>
        <w:spacing w:before="120" w:after="120" w:line="20" w:lineRule="atLeast"/>
        <w:ind w:left="709"/>
        <w:rPr>
          <w:rFonts w:ascii="Calibri" w:hAnsi="Calibri" w:cs="Calibri"/>
          <w:b/>
          <w:bCs/>
          <w:color w:val="auto"/>
          <w:sz w:val="22"/>
          <w:szCs w:val="22"/>
        </w:rPr>
      </w:pPr>
      <w:bookmarkStart w:id="183" w:name="_Toc227654126"/>
      <w:r w:rsidRPr="0036645E">
        <w:rPr>
          <w:rFonts w:ascii="Calibri" w:hAnsi="Calibri" w:cs="Calibri"/>
          <w:b/>
          <w:bCs/>
          <w:color w:val="auto"/>
          <w:sz w:val="22"/>
          <w:szCs w:val="22"/>
        </w:rPr>
        <w:t>Klaidų šalinimas</w:t>
      </w:r>
      <w:bookmarkEnd w:id="183"/>
      <w:r w:rsidR="009E4AF1" w:rsidRPr="0036645E">
        <w:rPr>
          <w:rFonts w:ascii="Calibri" w:hAnsi="Calibri" w:cs="Calibri"/>
          <w:b/>
          <w:bCs/>
          <w:color w:val="auto"/>
          <w:sz w:val="22"/>
          <w:szCs w:val="22"/>
        </w:rPr>
        <w:t xml:space="preserve"> </w:t>
      </w:r>
    </w:p>
    <w:p w14:paraId="4F85DF50" w14:textId="479881AC" w:rsidR="009E4AF1" w:rsidRPr="0036645E" w:rsidRDefault="004C476A" w:rsidP="007A1038">
      <w:pPr>
        <w:numPr>
          <w:ilvl w:val="0"/>
          <w:numId w:val="66"/>
        </w:numPr>
        <w:spacing w:after="120" w:line="20" w:lineRule="atLeast"/>
        <w:jc w:val="both"/>
        <w:rPr>
          <w:rFonts w:ascii="Calibri" w:hAnsi="Calibri" w:cs="Calibri"/>
          <w:sz w:val="22"/>
          <w:szCs w:val="22"/>
        </w:rPr>
      </w:pPr>
      <w:r w:rsidRPr="004C476A">
        <w:rPr>
          <w:rFonts w:ascii="Calibri" w:hAnsi="Calibri" w:cs="Calibri"/>
          <w:sz w:val="22"/>
          <w:szCs w:val="22"/>
        </w:rPr>
        <w:t>Karantino eilė netinkamai suformuotiems pranešimams; operatoriaus įrankiai, skirti patikrinti ir pakartotinai apdoroti po pataisymo.</w:t>
      </w:r>
      <w:r>
        <w:rPr>
          <w:rFonts w:ascii="Calibri" w:hAnsi="Calibri" w:cs="Calibri"/>
          <w:sz w:val="22"/>
          <w:szCs w:val="22"/>
        </w:rPr>
        <w:t xml:space="preserve"> </w:t>
      </w:r>
    </w:p>
    <w:p w14:paraId="5DD4E597" w14:textId="05C51BBE" w:rsidR="009E4AF1" w:rsidRPr="0036645E" w:rsidRDefault="003004D6" w:rsidP="007A1038">
      <w:pPr>
        <w:numPr>
          <w:ilvl w:val="0"/>
          <w:numId w:val="66"/>
        </w:numPr>
        <w:spacing w:after="120" w:line="20" w:lineRule="atLeast"/>
        <w:jc w:val="both"/>
        <w:rPr>
          <w:rFonts w:ascii="Calibri" w:hAnsi="Calibri" w:cs="Calibri"/>
          <w:sz w:val="22"/>
          <w:szCs w:val="22"/>
        </w:rPr>
      </w:pPr>
      <w:r w:rsidRPr="003004D6">
        <w:rPr>
          <w:rFonts w:ascii="Calibri" w:hAnsi="Calibri" w:cs="Calibri"/>
          <w:sz w:val="22"/>
          <w:szCs w:val="22"/>
        </w:rPr>
        <w:t xml:space="preserve">Išsamūs klaidų kodai ir </w:t>
      </w:r>
      <w:r>
        <w:rPr>
          <w:rFonts w:ascii="Calibri" w:hAnsi="Calibri" w:cs="Calibri"/>
          <w:sz w:val="22"/>
          <w:szCs w:val="22"/>
        </w:rPr>
        <w:t>klaidų šalinimo</w:t>
      </w:r>
      <w:r w:rsidRPr="003004D6">
        <w:rPr>
          <w:rFonts w:ascii="Calibri" w:hAnsi="Calibri" w:cs="Calibri"/>
          <w:sz w:val="22"/>
          <w:szCs w:val="22"/>
        </w:rPr>
        <w:t xml:space="preserve"> patarimai; konfigūruojami įspėjimai.</w:t>
      </w:r>
      <w:r>
        <w:rPr>
          <w:rFonts w:ascii="Calibri" w:hAnsi="Calibri" w:cs="Calibri"/>
          <w:sz w:val="22"/>
          <w:szCs w:val="22"/>
        </w:rPr>
        <w:t xml:space="preserve"> </w:t>
      </w:r>
    </w:p>
    <w:p w14:paraId="3132DB18" w14:textId="0114FA7A" w:rsidR="007D7DD4" w:rsidRPr="0036645E" w:rsidRDefault="007D7DD4" w:rsidP="007D7DD4">
      <w:pPr>
        <w:pStyle w:val="Heading1"/>
        <w:numPr>
          <w:ilvl w:val="0"/>
          <w:numId w:val="77"/>
        </w:numPr>
        <w:spacing w:after="120" w:line="20" w:lineRule="atLeast"/>
        <w:ind w:left="284" w:hanging="284"/>
        <w:rPr>
          <w:rFonts w:ascii="Calibri" w:hAnsi="Calibri" w:cs="Calibri"/>
          <w:b/>
          <w:bCs/>
          <w:color w:val="auto"/>
          <w:sz w:val="24"/>
          <w:szCs w:val="24"/>
        </w:rPr>
      </w:pPr>
      <w:bookmarkStart w:id="184" w:name="_Toc227654127"/>
      <w:r w:rsidRPr="0036645E">
        <w:rPr>
          <w:rFonts w:ascii="Calibri" w:hAnsi="Calibri" w:cs="Calibri"/>
          <w:b/>
          <w:bCs/>
          <w:color w:val="auto"/>
          <w:sz w:val="24"/>
          <w:szCs w:val="24"/>
        </w:rPr>
        <w:t>S</w:t>
      </w:r>
      <w:r w:rsidR="00F3032A" w:rsidRPr="0036645E">
        <w:rPr>
          <w:rFonts w:ascii="Calibri" w:hAnsi="Calibri" w:cs="Calibri"/>
          <w:b/>
          <w:bCs/>
          <w:color w:val="auto"/>
          <w:sz w:val="24"/>
          <w:szCs w:val="24"/>
        </w:rPr>
        <w:t>augumo reikalavimai</w:t>
      </w:r>
      <w:bookmarkEnd w:id="184"/>
      <w:r w:rsidR="00F3032A" w:rsidRPr="0036645E">
        <w:rPr>
          <w:rFonts w:ascii="Calibri" w:hAnsi="Calibri" w:cs="Calibri"/>
          <w:b/>
          <w:bCs/>
          <w:color w:val="auto"/>
          <w:sz w:val="24"/>
          <w:szCs w:val="24"/>
        </w:rPr>
        <w:t xml:space="preserve"> </w:t>
      </w:r>
    </w:p>
    <w:p w14:paraId="7B53119B" w14:textId="0651D69E" w:rsidR="009E4AF1" w:rsidRPr="0036645E" w:rsidRDefault="003A0335" w:rsidP="00260466">
      <w:pPr>
        <w:pStyle w:val="ListParagraph"/>
        <w:numPr>
          <w:ilvl w:val="1"/>
          <w:numId w:val="77"/>
        </w:numPr>
        <w:ind w:left="284" w:hanging="275"/>
        <w:rPr>
          <w:rFonts w:ascii="Calibri" w:hAnsi="Calibri" w:cs="Calibri"/>
          <w:sz w:val="22"/>
          <w:szCs w:val="22"/>
        </w:rPr>
      </w:pPr>
      <w:r w:rsidRPr="003A0335">
        <w:rPr>
          <w:rFonts w:ascii="Calibri" w:hAnsi="Calibri" w:cs="Calibri"/>
          <w:sz w:val="22"/>
          <w:szCs w:val="22"/>
        </w:rPr>
        <w:t>Išsamus TLS 1.2+ protokolas visam tinklo srautui; mTLS – serverių tarpusavio ryšiui su NMCC.</w:t>
      </w:r>
      <w:r>
        <w:rPr>
          <w:rFonts w:ascii="Calibri" w:hAnsi="Calibri" w:cs="Calibri"/>
          <w:sz w:val="22"/>
          <w:szCs w:val="22"/>
        </w:rPr>
        <w:t xml:space="preserve"> </w:t>
      </w:r>
    </w:p>
    <w:p w14:paraId="3CD75E38" w14:textId="09E1EB8F" w:rsidR="009E4AF1" w:rsidRPr="0036645E" w:rsidRDefault="003A0335" w:rsidP="00260466">
      <w:pPr>
        <w:pStyle w:val="ListParagraph"/>
        <w:numPr>
          <w:ilvl w:val="1"/>
          <w:numId w:val="77"/>
        </w:numPr>
        <w:ind w:left="284" w:hanging="275"/>
        <w:rPr>
          <w:rFonts w:ascii="Calibri" w:hAnsi="Calibri" w:cs="Calibri"/>
          <w:sz w:val="22"/>
          <w:szCs w:val="22"/>
        </w:rPr>
      </w:pPr>
      <w:r w:rsidRPr="003A0335">
        <w:rPr>
          <w:rFonts w:ascii="Calibri" w:hAnsi="Calibri" w:cs="Calibri"/>
          <w:sz w:val="22"/>
          <w:szCs w:val="22"/>
        </w:rPr>
        <w:t xml:space="preserve">Paslapčių valdymas (HSM arba saugykla); </w:t>
      </w:r>
      <w:r w:rsidR="00A74D31">
        <w:rPr>
          <w:rFonts w:ascii="Calibri" w:hAnsi="Calibri" w:cs="Calibri"/>
          <w:sz w:val="22"/>
          <w:szCs w:val="22"/>
        </w:rPr>
        <w:t>įgaliojimų</w:t>
      </w:r>
      <w:r w:rsidRPr="003A0335">
        <w:rPr>
          <w:rFonts w:ascii="Calibri" w:hAnsi="Calibri" w:cs="Calibri"/>
          <w:sz w:val="22"/>
          <w:szCs w:val="22"/>
        </w:rPr>
        <w:t xml:space="preserve"> rotacijos politika.</w:t>
      </w:r>
    </w:p>
    <w:p w14:paraId="2D466E60" w14:textId="67CD980E" w:rsidR="009E4AF1" w:rsidRPr="0036645E" w:rsidRDefault="00A74D31" w:rsidP="00260466">
      <w:pPr>
        <w:pStyle w:val="ListParagraph"/>
        <w:numPr>
          <w:ilvl w:val="1"/>
          <w:numId w:val="77"/>
        </w:numPr>
        <w:ind w:left="284" w:hanging="275"/>
        <w:rPr>
          <w:rFonts w:ascii="Calibri" w:hAnsi="Calibri" w:cs="Calibri"/>
          <w:sz w:val="22"/>
          <w:szCs w:val="22"/>
        </w:rPr>
      </w:pPr>
      <w:r w:rsidRPr="00A74D31">
        <w:rPr>
          <w:rFonts w:ascii="Calibri" w:hAnsi="Calibri" w:cs="Calibri"/>
          <w:sz w:val="22"/>
          <w:szCs w:val="22"/>
        </w:rPr>
        <w:t>RBAC su mažiausi</w:t>
      </w:r>
      <w:r>
        <w:rPr>
          <w:rFonts w:ascii="Calibri" w:hAnsi="Calibri" w:cs="Calibri"/>
          <w:sz w:val="22"/>
          <w:szCs w:val="22"/>
        </w:rPr>
        <w:t xml:space="preserve">omis </w:t>
      </w:r>
      <w:r w:rsidRPr="00A74D31">
        <w:rPr>
          <w:rFonts w:ascii="Calibri" w:hAnsi="Calibri" w:cs="Calibri"/>
          <w:sz w:val="22"/>
          <w:szCs w:val="22"/>
        </w:rPr>
        <w:t>privilegijomis; administratoriaus veiksmai dvigubai kontroliuojami (4 akys)</w:t>
      </w:r>
      <w:r>
        <w:rPr>
          <w:rFonts w:ascii="Calibri" w:hAnsi="Calibri" w:cs="Calibri"/>
          <w:sz w:val="22"/>
          <w:szCs w:val="22"/>
        </w:rPr>
        <w:t>, sekant</w:t>
      </w:r>
      <w:r w:rsidRPr="00A74D31">
        <w:rPr>
          <w:rFonts w:ascii="Calibri" w:hAnsi="Calibri" w:cs="Calibri"/>
          <w:sz w:val="22"/>
          <w:szCs w:val="22"/>
        </w:rPr>
        <w:t xml:space="preserve"> kritini</w:t>
      </w:r>
      <w:r>
        <w:rPr>
          <w:rFonts w:ascii="Calibri" w:hAnsi="Calibri" w:cs="Calibri"/>
          <w:sz w:val="22"/>
          <w:szCs w:val="22"/>
        </w:rPr>
        <w:t>us pakeitimus</w:t>
      </w:r>
      <w:r w:rsidRPr="00A74D31">
        <w:rPr>
          <w:rFonts w:ascii="Calibri" w:hAnsi="Calibri" w:cs="Calibri"/>
          <w:sz w:val="22"/>
          <w:szCs w:val="22"/>
        </w:rPr>
        <w:t>.</w:t>
      </w:r>
      <w:r>
        <w:rPr>
          <w:rFonts w:ascii="Calibri" w:hAnsi="Calibri" w:cs="Calibri"/>
          <w:sz w:val="22"/>
          <w:szCs w:val="22"/>
        </w:rPr>
        <w:t xml:space="preserve"> </w:t>
      </w:r>
    </w:p>
    <w:p w14:paraId="02051F29" w14:textId="623E7691" w:rsidR="009E4AF1" w:rsidRPr="0036645E" w:rsidRDefault="00833C2C" w:rsidP="00260466">
      <w:pPr>
        <w:pStyle w:val="ListParagraph"/>
        <w:numPr>
          <w:ilvl w:val="1"/>
          <w:numId w:val="77"/>
        </w:numPr>
        <w:ind w:left="284" w:hanging="275"/>
        <w:rPr>
          <w:rFonts w:ascii="Calibri" w:hAnsi="Calibri" w:cs="Calibri"/>
          <w:sz w:val="22"/>
          <w:szCs w:val="22"/>
        </w:rPr>
      </w:pPr>
      <w:r w:rsidRPr="00833C2C">
        <w:rPr>
          <w:rFonts w:ascii="Calibri" w:hAnsi="Calibri" w:cs="Calibri"/>
          <w:sz w:val="22"/>
          <w:szCs w:val="22"/>
        </w:rPr>
        <w:t>SIEM integracija; žurnalų pasirašymas; laiko sinchronizavimas per NTP (autentifikuota).</w:t>
      </w:r>
      <w:r>
        <w:rPr>
          <w:rFonts w:ascii="Calibri" w:hAnsi="Calibri" w:cs="Calibri"/>
          <w:sz w:val="22"/>
          <w:szCs w:val="22"/>
        </w:rPr>
        <w:t xml:space="preserve"> </w:t>
      </w:r>
    </w:p>
    <w:p w14:paraId="198929E9" w14:textId="2B961B04" w:rsidR="009E4AF1" w:rsidRPr="0036645E" w:rsidRDefault="00833C2C" w:rsidP="00260466">
      <w:pPr>
        <w:pStyle w:val="ListParagraph"/>
        <w:numPr>
          <w:ilvl w:val="1"/>
          <w:numId w:val="77"/>
        </w:numPr>
        <w:ind w:left="284" w:hanging="275"/>
        <w:rPr>
          <w:rFonts w:ascii="Calibri" w:hAnsi="Calibri" w:cs="Calibri"/>
          <w:sz w:val="22"/>
          <w:szCs w:val="22"/>
        </w:rPr>
      </w:pPr>
      <w:r w:rsidRPr="00833C2C">
        <w:rPr>
          <w:rFonts w:ascii="Calibri" w:hAnsi="Calibri" w:cs="Calibri"/>
          <w:sz w:val="22"/>
          <w:szCs w:val="22"/>
        </w:rPr>
        <w:t xml:space="preserve">Griežtinimas (CIS lyginamieji </w:t>
      </w:r>
      <w:r>
        <w:rPr>
          <w:rFonts w:ascii="Calibri" w:hAnsi="Calibri" w:cs="Calibri"/>
          <w:sz w:val="22"/>
          <w:szCs w:val="22"/>
        </w:rPr>
        <w:t>bandymai</w:t>
      </w:r>
      <w:r w:rsidRPr="00833C2C">
        <w:rPr>
          <w:rFonts w:ascii="Calibri" w:hAnsi="Calibri" w:cs="Calibri"/>
          <w:sz w:val="22"/>
          <w:szCs w:val="22"/>
        </w:rPr>
        <w:t>), WAF prieš API, rekomenduojamas IDS/IPS.</w:t>
      </w:r>
      <w:r>
        <w:rPr>
          <w:rFonts w:ascii="Calibri" w:hAnsi="Calibri" w:cs="Calibri"/>
          <w:sz w:val="22"/>
          <w:szCs w:val="22"/>
        </w:rPr>
        <w:t xml:space="preserve"> </w:t>
      </w:r>
    </w:p>
    <w:p w14:paraId="3E198419" w14:textId="06E63A36" w:rsidR="009E4AF1" w:rsidRPr="0036645E" w:rsidRDefault="009371C8" w:rsidP="00260466">
      <w:pPr>
        <w:pStyle w:val="ListParagraph"/>
        <w:numPr>
          <w:ilvl w:val="1"/>
          <w:numId w:val="77"/>
        </w:numPr>
        <w:ind w:left="284" w:hanging="275"/>
        <w:rPr>
          <w:rFonts w:ascii="Calibri" w:hAnsi="Calibri" w:cs="Calibri"/>
          <w:sz w:val="22"/>
          <w:szCs w:val="22"/>
        </w:rPr>
      </w:pPr>
      <w:r w:rsidRPr="009371C8">
        <w:rPr>
          <w:rFonts w:ascii="Calibri" w:hAnsi="Calibri" w:cs="Calibri"/>
          <w:sz w:val="22"/>
          <w:szCs w:val="22"/>
        </w:rPr>
        <w:t>Duomenų šifravimas ramybės būsenoje (DB: AES-256; failai: užšifruot</w:t>
      </w:r>
      <w:r>
        <w:rPr>
          <w:rFonts w:ascii="Calibri" w:hAnsi="Calibri" w:cs="Calibri"/>
          <w:sz w:val="22"/>
          <w:szCs w:val="22"/>
        </w:rPr>
        <w:t>os saugyklos</w:t>
      </w:r>
      <w:r w:rsidRPr="009371C8">
        <w:rPr>
          <w:rFonts w:ascii="Calibri" w:hAnsi="Calibri" w:cs="Calibri"/>
          <w:sz w:val="22"/>
          <w:szCs w:val="22"/>
        </w:rPr>
        <w:t>).</w:t>
      </w:r>
      <w:r>
        <w:rPr>
          <w:rFonts w:ascii="Calibri" w:hAnsi="Calibri" w:cs="Calibri"/>
          <w:sz w:val="22"/>
          <w:szCs w:val="22"/>
        </w:rPr>
        <w:t xml:space="preserve"> </w:t>
      </w:r>
    </w:p>
    <w:p w14:paraId="73ED8341" w14:textId="4841C788" w:rsidR="009E4AF1" w:rsidRPr="0036645E" w:rsidRDefault="002B09AD" w:rsidP="00260466">
      <w:pPr>
        <w:pStyle w:val="ListParagraph"/>
        <w:numPr>
          <w:ilvl w:val="1"/>
          <w:numId w:val="77"/>
        </w:numPr>
        <w:ind w:left="284" w:hanging="275"/>
        <w:rPr>
          <w:rFonts w:ascii="Calibri" w:hAnsi="Calibri" w:cs="Calibri"/>
          <w:sz w:val="22"/>
          <w:szCs w:val="22"/>
        </w:rPr>
      </w:pPr>
      <w:r w:rsidRPr="002B09AD">
        <w:rPr>
          <w:rFonts w:ascii="Calibri" w:hAnsi="Calibri" w:cs="Calibri"/>
          <w:sz w:val="22"/>
          <w:szCs w:val="22"/>
        </w:rPr>
        <w:t xml:space="preserve">BDAR: duomenų kiekio mažinimas, prieigos registravimas, tikslo apribojimas, sutikimas / pranešimas, jei taikoma, subjekto prieigos </w:t>
      </w:r>
      <w:r>
        <w:rPr>
          <w:rFonts w:ascii="Calibri" w:hAnsi="Calibri" w:cs="Calibri"/>
          <w:sz w:val="22"/>
          <w:szCs w:val="22"/>
        </w:rPr>
        <w:t>užklausų</w:t>
      </w:r>
      <w:r w:rsidRPr="002B09AD">
        <w:rPr>
          <w:rFonts w:ascii="Calibri" w:hAnsi="Calibri" w:cs="Calibri"/>
          <w:sz w:val="22"/>
          <w:szCs w:val="22"/>
        </w:rPr>
        <w:t xml:space="preserve"> palaikymas.</w:t>
      </w:r>
      <w:r>
        <w:rPr>
          <w:rFonts w:ascii="Calibri" w:hAnsi="Calibri" w:cs="Calibri"/>
          <w:sz w:val="22"/>
          <w:szCs w:val="22"/>
        </w:rPr>
        <w:t xml:space="preserve"> </w:t>
      </w:r>
    </w:p>
    <w:p w14:paraId="79D13C16" w14:textId="371A3372" w:rsidR="009E4AF1" w:rsidRPr="0036645E" w:rsidRDefault="001C2B29" w:rsidP="00260466">
      <w:pPr>
        <w:pStyle w:val="ListParagraph"/>
        <w:numPr>
          <w:ilvl w:val="1"/>
          <w:numId w:val="77"/>
        </w:numPr>
        <w:ind w:left="284" w:hanging="275"/>
        <w:rPr>
          <w:rFonts w:ascii="Calibri" w:hAnsi="Calibri" w:cs="Calibri"/>
          <w:sz w:val="22"/>
          <w:szCs w:val="22"/>
        </w:rPr>
      </w:pPr>
      <w:r w:rsidRPr="001C2B29">
        <w:rPr>
          <w:rFonts w:ascii="Calibri" w:hAnsi="Calibri" w:cs="Calibri"/>
          <w:sz w:val="22"/>
          <w:szCs w:val="22"/>
        </w:rPr>
        <w:t xml:space="preserve">Reguliarūs pažeidžiamumų </w:t>
      </w:r>
      <w:r>
        <w:rPr>
          <w:rFonts w:ascii="Calibri" w:hAnsi="Calibri" w:cs="Calibri"/>
          <w:sz w:val="22"/>
          <w:szCs w:val="22"/>
        </w:rPr>
        <w:t>skenavimai</w:t>
      </w:r>
      <w:r w:rsidRPr="001C2B29">
        <w:rPr>
          <w:rFonts w:ascii="Calibri" w:hAnsi="Calibri" w:cs="Calibri"/>
          <w:sz w:val="22"/>
          <w:szCs w:val="22"/>
        </w:rPr>
        <w:t xml:space="preserve"> ir įsiskverbimo </w:t>
      </w:r>
      <w:r>
        <w:rPr>
          <w:rFonts w:ascii="Calibri" w:hAnsi="Calibri" w:cs="Calibri"/>
          <w:sz w:val="22"/>
          <w:szCs w:val="22"/>
        </w:rPr>
        <w:t xml:space="preserve">bandymai </w:t>
      </w:r>
      <w:r w:rsidRPr="001C2B29">
        <w:rPr>
          <w:rFonts w:ascii="Calibri" w:hAnsi="Calibri" w:cs="Calibri"/>
          <w:sz w:val="22"/>
          <w:szCs w:val="22"/>
        </w:rPr>
        <w:t>(bent kartą per metus; po didesnių išleidimų).</w:t>
      </w:r>
    </w:p>
    <w:p w14:paraId="55E3DE8B" w14:textId="728BCBF0" w:rsidR="009E4AF1" w:rsidRPr="0036645E" w:rsidRDefault="009E4AF1" w:rsidP="0052290E">
      <w:pPr>
        <w:pStyle w:val="Heading1"/>
        <w:numPr>
          <w:ilvl w:val="0"/>
          <w:numId w:val="77"/>
        </w:numPr>
        <w:spacing w:after="120" w:line="20" w:lineRule="atLeast"/>
        <w:ind w:left="284" w:hanging="284"/>
        <w:rPr>
          <w:rFonts w:ascii="Calibri" w:hAnsi="Calibri" w:cs="Calibri"/>
          <w:b/>
          <w:bCs/>
          <w:color w:val="auto"/>
          <w:sz w:val="24"/>
          <w:szCs w:val="24"/>
        </w:rPr>
      </w:pPr>
      <w:bookmarkStart w:id="185" w:name="_Toc227654128"/>
      <w:r w:rsidRPr="0036645E">
        <w:rPr>
          <w:rFonts w:ascii="Calibri" w:hAnsi="Calibri" w:cs="Calibri"/>
          <w:b/>
          <w:bCs/>
          <w:color w:val="auto"/>
          <w:sz w:val="24"/>
          <w:szCs w:val="24"/>
        </w:rPr>
        <w:t>N</w:t>
      </w:r>
      <w:r w:rsidR="005444E8" w:rsidRPr="0036645E">
        <w:rPr>
          <w:rFonts w:ascii="Calibri" w:hAnsi="Calibri" w:cs="Calibri"/>
          <w:b/>
          <w:bCs/>
          <w:color w:val="auto"/>
          <w:sz w:val="24"/>
          <w:szCs w:val="24"/>
        </w:rPr>
        <w:t>efunkciniai reikalavimai</w:t>
      </w:r>
      <w:bookmarkEnd w:id="185"/>
      <w:r w:rsidR="005444E8" w:rsidRPr="0036645E">
        <w:rPr>
          <w:rFonts w:ascii="Calibri" w:hAnsi="Calibri" w:cs="Calibri"/>
          <w:b/>
          <w:bCs/>
          <w:color w:val="auto"/>
          <w:sz w:val="24"/>
          <w:szCs w:val="24"/>
        </w:rPr>
        <w:t xml:space="preserve"> </w:t>
      </w:r>
    </w:p>
    <w:p w14:paraId="6274C396" w14:textId="7D78C767" w:rsidR="009E4AF1" w:rsidRPr="0036645E" w:rsidRDefault="0012510A" w:rsidP="007A1038">
      <w:pPr>
        <w:numPr>
          <w:ilvl w:val="0"/>
          <w:numId w:val="68"/>
        </w:numPr>
        <w:spacing w:after="120" w:line="20" w:lineRule="atLeast"/>
        <w:jc w:val="both"/>
        <w:rPr>
          <w:rFonts w:ascii="Calibri" w:hAnsi="Calibri" w:cs="Calibri"/>
          <w:sz w:val="22"/>
          <w:szCs w:val="22"/>
        </w:rPr>
      </w:pPr>
      <w:r>
        <w:rPr>
          <w:rFonts w:ascii="Calibri" w:hAnsi="Calibri" w:cs="Calibri"/>
          <w:b/>
          <w:bCs/>
          <w:sz w:val="22"/>
          <w:szCs w:val="22"/>
        </w:rPr>
        <w:t>Prieinamumas</w:t>
      </w:r>
      <w:r w:rsidR="009E4AF1" w:rsidRPr="0036645E">
        <w:rPr>
          <w:rFonts w:ascii="Calibri" w:hAnsi="Calibri" w:cs="Calibri"/>
          <w:sz w:val="22"/>
          <w:szCs w:val="22"/>
        </w:rPr>
        <w:t>: ≥ 99</w:t>
      </w:r>
      <w:r>
        <w:rPr>
          <w:rFonts w:ascii="Calibri" w:hAnsi="Calibri" w:cs="Calibri"/>
          <w:sz w:val="22"/>
          <w:szCs w:val="22"/>
        </w:rPr>
        <w:t>,</w:t>
      </w:r>
      <w:r w:rsidR="00E53C45" w:rsidRPr="0036645E">
        <w:rPr>
          <w:rFonts w:ascii="Calibri" w:hAnsi="Calibri" w:cs="Calibri"/>
          <w:sz w:val="22"/>
          <w:szCs w:val="22"/>
        </w:rPr>
        <w:t>9</w:t>
      </w:r>
      <w:r>
        <w:rPr>
          <w:rFonts w:ascii="Calibri" w:hAnsi="Calibri" w:cs="Calibri"/>
          <w:sz w:val="22"/>
          <w:szCs w:val="22"/>
        </w:rPr>
        <w:t xml:space="preserve"> </w:t>
      </w:r>
      <w:r w:rsidR="00E53C45" w:rsidRPr="0036645E">
        <w:rPr>
          <w:rFonts w:ascii="Calibri" w:hAnsi="Calibri" w:cs="Calibri"/>
          <w:sz w:val="22"/>
          <w:szCs w:val="22"/>
        </w:rPr>
        <w:t>%</w:t>
      </w:r>
      <w:r w:rsidR="009E4AF1" w:rsidRPr="0036645E">
        <w:rPr>
          <w:rFonts w:ascii="Calibri" w:hAnsi="Calibri" w:cs="Calibri"/>
          <w:sz w:val="22"/>
          <w:szCs w:val="22"/>
        </w:rPr>
        <w:t>.</w:t>
      </w:r>
    </w:p>
    <w:p w14:paraId="6F8C78E0" w14:textId="5AD652F7" w:rsidR="00F95C35" w:rsidRPr="0036645E" w:rsidRDefault="00D73E02" w:rsidP="007A1038">
      <w:pPr>
        <w:numPr>
          <w:ilvl w:val="0"/>
          <w:numId w:val="68"/>
        </w:numPr>
        <w:spacing w:after="120" w:line="20" w:lineRule="atLeast"/>
        <w:jc w:val="both"/>
        <w:rPr>
          <w:rFonts w:ascii="Calibri" w:hAnsi="Calibri" w:cs="Calibri"/>
          <w:sz w:val="22"/>
          <w:szCs w:val="22"/>
        </w:rPr>
      </w:pPr>
      <w:r>
        <w:rPr>
          <w:rFonts w:ascii="Calibri" w:hAnsi="Calibri" w:cs="Calibri"/>
          <w:b/>
          <w:bCs/>
          <w:sz w:val="22"/>
          <w:szCs w:val="22"/>
        </w:rPr>
        <w:t xml:space="preserve">Atsarginių </w:t>
      </w:r>
      <w:r w:rsidRPr="00D73E02">
        <w:rPr>
          <w:rFonts w:ascii="Calibri" w:hAnsi="Calibri" w:cs="Calibri"/>
          <w:b/>
          <w:bCs/>
          <w:sz w:val="22"/>
          <w:szCs w:val="22"/>
        </w:rPr>
        <w:t xml:space="preserve">duomenų saugojimas: </w:t>
      </w:r>
      <w:r>
        <w:rPr>
          <w:rFonts w:ascii="Calibri" w:hAnsi="Calibri" w:cs="Calibri"/>
          <w:sz w:val="22"/>
          <w:szCs w:val="22"/>
        </w:rPr>
        <w:t>S</w:t>
      </w:r>
      <w:r w:rsidRPr="00D73E02">
        <w:rPr>
          <w:rFonts w:ascii="Calibri" w:hAnsi="Calibri" w:cs="Calibri"/>
          <w:sz w:val="22"/>
          <w:szCs w:val="22"/>
        </w:rPr>
        <w:t>istema turi būti orientuota į duomenų apsaugą, reguliariai ir saugiai kuriant atsargines kopijas ir atliekant rankinio atkūrimo procedūras.</w:t>
      </w:r>
      <w:r>
        <w:rPr>
          <w:rFonts w:ascii="Calibri" w:hAnsi="Calibri" w:cs="Calibri"/>
          <w:sz w:val="22"/>
          <w:szCs w:val="22"/>
        </w:rPr>
        <w:t xml:space="preserve"> </w:t>
      </w:r>
    </w:p>
    <w:p w14:paraId="3480306D" w14:textId="0269E516" w:rsidR="009E4AF1" w:rsidRPr="0036645E" w:rsidRDefault="009C33AF" w:rsidP="007A1038">
      <w:pPr>
        <w:numPr>
          <w:ilvl w:val="0"/>
          <w:numId w:val="68"/>
        </w:numPr>
        <w:spacing w:after="120" w:line="20" w:lineRule="atLeast"/>
        <w:jc w:val="both"/>
        <w:rPr>
          <w:rFonts w:ascii="Calibri" w:hAnsi="Calibri" w:cs="Calibri"/>
          <w:sz w:val="22"/>
          <w:szCs w:val="22"/>
        </w:rPr>
      </w:pPr>
      <w:r>
        <w:rPr>
          <w:rFonts w:ascii="Calibri" w:hAnsi="Calibri" w:cs="Calibri"/>
          <w:b/>
          <w:bCs/>
          <w:sz w:val="22"/>
          <w:szCs w:val="22"/>
        </w:rPr>
        <w:t>Našumas</w:t>
      </w:r>
      <w:r w:rsidR="009E4AF1" w:rsidRPr="0036645E">
        <w:rPr>
          <w:rFonts w:ascii="Calibri" w:hAnsi="Calibri" w:cs="Calibri"/>
          <w:sz w:val="22"/>
          <w:szCs w:val="22"/>
        </w:rPr>
        <w:t>:</w:t>
      </w:r>
    </w:p>
    <w:p w14:paraId="34CEA4C2" w14:textId="5B2939CA" w:rsidR="009E4AF1" w:rsidRPr="0036645E" w:rsidRDefault="003E23E4" w:rsidP="007A1038">
      <w:pPr>
        <w:numPr>
          <w:ilvl w:val="1"/>
          <w:numId w:val="68"/>
        </w:numPr>
        <w:spacing w:after="120" w:line="20" w:lineRule="atLeast"/>
        <w:jc w:val="both"/>
        <w:rPr>
          <w:rFonts w:ascii="Calibri" w:hAnsi="Calibri" w:cs="Calibri"/>
          <w:sz w:val="22"/>
          <w:szCs w:val="22"/>
        </w:rPr>
      </w:pPr>
      <w:r w:rsidRPr="003E23E4">
        <w:rPr>
          <w:rFonts w:ascii="Calibri" w:hAnsi="Calibri" w:cs="Calibri"/>
          <w:sz w:val="22"/>
          <w:szCs w:val="22"/>
        </w:rPr>
        <w:t>Analizuoti ir išsaugoti gaunamus įspėjimus ≤ 3 sekundes vienam pranešimui.</w:t>
      </w:r>
      <w:r>
        <w:rPr>
          <w:rFonts w:ascii="Calibri" w:hAnsi="Calibri" w:cs="Calibri"/>
          <w:sz w:val="22"/>
          <w:szCs w:val="22"/>
        </w:rPr>
        <w:t xml:space="preserve"> </w:t>
      </w:r>
    </w:p>
    <w:p w14:paraId="7693742D" w14:textId="785A3CA9" w:rsidR="009E4AF1" w:rsidRPr="0036645E" w:rsidRDefault="00BF308C" w:rsidP="007A1038">
      <w:pPr>
        <w:numPr>
          <w:ilvl w:val="1"/>
          <w:numId w:val="68"/>
        </w:numPr>
        <w:spacing w:after="120" w:line="20" w:lineRule="atLeast"/>
        <w:jc w:val="both"/>
        <w:rPr>
          <w:rFonts w:ascii="Calibri" w:hAnsi="Calibri" w:cs="Calibri"/>
          <w:sz w:val="22"/>
          <w:szCs w:val="22"/>
        </w:rPr>
      </w:pPr>
      <w:r w:rsidRPr="00BF308C">
        <w:rPr>
          <w:rFonts w:ascii="Calibri" w:hAnsi="Calibri" w:cs="Calibri"/>
          <w:sz w:val="22"/>
          <w:szCs w:val="22"/>
        </w:rPr>
        <w:t>GUI: pradinė apkrova ≤ 5 sekundės esant nominaliam apkrovimui.</w:t>
      </w:r>
      <w:r>
        <w:rPr>
          <w:rFonts w:ascii="Calibri" w:hAnsi="Calibri" w:cs="Calibri"/>
          <w:sz w:val="22"/>
          <w:szCs w:val="22"/>
        </w:rPr>
        <w:t xml:space="preserve"> </w:t>
      </w:r>
    </w:p>
    <w:p w14:paraId="11DCCA0D" w14:textId="65736BA0" w:rsidR="009E4AF1" w:rsidRPr="0036645E" w:rsidRDefault="00D73E02" w:rsidP="007A1038">
      <w:pPr>
        <w:numPr>
          <w:ilvl w:val="0"/>
          <w:numId w:val="68"/>
        </w:numPr>
        <w:spacing w:after="120" w:line="20" w:lineRule="atLeast"/>
        <w:jc w:val="both"/>
        <w:rPr>
          <w:rFonts w:ascii="Calibri" w:hAnsi="Calibri" w:cs="Calibri"/>
          <w:sz w:val="22"/>
          <w:szCs w:val="22"/>
        </w:rPr>
      </w:pPr>
      <w:r>
        <w:rPr>
          <w:rFonts w:ascii="Calibri" w:hAnsi="Calibri" w:cs="Calibri"/>
          <w:b/>
          <w:bCs/>
          <w:sz w:val="22"/>
          <w:szCs w:val="22"/>
        </w:rPr>
        <w:t>Pajėgumas</w:t>
      </w:r>
      <w:r w:rsidR="009E4AF1" w:rsidRPr="0036645E">
        <w:rPr>
          <w:rFonts w:ascii="Calibri" w:hAnsi="Calibri" w:cs="Calibri"/>
          <w:sz w:val="22"/>
          <w:szCs w:val="22"/>
        </w:rPr>
        <w:t>:</w:t>
      </w:r>
    </w:p>
    <w:p w14:paraId="5E40172F" w14:textId="5ED988FD" w:rsidR="009E4AF1" w:rsidRPr="0036645E" w:rsidRDefault="001A3EC5" w:rsidP="007A1038">
      <w:pPr>
        <w:numPr>
          <w:ilvl w:val="1"/>
          <w:numId w:val="68"/>
        </w:numPr>
        <w:spacing w:after="120" w:line="20" w:lineRule="atLeast"/>
        <w:jc w:val="both"/>
        <w:rPr>
          <w:rFonts w:ascii="Calibri" w:hAnsi="Calibri" w:cs="Calibri"/>
          <w:sz w:val="22"/>
          <w:szCs w:val="22"/>
        </w:rPr>
      </w:pPr>
      <w:r>
        <w:rPr>
          <w:rFonts w:ascii="Calibri" w:hAnsi="Calibri" w:cs="Calibri"/>
          <w:sz w:val="22"/>
          <w:szCs w:val="22"/>
        </w:rPr>
        <w:t xml:space="preserve">Tvarkyti </w:t>
      </w:r>
      <w:r w:rsidR="009E4AF1" w:rsidRPr="0036645E">
        <w:rPr>
          <w:rFonts w:ascii="Calibri" w:hAnsi="Calibri" w:cs="Calibri"/>
          <w:sz w:val="22"/>
          <w:szCs w:val="22"/>
        </w:rPr>
        <w:t xml:space="preserve">200 </w:t>
      </w:r>
      <w:r>
        <w:rPr>
          <w:rFonts w:ascii="Calibri" w:hAnsi="Calibri" w:cs="Calibri"/>
          <w:sz w:val="22"/>
          <w:szCs w:val="22"/>
        </w:rPr>
        <w:t xml:space="preserve">įspėjimų per valandą antplūdį </w:t>
      </w:r>
      <w:r w:rsidR="00157C4D">
        <w:rPr>
          <w:rFonts w:ascii="Calibri" w:hAnsi="Calibri" w:cs="Calibri"/>
          <w:sz w:val="22"/>
          <w:szCs w:val="22"/>
        </w:rPr>
        <w:t>be gedimų</w:t>
      </w:r>
      <w:r w:rsidR="009E4AF1" w:rsidRPr="0036645E">
        <w:rPr>
          <w:rFonts w:ascii="Calibri" w:hAnsi="Calibri" w:cs="Calibri"/>
          <w:sz w:val="22"/>
          <w:szCs w:val="22"/>
        </w:rPr>
        <w:t>.</w:t>
      </w:r>
    </w:p>
    <w:p w14:paraId="5BC64455" w14:textId="16241479" w:rsidR="009E4AF1" w:rsidRPr="0036645E" w:rsidRDefault="00157C4D" w:rsidP="007A1038">
      <w:pPr>
        <w:numPr>
          <w:ilvl w:val="1"/>
          <w:numId w:val="68"/>
        </w:numPr>
        <w:spacing w:after="120" w:line="20" w:lineRule="atLeast"/>
        <w:jc w:val="both"/>
        <w:rPr>
          <w:rFonts w:ascii="Calibri" w:hAnsi="Calibri" w:cs="Calibri"/>
          <w:sz w:val="22"/>
          <w:szCs w:val="22"/>
        </w:rPr>
      </w:pPr>
      <w:r w:rsidRPr="00157C4D">
        <w:rPr>
          <w:rFonts w:ascii="Calibri" w:hAnsi="Calibri" w:cs="Calibri"/>
          <w:sz w:val="22"/>
          <w:szCs w:val="22"/>
        </w:rPr>
        <w:t>Saugoti 10 metų incidentų ir misijų (</w:t>
      </w:r>
      <w:r>
        <w:rPr>
          <w:rFonts w:ascii="Calibri" w:hAnsi="Calibri" w:cs="Calibri"/>
          <w:b/>
          <w:bCs/>
          <w:sz w:val="22"/>
          <w:szCs w:val="22"/>
        </w:rPr>
        <w:t>pasirenkamas</w:t>
      </w:r>
      <w:r w:rsidRPr="00157C4D">
        <w:rPr>
          <w:rFonts w:ascii="Calibri" w:hAnsi="Calibri" w:cs="Calibri"/>
          <w:sz w:val="22"/>
          <w:szCs w:val="22"/>
        </w:rPr>
        <w:t>) duomenis.</w:t>
      </w:r>
      <w:r>
        <w:rPr>
          <w:rFonts w:ascii="Calibri" w:hAnsi="Calibri" w:cs="Calibri"/>
          <w:sz w:val="22"/>
          <w:szCs w:val="22"/>
        </w:rPr>
        <w:t xml:space="preserve"> </w:t>
      </w:r>
    </w:p>
    <w:p w14:paraId="1AB8A1A8" w14:textId="7140493E" w:rsidR="00F95C35" w:rsidRPr="0036645E" w:rsidRDefault="00F1585E" w:rsidP="00DB74CD">
      <w:pPr>
        <w:numPr>
          <w:ilvl w:val="0"/>
          <w:numId w:val="68"/>
        </w:numPr>
        <w:spacing w:after="120" w:line="20" w:lineRule="atLeast"/>
        <w:ind w:hanging="357"/>
        <w:jc w:val="both"/>
        <w:rPr>
          <w:rFonts w:ascii="Calibri" w:hAnsi="Calibri" w:cs="Calibri"/>
          <w:sz w:val="22"/>
          <w:szCs w:val="22"/>
        </w:rPr>
      </w:pPr>
      <w:r w:rsidRPr="00F1585E">
        <w:rPr>
          <w:rFonts w:ascii="Calibri" w:hAnsi="Calibri" w:cs="Calibri"/>
          <w:b/>
          <w:bCs/>
          <w:sz w:val="22"/>
          <w:szCs w:val="22"/>
        </w:rPr>
        <w:lastRenderedPageBreak/>
        <w:t xml:space="preserve">Priežiūra: </w:t>
      </w:r>
      <w:r>
        <w:rPr>
          <w:rFonts w:ascii="Calibri" w:hAnsi="Calibri" w:cs="Calibri"/>
          <w:sz w:val="22"/>
          <w:szCs w:val="22"/>
        </w:rPr>
        <w:t>S</w:t>
      </w:r>
      <w:r w:rsidRPr="00F1585E">
        <w:rPr>
          <w:rFonts w:ascii="Calibri" w:hAnsi="Calibri" w:cs="Calibri"/>
          <w:sz w:val="22"/>
          <w:szCs w:val="22"/>
        </w:rPr>
        <w:t xml:space="preserve">istema </w:t>
      </w:r>
      <w:r>
        <w:rPr>
          <w:rFonts w:ascii="Calibri" w:hAnsi="Calibri" w:cs="Calibri"/>
          <w:sz w:val="22"/>
          <w:szCs w:val="22"/>
        </w:rPr>
        <w:t xml:space="preserve">privalo </w:t>
      </w:r>
      <w:r w:rsidRPr="00F1585E">
        <w:rPr>
          <w:rFonts w:ascii="Calibri" w:hAnsi="Calibri" w:cs="Calibri"/>
          <w:sz w:val="22"/>
          <w:szCs w:val="22"/>
        </w:rPr>
        <w:t xml:space="preserve">būti modulinės konstrukcijos, kad būtų galima atnaujinti ir patobulinti. </w:t>
      </w:r>
    </w:p>
    <w:p w14:paraId="3A374595" w14:textId="28121A3F" w:rsidR="009E4AF1" w:rsidRPr="0036645E" w:rsidRDefault="00FF3AF8" w:rsidP="00DB74CD">
      <w:pPr>
        <w:numPr>
          <w:ilvl w:val="0"/>
          <w:numId w:val="68"/>
        </w:numPr>
        <w:spacing w:after="120" w:line="20" w:lineRule="atLeast"/>
        <w:ind w:hanging="357"/>
        <w:jc w:val="both"/>
        <w:rPr>
          <w:rFonts w:ascii="Calibri" w:hAnsi="Calibri" w:cs="Calibri"/>
          <w:sz w:val="22"/>
          <w:szCs w:val="22"/>
        </w:rPr>
      </w:pPr>
      <w:r w:rsidRPr="00FF3AF8">
        <w:rPr>
          <w:rFonts w:ascii="Calibri" w:hAnsi="Calibri" w:cs="Calibri"/>
          <w:b/>
          <w:bCs/>
          <w:sz w:val="22"/>
          <w:szCs w:val="22"/>
        </w:rPr>
        <w:t>Lokaliza</w:t>
      </w:r>
      <w:r>
        <w:rPr>
          <w:rFonts w:ascii="Calibri" w:hAnsi="Calibri" w:cs="Calibri"/>
          <w:b/>
          <w:bCs/>
          <w:sz w:val="22"/>
          <w:szCs w:val="22"/>
        </w:rPr>
        <w:t>vimas</w:t>
      </w:r>
      <w:r w:rsidRPr="00FF3AF8">
        <w:rPr>
          <w:rFonts w:ascii="Calibri" w:hAnsi="Calibri" w:cs="Calibri"/>
          <w:b/>
          <w:bCs/>
          <w:sz w:val="22"/>
          <w:szCs w:val="22"/>
        </w:rPr>
        <w:t xml:space="preserve">: </w:t>
      </w:r>
      <w:r>
        <w:rPr>
          <w:rFonts w:ascii="Calibri" w:hAnsi="Calibri" w:cs="Calibri"/>
          <w:sz w:val="22"/>
          <w:szCs w:val="22"/>
        </w:rPr>
        <w:t>visišk</w:t>
      </w:r>
      <w:r w:rsidR="00547839">
        <w:rPr>
          <w:rFonts w:ascii="Calibri" w:hAnsi="Calibri" w:cs="Calibri"/>
          <w:sz w:val="22"/>
          <w:szCs w:val="22"/>
        </w:rPr>
        <w:t xml:space="preserve">ai </w:t>
      </w:r>
      <w:r w:rsidRPr="00FF3AF8">
        <w:rPr>
          <w:rFonts w:ascii="Calibri" w:hAnsi="Calibri" w:cs="Calibri"/>
          <w:sz w:val="22"/>
          <w:szCs w:val="22"/>
        </w:rPr>
        <w:t xml:space="preserve">angliška vartotojo sąsaja; konfigūruojami formatai (datos, skaičiai). </w:t>
      </w:r>
    </w:p>
    <w:p w14:paraId="3C1C364F" w14:textId="2A31B8B4" w:rsidR="009E4AF1" w:rsidRPr="0036645E" w:rsidRDefault="00E72F1C" w:rsidP="00DB74CD">
      <w:pPr>
        <w:numPr>
          <w:ilvl w:val="0"/>
          <w:numId w:val="68"/>
        </w:numPr>
        <w:spacing w:after="120" w:line="20" w:lineRule="atLeast"/>
        <w:ind w:hanging="357"/>
        <w:jc w:val="both"/>
        <w:rPr>
          <w:rFonts w:ascii="Calibri" w:hAnsi="Calibri" w:cs="Calibri"/>
          <w:sz w:val="22"/>
          <w:szCs w:val="22"/>
        </w:rPr>
      </w:pPr>
      <w:r>
        <w:rPr>
          <w:rFonts w:ascii="Calibri" w:hAnsi="Calibri" w:cs="Calibri"/>
          <w:b/>
          <w:bCs/>
          <w:sz w:val="22"/>
          <w:szCs w:val="22"/>
        </w:rPr>
        <w:t>Atsarginės kopijos ir</w:t>
      </w:r>
      <w:r w:rsidR="009E4AF1" w:rsidRPr="0036645E">
        <w:rPr>
          <w:rFonts w:ascii="Calibri" w:hAnsi="Calibri" w:cs="Calibri"/>
          <w:b/>
          <w:bCs/>
          <w:sz w:val="22"/>
          <w:szCs w:val="22"/>
        </w:rPr>
        <w:t xml:space="preserve"> DR</w:t>
      </w:r>
      <w:r w:rsidR="009E4AF1" w:rsidRPr="0036645E">
        <w:rPr>
          <w:rFonts w:ascii="Calibri" w:hAnsi="Calibri" w:cs="Calibri"/>
          <w:sz w:val="22"/>
          <w:szCs w:val="22"/>
        </w:rPr>
        <w:t>:</w:t>
      </w:r>
    </w:p>
    <w:p w14:paraId="215C43FA" w14:textId="1C274CAD" w:rsidR="009E4AF1" w:rsidRPr="0036645E" w:rsidRDefault="00907F59" w:rsidP="00DB74CD">
      <w:pPr>
        <w:numPr>
          <w:ilvl w:val="1"/>
          <w:numId w:val="68"/>
        </w:numPr>
        <w:spacing w:after="120" w:line="20" w:lineRule="atLeast"/>
        <w:ind w:hanging="357"/>
        <w:jc w:val="both"/>
        <w:rPr>
          <w:rFonts w:ascii="Calibri" w:hAnsi="Calibri" w:cs="Calibri"/>
          <w:sz w:val="22"/>
          <w:szCs w:val="22"/>
        </w:rPr>
      </w:pPr>
      <w:r>
        <w:rPr>
          <w:rFonts w:ascii="Calibri" w:hAnsi="Calibri" w:cs="Calibri"/>
          <w:sz w:val="22"/>
          <w:szCs w:val="22"/>
        </w:rPr>
        <w:t>Kass</w:t>
      </w:r>
      <w:r w:rsidRPr="00907F59">
        <w:rPr>
          <w:rFonts w:ascii="Calibri" w:hAnsi="Calibri" w:cs="Calibri"/>
          <w:sz w:val="22"/>
          <w:szCs w:val="22"/>
        </w:rPr>
        <w:t>avaitinis pilnas duomenų bazės atsarginių kopijų kūrimas; 15 min. WAL archyvavimas (RPO ≤ 15 min).</w:t>
      </w:r>
      <w:r>
        <w:rPr>
          <w:rFonts w:ascii="Calibri" w:hAnsi="Calibri" w:cs="Calibri"/>
          <w:sz w:val="22"/>
          <w:szCs w:val="22"/>
        </w:rPr>
        <w:t xml:space="preserve"> </w:t>
      </w:r>
    </w:p>
    <w:p w14:paraId="6BA8880A" w14:textId="2F960F55" w:rsidR="009E4AF1" w:rsidRPr="0036645E" w:rsidRDefault="000A7E75" w:rsidP="00DB74CD">
      <w:pPr>
        <w:numPr>
          <w:ilvl w:val="1"/>
          <w:numId w:val="68"/>
        </w:numPr>
        <w:spacing w:after="120" w:line="20" w:lineRule="atLeast"/>
        <w:ind w:hanging="357"/>
        <w:jc w:val="both"/>
        <w:rPr>
          <w:rFonts w:ascii="Calibri" w:hAnsi="Calibri" w:cs="Calibri"/>
          <w:sz w:val="22"/>
          <w:szCs w:val="22"/>
        </w:rPr>
      </w:pPr>
      <w:r w:rsidRPr="000A7E75">
        <w:rPr>
          <w:rFonts w:ascii="Calibri" w:hAnsi="Calibri" w:cs="Calibri"/>
          <w:sz w:val="22"/>
          <w:szCs w:val="22"/>
        </w:rPr>
        <w:t>DR aplinkos RTO ≤ 4 valandos.</w:t>
      </w:r>
    </w:p>
    <w:p w14:paraId="56423CB7" w14:textId="328E71A9" w:rsidR="007B2572" w:rsidRPr="0036645E" w:rsidRDefault="007B2572" w:rsidP="007B2572">
      <w:pPr>
        <w:pStyle w:val="Heading1"/>
        <w:numPr>
          <w:ilvl w:val="0"/>
          <w:numId w:val="77"/>
        </w:numPr>
        <w:spacing w:after="120" w:line="20" w:lineRule="atLeast"/>
        <w:ind w:left="284" w:hanging="284"/>
        <w:rPr>
          <w:rFonts w:ascii="Calibri" w:hAnsi="Calibri" w:cs="Calibri"/>
          <w:b/>
          <w:bCs/>
          <w:color w:val="auto"/>
          <w:sz w:val="24"/>
          <w:szCs w:val="24"/>
        </w:rPr>
      </w:pPr>
      <w:bookmarkStart w:id="186" w:name="_Toc227654129"/>
      <w:r w:rsidRPr="0036645E">
        <w:rPr>
          <w:rFonts w:ascii="Calibri" w:hAnsi="Calibri" w:cs="Calibri"/>
          <w:b/>
          <w:bCs/>
          <w:color w:val="auto"/>
          <w:sz w:val="24"/>
          <w:szCs w:val="24"/>
        </w:rPr>
        <w:t>D</w:t>
      </w:r>
      <w:r w:rsidR="00D3339E" w:rsidRPr="0036645E">
        <w:rPr>
          <w:rFonts w:ascii="Calibri" w:hAnsi="Calibri" w:cs="Calibri"/>
          <w:b/>
          <w:bCs/>
          <w:color w:val="auto"/>
          <w:sz w:val="24"/>
          <w:szCs w:val="24"/>
        </w:rPr>
        <w:t>uomenų srautai ir vizualizacija</w:t>
      </w:r>
      <w:bookmarkEnd w:id="186"/>
      <w:r w:rsidR="00D3339E" w:rsidRPr="0036645E">
        <w:rPr>
          <w:rFonts w:ascii="Calibri" w:hAnsi="Calibri" w:cs="Calibri"/>
          <w:b/>
          <w:bCs/>
          <w:color w:val="auto"/>
          <w:sz w:val="24"/>
          <w:szCs w:val="24"/>
        </w:rPr>
        <w:t xml:space="preserve"> </w:t>
      </w:r>
    </w:p>
    <w:p w14:paraId="249BBB54" w14:textId="1CC41CBF" w:rsidR="007B2572" w:rsidRPr="0036645E" w:rsidRDefault="00DB74CD" w:rsidP="00DB74CD">
      <w:pPr>
        <w:pStyle w:val="ListParagraph"/>
        <w:numPr>
          <w:ilvl w:val="1"/>
          <w:numId w:val="77"/>
        </w:numPr>
        <w:ind w:left="284" w:hanging="275"/>
        <w:jc w:val="both"/>
        <w:rPr>
          <w:rFonts w:ascii="Calibri" w:hAnsi="Calibri" w:cs="Calibri"/>
          <w:sz w:val="22"/>
          <w:szCs w:val="22"/>
        </w:rPr>
      </w:pPr>
      <w:r w:rsidRPr="00DB74CD">
        <w:rPr>
          <w:rFonts w:ascii="Calibri" w:hAnsi="Calibri" w:cs="Calibri"/>
          <w:sz w:val="22"/>
          <w:szCs w:val="22"/>
        </w:rPr>
        <w:t xml:space="preserve">Rinkos konsultacijai skirta duomenų srauto ir vizualizacijos schema pateikta </w:t>
      </w:r>
      <w:r>
        <w:rPr>
          <w:rFonts w:ascii="Calibri" w:hAnsi="Calibri" w:cs="Calibri"/>
          <w:sz w:val="22"/>
          <w:szCs w:val="22"/>
        </w:rPr>
        <w:t xml:space="preserve">priede nr. </w:t>
      </w:r>
      <w:r w:rsidRPr="00DB74CD">
        <w:rPr>
          <w:rFonts w:ascii="Calibri" w:hAnsi="Calibri" w:cs="Calibri"/>
          <w:sz w:val="22"/>
          <w:szCs w:val="22"/>
        </w:rPr>
        <w:t>3. Tiekėjas peržiūri duomenų srauto ir vizualizacijos schemą ir prireikus ją pataiso. Galutinė duomenų srauto ir vizualizacijos schema turi būti suderinta su „Oro navigacija“ rinkos konsultacijos metu.</w:t>
      </w:r>
      <w:r>
        <w:rPr>
          <w:rFonts w:ascii="Calibri" w:hAnsi="Calibri" w:cs="Calibri"/>
          <w:sz w:val="22"/>
          <w:szCs w:val="22"/>
        </w:rPr>
        <w:t xml:space="preserve"> </w:t>
      </w:r>
    </w:p>
    <w:p w14:paraId="52B97320" w14:textId="0BB486DC" w:rsidR="00153DF0" w:rsidRPr="0036645E" w:rsidRDefault="00D3339E" w:rsidP="0052290E">
      <w:pPr>
        <w:pStyle w:val="Heading1"/>
        <w:numPr>
          <w:ilvl w:val="0"/>
          <w:numId w:val="77"/>
        </w:numPr>
        <w:spacing w:after="120" w:line="20" w:lineRule="atLeast"/>
        <w:ind w:left="284" w:hanging="284"/>
        <w:rPr>
          <w:rFonts w:ascii="Calibri" w:hAnsi="Calibri" w:cs="Calibri"/>
          <w:b/>
          <w:bCs/>
          <w:color w:val="auto"/>
          <w:sz w:val="24"/>
          <w:szCs w:val="24"/>
        </w:rPr>
      </w:pPr>
      <w:bookmarkStart w:id="187" w:name="_Toc227654130"/>
      <w:r w:rsidRPr="0036645E">
        <w:rPr>
          <w:rFonts w:ascii="Calibri" w:hAnsi="Calibri" w:cs="Calibri"/>
          <w:b/>
          <w:bCs/>
          <w:color w:val="auto"/>
          <w:sz w:val="24"/>
          <w:szCs w:val="24"/>
        </w:rPr>
        <w:t xml:space="preserve">Darbo eigos pavyzdžiai </w:t>
      </w:r>
      <w:r w:rsidR="00153DF0" w:rsidRPr="0036645E">
        <w:rPr>
          <w:rFonts w:ascii="Calibri" w:hAnsi="Calibri" w:cs="Calibri"/>
          <w:b/>
          <w:bCs/>
          <w:color w:val="auto"/>
          <w:sz w:val="24"/>
          <w:szCs w:val="24"/>
        </w:rPr>
        <w:t>(</w:t>
      </w:r>
      <w:r w:rsidRPr="0036645E">
        <w:rPr>
          <w:rFonts w:ascii="Calibri" w:hAnsi="Calibri" w:cs="Calibri"/>
          <w:b/>
          <w:bCs/>
          <w:color w:val="auto"/>
          <w:sz w:val="24"/>
          <w:szCs w:val="24"/>
        </w:rPr>
        <w:t>eilės tvarka</w:t>
      </w:r>
      <w:r w:rsidR="00153DF0" w:rsidRPr="0036645E">
        <w:rPr>
          <w:rFonts w:ascii="Calibri" w:hAnsi="Calibri" w:cs="Calibri"/>
          <w:b/>
          <w:bCs/>
          <w:color w:val="auto"/>
          <w:sz w:val="24"/>
          <w:szCs w:val="24"/>
        </w:rPr>
        <w:t>)</w:t>
      </w:r>
      <w:bookmarkEnd w:id="187"/>
    </w:p>
    <w:p w14:paraId="2004E15B" w14:textId="58FF5E76" w:rsidR="00153DF0" w:rsidRPr="0036645E" w:rsidRDefault="00153DF0" w:rsidP="00260466">
      <w:pPr>
        <w:pStyle w:val="Heading1"/>
        <w:numPr>
          <w:ilvl w:val="1"/>
          <w:numId w:val="77"/>
        </w:numPr>
        <w:spacing w:after="120" w:line="20" w:lineRule="atLeast"/>
        <w:ind w:left="567" w:hanging="558"/>
        <w:rPr>
          <w:rFonts w:ascii="Calibri" w:hAnsi="Calibri" w:cs="Calibri"/>
          <w:b/>
          <w:bCs/>
          <w:color w:val="auto"/>
          <w:sz w:val="22"/>
          <w:szCs w:val="22"/>
        </w:rPr>
      </w:pPr>
      <w:r w:rsidRPr="0036645E">
        <w:rPr>
          <w:rFonts w:ascii="Calibri" w:hAnsi="Calibri" w:cs="Calibri"/>
          <w:b/>
          <w:bCs/>
          <w:color w:val="auto"/>
          <w:sz w:val="22"/>
          <w:szCs w:val="22"/>
        </w:rPr>
        <w:tab/>
      </w:r>
      <w:bookmarkStart w:id="188" w:name="_Toc227654131"/>
      <w:r w:rsidR="00A970D7">
        <w:rPr>
          <w:rFonts w:ascii="Calibri" w:hAnsi="Calibri" w:cs="Calibri"/>
          <w:b/>
          <w:bCs/>
          <w:color w:val="auto"/>
          <w:sz w:val="22"/>
          <w:szCs w:val="22"/>
        </w:rPr>
        <w:t>Įspėjimas</w:t>
      </w:r>
      <w:r w:rsidR="007D4B67" w:rsidRPr="0036645E">
        <w:rPr>
          <w:rFonts w:ascii="Calibri" w:hAnsi="Calibri" w:cs="Calibri"/>
          <w:b/>
          <w:bCs/>
          <w:color w:val="auto"/>
          <w:sz w:val="22"/>
          <w:szCs w:val="22"/>
        </w:rPr>
        <w:t xml:space="preserve"> misijai</w:t>
      </w:r>
      <w:bookmarkEnd w:id="188"/>
      <w:r w:rsidR="007D4B67" w:rsidRPr="0036645E">
        <w:rPr>
          <w:rFonts w:ascii="Calibri" w:hAnsi="Calibri" w:cs="Calibri"/>
          <w:b/>
          <w:bCs/>
          <w:color w:val="auto"/>
          <w:sz w:val="22"/>
          <w:szCs w:val="22"/>
        </w:rPr>
        <w:t xml:space="preserve"> </w:t>
      </w:r>
    </w:p>
    <w:p w14:paraId="4DF7FA88" w14:textId="3309A577" w:rsidR="00153DF0" w:rsidRPr="0036645E" w:rsidRDefault="00FD0723" w:rsidP="00260466">
      <w:pPr>
        <w:numPr>
          <w:ilvl w:val="2"/>
          <w:numId w:val="79"/>
        </w:numPr>
        <w:spacing w:after="120" w:line="20" w:lineRule="atLeast"/>
        <w:ind w:left="709"/>
        <w:jc w:val="both"/>
        <w:rPr>
          <w:rFonts w:ascii="Calibri" w:hAnsi="Calibri" w:cs="Calibri"/>
          <w:sz w:val="22"/>
          <w:szCs w:val="22"/>
        </w:rPr>
      </w:pPr>
      <w:r w:rsidRPr="00FD0723">
        <w:rPr>
          <w:rFonts w:ascii="Calibri" w:hAnsi="Calibri" w:cs="Calibri"/>
          <w:sz w:val="22"/>
          <w:szCs w:val="22"/>
        </w:rPr>
        <w:t>FTP apklausa → aptiktas naujas SIT 185 / XML (</w:t>
      </w:r>
      <w:r>
        <w:rPr>
          <w:rFonts w:ascii="Calibri" w:hAnsi="Calibri" w:cs="Calibri"/>
          <w:b/>
          <w:bCs/>
          <w:sz w:val="22"/>
          <w:szCs w:val="22"/>
        </w:rPr>
        <w:t>pasirenkamas</w:t>
      </w:r>
      <w:r w:rsidRPr="00FD0723">
        <w:rPr>
          <w:rFonts w:ascii="Calibri" w:hAnsi="Calibri" w:cs="Calibri"/>
          <w:sz w:val="22"/>
          <w:szCs w:val="22"/>
        </w:rPr>
        <w:t>) failas.</w:t>
      </w:r>
      <w:r>
        <w:rPr>
          <w:rFonts w:ascii="Calibri" w:hAnsi="Calibri" w:cs="Calibri"/>
          <w:sz w:val="22"/>
          <w:szCs w:val="22"/>
        </w:rPr>
        <w:t xml:space="preserve"> </w:t>
      </w:r>
    </w:p>
    <w:p w14:paraId="3D5310D8" w14:textId="74E265D4" w:rsidR="00153DF0" w:rsidRPr="0036645E" w:rsidRDefault="00FD0723" w:rsidP="00260466">
      <w:pPr>
        <w:numPr>
          <w:ilvl w:val="2"/>
          <w:numId w:val="79"/>
        </w:numPr>
        <w:spacing w:after="120" w:line="20" w:lineRule="atLeast"/>
        <w:ind w:left="709"/>
        <w:jc w:val="both"/>
        <w:rPr>
          <w:rFonts w:ascii="Calibri" w:hAnsi="Calibri" w:cs="Calibri"/>
          <w:sz w:val="22"/>
          <w:szCs w:val="22"/>
        </w:rPr>
      </w:pPr>
      <w:r w:rsidRPr="00FD0723">
        <w:rPr>
          <w:rFonts w:ascii="Calibri" w:hAnsi="Calibri" w:cs="Calibri"/>
          <w:sz w:val="22"/>
          <w:szCs w:val="22"/>
        </w:rPr>
        <w:t>Atsisiųsti → patvirtinti → išanalizuoti → sukurti įspėjimą.</w:t>
      </w:r>
      <w:r>
        <w:rPr>
          <w:rFonts w:ascii="Calibri" w:hAnsi="Calibri" w:cs="Calibri"/>
          <w:sz w:val="22"/>
          <w:szCs w:val="22"/>
        </w:rPr>
        <w:t xml:space="preserve"> </w:t>
      </w:r>
    </w:p>
    <w:p w14:paraId="6ABBAFC1" w14:textId="6CFA0F31" w:rsidR="00E51EB8" w:rsidRPr="0036645E" w:rsidRDefault="00AB1AFB" w:rsidP="00260466">
      <w:pPr>
        <w:numPr>
          <w:ilvl w:val="2"/>
          <w:numId w:val="79"/>
        </w:numPr>
        <w:spacing w:after="120" w:line="20" w:lineRule="atLeast"/>
        <w:ind w:left="709"/>
        <w:jc w:val="both"/>
        <w:rPr>
          <w:rFonts w:ascii="Calibri" w:hAnsi="Calibri" w:cs="Calibri"/>
          <w:sz w:val="22"/>
          <w:szCs w:val="22"/>
        </w:rPr>
      </w:pPr>
      <w:r>
        <w:rPr>
          <w:rFonts w:ascii="Calibri" w:hAnsi="Calibri" w:cs="Calibri"/>
          <w:sz w:val="22"/>
          <w:szCs w:val="22"/>
        </w:rPr>
        <w:t xml:space="preserve">Susieti </w:t>
      </w:r>
      <w:r w:rsidRPr="00AB1AFB">
        <w:rPr>
          <w:rFonts w:ascii="Calibri" w:hAnsi="Calibri" w:cs="Calibri"/>
          <w:sz w:val="22"/>
          <w:szCs w:val="22"/>
        </w:rPr>
        <w:t>→ esamą incidentą? Jei</w:t>
      </w:r>
      <w:r>
        <w:rPr>
          <w:rFonts w:ascii="Calibri" w:hAnsi="Calibri" w:cs="Calibri"/>
          <w:sz w:val="22"/>
          <w:szCs w:val="22"/>
        </w:rPr>
        <w:t>gu</w:t>
      </w:r>
      <w:r w:rsidRPr="00AB1AFB">
        <w:rPr>
          <w:rFonts w:ascii="Calibri" w:hAnsi="Calibri" w:cs="Calibri"/>
          <w:sz w:val="22"/>
          <w:szCs w:val="22"/>
        </w:rPr>
        <w:t xml:space="preserve"> taip, susieti; </w:t>
      </w:r>
      <w:r>
        <w:rPr>
          <w:rFonts w:ascii="Calibri" w:hAnsi="Calibri" w:cs="Calibri"/>
          <w:sz w:val="22"/>
          <w:szCs w:val="22"/>
        </w:rPr>
        <w:t>priešingu</w:t>
      </w:r>
      <w:r w:rsidRPr="00AB1AFB">
        <w:rPr>
          <w:rFonts w:ascii="Calibri" w:hAnsi="Calibri" w:cs="Calibri"/>
          <w:sz w:val="22"/>
          <w:szCs w:val="22"/>
        </w:rPr>
        <w:t xml:space="preserve"> atveju sukurti naują → garsinį/vaizdinį RCC </w:t>
      </w:r>
      <w:r w:rsidR="001232B4">
        <w:rPr>
          <w:rFonts w:ascii="Calibri" w:hAnsi="Calibri" w:cs="Calibri"/>
          <w:sz w:val="22"/>
          <w:szCs w:val="22"/>
        </w:rPr>
        <w:t>darbuotojo</w:t>
      </w:r>
      <w:r w:rsidRPr="00AB1AFB">
        <w:rPr>
          <w:rFonts w:ascii="Calibri" w:hAnsi="Calibri" w:cs="Calibri"/>
          <w:sz w:val="22"/>
          <w:szCs w:val="22"/>
        </w:rPr>
        <w:t xml:space="preserve"> pranešimą → patvirtinimo užklaus</w:t>
      </w:r>
      <w:r w:rsidR="001232B4">
        <w:rPr>
          <w:rFonts w:ascii="Calibri" w:hAnsi="Calibri" w:cs="Calibri"/>
          <w:sz w:val="22"/>
          <w:szCs w:val="22"/>
        </w:rPr>
        <w:t>a</w:t>
      </w:r>
      <w:r w:rsidRPr="00AB1AFB">
        <w:rPr>
          <w:rFonts w:ascii="Calibri" w:hAnsi="Calibri" w:cs="Calibri"/>
          <w:sz w:val="22"/>
          <w:szCs w:val="22"/>
        </w:rPr>
        <w:t>.</w:t>
      </w:r>
    </w:p>
    <w:p w14:paraId="6ACCF4C6" w14:textId="3C855530" w:rsidR="004F18F8" w:rsidRPr="0036645E" w:rsidRDefault="00C46D48" w:rsidP="00260466">
      <w:pPr>
        <w:numPr>
          <w:ilvl w:val="2"/>
          <w:numId w:val="79"/>
        </w:numPr>
        <w:spacing w:after="120" w:line="20" w:lineRule="atLeast"/>
        <w:ind w:left="709"/>
        <w:jc w:val="both"/>
        <w:rPr>
          <w:rFonts w:ascii="Calibri" w:hAnsi="Calibri" w:cs="Calibri"/>
          <w:sz w:val="22"/>
          <w:szCs w:val="22"/>
        </w:rPr>
      </w:pPr>
      <w:r w:rsidRPr="00C46D48">
        <w:rPr>
          <w:rFonts w:ascii="Calibri" w:hAnsi="Calibri" w:cs="Calibri"/>
          <w:sz w:val="22"/>
          <w:szCs w:val="22"/>
        </w:rPr>
        <w:t xml:space="preserve">Patvirtinimas → periodinis pranešimas, kol RCC </w:t>
      </w:r>
      <w:r>
        <w:rPr>
          <w:rFonts w:ascii="Calibri" w:hAnsi="Calibri" w:cs="Calibri"/>
          <w:sz w:val="22"/>
          <w:szCs w:val="22"/>
        </w:rPr>
        <w:t>darbuotojas</w:t>
      </w:r>
      <w:r w:rsidRPr="00C46D48">
        <w:rPr>
          <w:rFonts w:ascii="Calibri" w:hAnsi="Calibri" w:cs="Calibri"/>
          <w:sz w:val="22"/>
          <w:szCs w:val="22"/>
        </w:rPr>
        <w:t xml:space="preserve"> patvirtina → RCC </w:t>
      </w:r>
      <w:r>
        <w:rPr>
          <w:rFonts w:ascii="Calibri" w:hAnsi="Calibri" w:cs="Calibri"/>
          <w:sz w:val="22"/>
          <w:szCs w:val="22"/>
        </w:rPr>
        <w:t xml:space="preserve">darbuotojas </w:t>
      </w:r>
      <w:r w:rsidRPr="00C46D48">
        <w:rPr>
          <w:rFonts w:ascii="Calibri" w:hAnsi="Calibri" w:cs="Calibri"/>
          <w:sz w:val="22"/>
          <w:szCs w:val="22"/>
        </w:rPr>
        <w:t>informuotas.</w:t>
      </w:r>
      <w:r>
        <w:rPr>
          <w:rFonts w:ascii="Calibri" w:hAnsi="Calibri" w:cs="Calibri"/>
          <w:sz w:val="22"/>
          <w:szCs w:val="22"/>
        </w:rPr>
        <w:t xml:space="preserve"> </w:t>
      </w:r>
    </w:p>
    <w:p w14:paraId="36B9F55A" w14:textId="7AAAF33D" w:rsidR="00153DF0" w:rsidRPr="0036645E" w:rsidRDefault="00C46D48" w:rsidP="00260466">
      <w:pPr>
        <w:numPr>
          <w:ilvl w:val="2"/>
          <w:numId w:val="79"/>
        </w:numPr>
        <w:spacing w:after="120" w:line="20" w:lineRule="atLeast"/>
        <w:ind w:left="709"/>
        <w:jc w:val="both"/>
        <w:rPr>
          <w:rFonts w:ascii="Calibri" w:hAnsi="Calibri" w:cs="Calibri"/>
          <w:sz w:val="22"/>
          <w:szCs w:val="22"/>
        </w:rPr>
      </w:pPr>
      <w:r w:rsidRPr="00C46D48">
        <w:rPr>
          <w:rFonts w:ascii="Calibri" w:hAnsi="Calibri" w:cs="Calibri"/>
          <w:sz w:val="22"/>
          <w:szCs w:val="22"/>
        </w:rPr>
        <w:t>Incident</w:t>
      </w:r>
      <w:r>
        <w:rPr>
          <w:rFonts w:ascii="Calibri" w:hAnsi="Calibri" w:cs="Calibri"/>
          <w:sz w:val="22"/>
          <w:szCs w:val="22"/>
        </w:rPr>
        <w:t xml:space="preserve">o eiga </w:t>
      </w:r>
      <w:r w:rsidRPr="00C46D48">
        <w:rPr>
          <w:rFonts w:ascii="Calibri" w:hAnsi="Calibri" w:cs="Calibri"/>
          <w:sz w:val="22"/>
          <w:szCs w:val="22"/>
        </w:rPr>
        <w:t>→ aktyvus → neaktyvus.</w:t>
      </w:r>
      <w:r>
        <w:rPr>
          <w:rFonts w:ascii="Calibri" w:hAnsi="Calibri" w:cs="Calibri"/>
          <w:sz w:val="22"/>
          <w:szCs w:val="22"/>
        </w:rPr>
        <w:t xml:space="preserve"> </w:t>
      </w:r>
    </w:p>
    <w:p w14:paraId="57FE04E1" w14:textId="18E125A9" w:rsidR="00BB2258" w:rsidRPr="0036645E" w:rsidRDefault="00817DD6" w:rsidP="00260466">
      <w:pPr>
        <w:numPr>
          <w:ilvl w:val="2"/>
          <w:numId w:val="79"/>
        </w:numPr>
        <w:spacing w:after="120" w:line="20" w:lineRule="atLeast"/>
        <w:ind w:left="709"/>
        <w:jc w:val="both"/>
        <w:rPr>
          <w:rFonts w:ascii="Calibri" w:hAnsi="Calibri" w:cs="Calibri"/>
          <w:sz w:val="22"/>
          <w:szCs w:val="22"/>
        </w:rPr>
      </w:pPr>
      <w:r w:rsidRPr="00817DD6">
        <w:rPr>
          <w:rFonts w:ascii="Calibri" w:hAnsi="Calibri" w:cs="Calibri"/>
          <w:sz w:val="22"/>
          <w:szCs w:val="22"/>
        </w:rPr>
        <w:t>Incidentas baigtas → uždaryti incidentą → archyvuoti.</w:t>
      </w:r>
    </w:p>
    <w:p w14:paraId="17065118" w14:textId="76A18FCE" w:rsidR="00153DF0" w:rsidRPr="0036645E" w:rsidRDefault="009A6859" w:rsidP="00260466">
      <w:pPr>
        <w:numPr>
          <w:ilvl w:val="2"/>
          <w:numId w:val="79"/>
        </w:numPr>
        <w:spacing w:after="120" w:line="20" w:lineRule="atLeast"/>
        <w:ind w:left="709"/>
        <w:jc w:val="both"/>
        <w:rPr>
          <w:rFonts w:ascii="Calibri" w:hAnsi="Calibri" w:cs="Calibri"/>
          <w:sz w:val="22"/>
          <w:szCs w:val="22"/>
        </w:rPr>
      </w:pPr>
      <w:r w:rsidRPr="0036645E">
        <w:rPr>
          <w:rFonts w:ascii="Calibri" w:hAnsi="Calibri" w:cs="Calibri"/>
          <w:sz w:val="22"/>
          <w:szCs w:val="22"/>
        </w:rPr>
        <w:t>(</w:t>
      </w:r>
      <w:r w:rsidR="001D0BBD">
        <w:rPr>
          <w:rFonts w:ascii="Calibri" w:hAnsi="Calibri" w:cs="Calibri"/>
          <w:b/>
          <w:bCs/>
          <w:sz w:val="22"/>
          <w:szCs w:val="22"/>
        </w:rPr>
        <w:t>p</w:t>
      </w:r>
      <w:r w:rsidR="008D7851">
        <w:rPr>
          <w:rFonts w:ascii="Calibri" w:hAnsi="Calibri" w:cs="Calibri"/>
          <w:b/>
          <w:bCs/>
          <w:sz w:val="22"/>
          <w:szCs w:val="22"/>
        </w:rPr>
        <w:t>asirenkamas</w:t>
      </w:r>
      <w:r w:rsidRPr="0036645E">
        <w:rPr>
          <w:rFonts w:ascii="Calibri" w:hAnsi="Calibri" w:cs="Calibri"/>
          <w:sz w:val="22"/>
          <w:szCs w:val="22"/>
        </w:rPr>
        <w:t xml:space="preserve">) </w:t>
      </w:r>
      <w:r w:rsidR="00BD14CE">
        <w:rPr>
          <w:rFonts w:ascii="Calibri" w:hAnsi="Calibri" w:cs="Calibri"/>
          <w:sz w:val="22"/>
          <w:szCs w:val="22"/>
        </w:rPr>
        <w:t>Darbuotojų</w:t>
      </w:r>
      <w:r w:rsidR="00EC2E37" w:rsidRPr="00EC2E37">
        <w:rPr>
          <w:rFonts w:ascii="Calibri" w:hAnsi="Calibri" w:cs="Calibri"/>
          <w:sz w:val="22"/>
          <w:szCs w:val="22"/>
        </w:rPr>
        <w:t xml:space="preserve"> vertinimai → </w:t>
      </w:r>
      <w:r w:rsidR="00EC2E37">
        <w:rPr>
          <w:rFonts w:ascii="Calibri" w:hAnsi="Calibri" w:cs="Calibri"/>
          <w:sz w:val="22"/>
          <w:szCs w:val="22"/>
        </w:rPr>
        <w:t>perkelti</w:t>
      </w:r>
      <w:r w:rsidR="00EC2E37" w:rsidRPr="00EC2E37">
        <w:rPr>
          <w:rFonts w:ascii="Calibri" w:hAnsi="Calibri" w:cs="Calibri"/>
          <w:sz w:val="22"/>
          <w:szCs w:val="22"/>
        </w:rPr>
        <w:t xml:space="preserve"> į misiją → išteklių skyrimas.</w:t>
      </w:r>
      <w:r w:rsidR="00EC2E37">
        <w:rPr>
          <w:rFonts w:ascii="Calibri" w:hAnsi="Calibri" w:cs="Calibri"/>
          <w:sz w:val="22"/>
          <w:szCs w:val="22"/>
        </w:rPr>
        <w:t xml:space="preserve"> </w:t>
      </w:r>
    </w:p>
    <w:p w14:paraId="08FED9D9" w14:textId="0514CA79" w:rsidR="00153DF0" w:rsidRPr="0036645E" w:rsidRDefault="009A6859" w:rsidP="00260466">
      <w:pPr>
        <w:numPr>
          <w:ilvl w:val="2"/>
          <w:numId w:val="79"/>
        </w:numPr>
        <w:spacing w:after="120" w:line="20" w:lineRule="atLeast"/>
        <w:ind w:left="709"/>
        <w:jc w:val="both"/>
        <w:rPr>
          <w:rFonts w:ascii="Calibri" w:hAnsi="Calibri" w:cs="Calibri"/>
          <w:sz w:val="22"/>
          <w:szCs w:val="22"/>
        </w:rPr>
      </w:pPr>
      <w:r w:rsidRPr="0036645E">
        <w:rPr>
          <w:rFonts w:ascii="Calibri" w:hAnsi="Calibri" w:cs="Calibri"/>
          <w:sz w:val="22"/>
          <w:szCs w:val="22"/>
        </w:rPr>
        <w:t>(</w:t>
      </w:r>
      <w:r w:rsidR="001D0BBD">
        <w:rPr>
          <w:rFonts w:ascii="Calibri" w:hAnsi="Calibri" w:cs="Calibri"/>
          <w:b/>
          <w:bCs/>
          <w:sz w:val="22"/>
          <w:szCs w:val="22"/>
        </w:rPr>
        <w:t>pasirenkamas</w:t>
      </w:r>
      <w:r w:rsidRPr="0036645E">
        <w:rPr>
          <w:rFonts w:ascii="Calibri" w:hAnsi="Calibri" w:cs="Calibri"/>
          <w:sz w:val="22"/>
          <w:szCs w:val="22"/>
        </w:rPr>
        <w:t xml:space="preserve">) </w:t>
      </w:r>
      <w:r w:rsidR="00FF691D" w:rsidRPr="00FF691D">
        <w:rPr>
          <w:rFonts w:ascii="Calibri" w:hAnsi="Calibri" w:cs="Calibri"/>
          <w:sz w:val="22"/>
          <w:szCs w:val="22"/>
        </w:rPr>
        <w:t>Misijos eiga → periodiniai būsenos atnaujinimai.</w:t>
      </w:r>
    </w:p>
    <w:p w14:paraId="33F807D7" w14:textId="31DB50E6" w:rsidR="00153DF0" w:rsidRPr="0036645E" w:rsidRDefault="009A6859" w:rsidP="00260466">
      <w:pPr>
        <w:numPr>
          <w:ilvl w:val="2"/>
          <w:numId w:val="79"/>
        </w:numPr>
        <w:spacing w:after="120" w:line="20" w:lineRule="atLeast"/>
        <w:ind w:left="709"/>
        <w:jc w:val="both"/>
        <w:rPr>
          <w:rFonts w:ascii="Calibri" w:hAnsi="Calibri" w:cs="Calibri"/>
          <w:sz w:val="22"/>
          <w:szCs w:val="22"/>
        </w:rPr>
      </w:pPr>
      <w:r w:rsidRPr="0036645E">
        <w:rPr>
          <w:rFonts w:ascii="Calibri" w:hAnsi="Calibri" w:cs="Calibri"/>
          <w:sz w:val="22"/>
          <w:szCs w:val="22"/>
        </w:rPr>
        <w:t>(</w:t>
      </w:r>
      <w:r w:rsidR="001D0BBD">
        <w:rPr>
          <w:rFonts w:ascii="Calibri" w:hAnsi="Calibri" w:cs="Calibri"/>
          <w:b/>
          <w:bCs/>
          <w:sz w:val="22"/>
          <w:szCs w:val="22"/>
        </w:rPr>
        <w:t>pasirenkamas</w:t>
      </w:r>
      <w:r w:rsidRPr="0036645E">
        <w:rPr>
          <w:rFonts w:ascii="Calibri" w:hAnsi="Calibri" w:cs="Calibri"/>
          <w:sz w:val="22"/>
          <w:szCs w:val="22"/>
        </w:rPr>
        <w:t xml:space="preserve">) </w:t>
      </w:r>
      <w:r w:rsidR="00D248ED" w:rsidRPr="00D248ED">
        <w:rPr>
          <w:rFonts w:ascii="Calibri" w:hAnsi="Calibri" w:cs="Calibri"/>
          <w:sz w:val="22"/>
          <w:szCs w:val="22"/>
        </w:rPr>
        <w:t>Misija baigta → uždaryti misiją → archyvas.</w:t>
      </w:r>
    </w:p>
    <w:p w14:paraId="3D9AA92D" w14:textId="4EF23C6F" w:rsidR="00153DF0" w:rsidRPr="0036645E" w:rsidRDefault="00153DF0" w:rsidP="00260466">
      <w:pPr>
        <w:pStyle w:val="Heading1"/>
        <w:numPr>
          <w:ilvl w:val="1"/>
          <w:numId w:val="77"/>
        </w:numPr>
        <w:spacing w:after="120" w:line="20" w:lineRule="atLeast"/>
        <w:ind w:left="567" w:hanging="558"/>
        <w:rPr>
          <w:rFonts w:ascii="Calibri" w:hAnsi="Calibri" w:cs="Calibri"/>
          <w:b/>
          <w:bCs/>
          <w:color w:val="auto"/>
          <w:sz w:val="22"/>
          <w:szCs w:val="22"/>
        </w:rPr>
      </w:pPr>
      <w:r w:rsidRPr="0036645E">
        <w:rPr>
          <w:rFonts w:ascii="Calibri" w:hAnsi="Calibri" w:cs="Calibri"/>
          <w:b/>
          <w:bCs/>
          <w:color w:val="auto"/>
          <w:sz w:val="22"/>
          <w:szCs w:val="22"/>
        </w:rPr>
        <w:tab/>
      </w:r>
      <w:bookmarkStart w:id="189" w:name="_Toc227654132"/>
      <w:r w:rsidR="007D4B67" w:rsidRPr="0036645E">
        <w:rPr>
          <w:rFonts w:ascii="Calibri" w:hAnsi="Calibri" w:cs="Calibri"/>
          <w:b/>
          <w:bCs/>
          <w:color w:val="auto"/>
          <w:sz w:val="22"/>
          <w:szCs w:val="22"/>
        </w:rPr>
        <w:t>Klaidų srautas</w:t>
      </w:r>
      <w:bookmarkEnd w:id="189"/>
      <w:r w:rsidR="007D4B67" w:rsidRPr="0036645E">
        <w:rPr>
          <w:rFonts w:ascii="Calibri" w:hAnsi="Calibri" w:cs="Calibri"/>
          <w:b/>
          <w:bCs/>
          <w:color w:val="auto"/>
          <w:sz w:val="22"/>
          <w:szCs w:val="22"/>
        </w:rPr>
        <w:t xml:space="preserve"> </w:t>
      </w:r>
    </w:p>
    <w:p w14:paraId="40B64E72" w14:textId="77777777" w:rsidR="00260466" w:rsidRPr="0036645E" w:rsidRDefault="00260466" w:rsidP="00260466">
      <w:pPr>
        <w:pStyle w:val="ListParagraph"/>
        <w:numPr>
          <w:ilvl w:val="1"/>
          <w:numId w:val="79"/>
        </w:numPr>
        <w:spacing w:after="120" w:line="20" w:lineRule="atLeast"/>
        <w:contextualSpacing w:val="0"/>
        <w:jc w:val="both"/>
        <w:rPr>
          <w:rFonts w:ascii="Calibri" w:hAnsi="Calibri" w:cs="Calibri"/>
          <w:vanish/>
          <w:sz w:val="22"/>
          <w:szCs w:val="22"/>
        </w:rPr>
      </w:pPr>
    </w:p>
    <w:p w14:paraId="0AE7B16E" w14:textId="540233AA" w:rsidR="00153DF0" w:rsidRPr="0036645E" w:rsidRDefault="009C1DB3" w:rsidP="00260466">
      <w:pPr>
        <w:numPr>
          <w:ilvl w:val="2"/>
          <w:numId w:val="79"/>
        </w:numPr>
        <w:spacing w:after="120" w:line="20" w:lineRule="atLeast"/>
        <w:ind w:left="709"/>
        <w:jc w:val="both"/>
        <w:rPr>
          <w:rFonts w:ascii="Calibri" w:hAnsi="Calibri" w:cs="Calibri"/>
          <w:sz w:val="22"/>
          <w:szCs w:val="22"/>
        </w:rPr>
      </w:pPr>
      <w:r>
        <w:rPr>
          <w:rFonts w:ascii="Calibri" w:hAnsi="Calibri" w:cs="Calibri"/>
          <w:sz w:val="22"/>
          <w:szCs w:val="22"/>
        </w:rPr>
        <w:t>Negaliojantis</w:t>
      </w:r>
      <w:r w:rsidR="00A36550" w:rsidRPr="00A36550">
        <w:rPr>
          <w:rFonts w:ascii="Calibri" w:hAnsi="Calibri" w:cs="Calibri"/>
          <w:sz w:val="22"/>
          <w:szCs w:val="22"/>
        </w:rPr>
        <w:t xml:space="preserve"> SIT 185 / XML (</w:t>
      </w:r>
      <w:r w:rsidR="00A36550" w:rsidRPr="009C1DB3">
        <w:rPr>
          <w:rFonts w:ascii="Calibri" w:hAnsi="Calibri" w:cs="Calibri"/>
          <w:b/>
          <w:bCs/>
          <w:sz w:val="22"/>
          <w:szCs w:val="22"/>
        </w:rPr>
        <w:t>pasirenkamas</w:t>
      </w:r>
      <w:r w:rsidR="00A36550" w:rsidRPr="00A36550">
        <w:rPr>
          <w:rFonts w:ascii="Calibri" w:hAnsi="Calibri" w:cs="Calibri"/>
          <w:sz w:val="22"/>
          <w:szCs w:val="22"/>
        </w:rPr>
        <w:t xml:space="preserve">) → karantinas → informuotas RCC </w:t>
      </w:r>
      <w:r>
        <w:rPr>
          <w:rFonts w:ascii="Calibri" w:hAnsi="Calibri" w:cs="Calibri"/>
          <w:sz w:val="22"/>
          <w:szCs w:val="22"/>
        </w:rPr>
        <w:t>darbuotojas</w:t>
      </w:r>
      <w:r w:rsidR="00A36550" w:rsidRPr="00A36550">
        <w:rPr>
          <w:rFonts w:ascii="Calibri" w:hAnsi="Calibri" w:cs="Calibri"/>
          <w:sz w:val="22"/>
          <w:szCs w:val="22"/>
        </w:rPr>
        <w:t>.</w:t>
      </w:r>
      <w:r w:rsidR="00A36550">
        <w:rPr>
          <w:rFonts w:ascii="Calibri" w:hAnsi="Calibri" w:cs="Calibri"/>
          <w:sz w:val="22"/>
          <w:szCs w:val="22"/>
        </w:rPr>
        <w:t xml:space="preserve"> </w:t>
      </w:r>
    </w:p>
    <w:p w14:paraId="69580A1F" w14:textId="761B9B71" w:rsidR="007C449C" w:rsidRPr="0036645E" w:rsidRDefault="00285332" w:rsidP="00260466">
      <w:pPr>
        <w:numPr>
          <w:ilvl w:val="2"/>
          <w:numId w:val="79"/>
        </w:numPr>
        <w:spacing w:after="120" w:line="20" w:lineRule="atLeast"/>
        <w:ind w:left="709"/>
        <w:jc w:val="both"/>
        <w:rPr>
          <w:rFonts w:ascii="Calibri" w:hAnsi="Calibri" w:cs="Calibri"/>
          <w:sz w:val="22"/>
          <w:szCs w:val="22"/>
        </w:rPr>
      </w:pPr>
      <w:r>
        <w:rPr>
          <w:rFonts w:ascii="Calibri" w:hAnsi="Calibri" w:cs="Calibri"/>
          <w:sz w:val="22"/>
          <w:szCs w:val="22"/>
        </w:rPr>
        <w:t>Negaliojantis</w:t>
      </w:r>
      <w:r w:rsidR="007C449C" w:rsidRPr="0036645E">
        <w:rPr>
          <w:rFonts w:ascii="Calibri" w:hAnsi="Calibri" w:cs="Calibri"/>
          <w:sz w:val="22"/>
          <w:szCs w:val="22"/>
        </w:rPr>
        <w:t xml:space="preserve"> </w:t>
      </w:r>
      <w:r w:rsidR="00CF2E80" w:rsidRPr="0036645E">
        <w:rPr>
          <w:rFonts w:ascii="Calibri" w:hAnsi="Calibri" w:cs="Calibri"/>
          <w:sz w:val="22"/>
          <w:szCs w:val="22"/>
        </w:rPr>
        <w:t xml:space="preserve">SIT 185 </w:t>
      </w:r>
      <w:r w:rsidR="009434EC" w:rsidRPr="0036645E">
        <w:rPr>
          <w:rFonts w:ascii="Calibri" w:hAnsi="Calibri" w:cs="Calibri"/>
          <w:sz w:val="22"/>
          <w:szCs w:val="22"/>
        </w:rPr>
        <w:t xml:space="preserve">/ </w:t>
      </w:r>
      <w:r w:rsidR="00CF2E80" w:rsidRPr="0036645E">
        <w:rPr>
          <w:rFonts w:ascii="Calibri" w:hAnsi="Calibri" w:cs="Calibri"/>
          <w:sz w:val="22"/>
          <w:szCs w:val="22"/>
        </w:rPr>
        <w:t>XML</w:t>
      </w:r>
      <w:r w:rsidR="009434EC" w:rsidRPr="0036645E">
        <w:rPr>
          <w:rFonts w:ascii="Calibri" w:hAnsi="Calibri" w:cs="Calibri"/>
          <w:sz w:val="22"/>
          <w:szCs w:val="22"/>
        </w:rPr>
        <w:t xml:space="preserve"> (</w:t>
      </w:r>
      <w:r w:rsidR="008D7851" w:rsidRPr="008D7851">
        <w:rPr>
          <w:rFonts w:ascii="Calibri" w:hAnsi="Calibri" w:cs="Calibri"/>
          <w:b/>
          <w:bCs/>
          <w:sz w:val="22"/>
          <w:szCs w:val="22"/>
        </w:rPr>
        <w:t>pasirenkamas</w:t>
      </w:r>
      <w:r w:rsidR="009434EC" w:rsidRPr="0036645E">
        <w:rPr>
          <w:rFonts w:ascii="Calibri" w:hAnsi="Calibri" w:cs="Calibri"/>
          <w:sz w:val="22"/>
          <w:szCs w:val="22"/>
        </w:rPr>
        <w:t xml:space="preserve">) </w:t>
      </w:r>
      <w:r w:rsidR="0068772C">
        <w:rPr>
          <w:rFonts w:ascii="Calibri" w:hAnsi="Calibri" w:cs="Calibri"/>
          <w:sz w:val="22"/>
          <w:szCs w:val="22"/>
        </w:rPr>
        <w:t>p</w:t>
      </w:r>
      <w:r w:rsidR="0068772C" w:rsidRPr="0068772C">
        <w:rPr>
          <w:rFonts w:ascii="Calibri" w:hAnsi="Calibri" w:cs="Calibri"/>
          <w:sz w:val="22"/>
          <w:szCs w:val="22"/>
        </w:rPr>
        <w:t xml:space="preserve">eržiūrėti </w:t>
      </w:r>
      <w:r w:rsidR="0068772C" w:rsidRPr="00A36550">
        <w:rPr>
          <w:rFonts w:ascii="Calibri" w:hAnsi="Calibri" w:cs="Calibri"/>
          <w:sz w:val="22"/>
          <w:szCs w:val="22"/>
        </w:rPr>
        <w:t>→</w:t>
      </w:r>
      <w:r w:rsidR="0068772C" w:rsidRPr="0068772C">
        <w:rPr>
          <w:rFonts w:ascii="Calibri" w:hAnsi="Calibri" w:cs="Calibri"/>
          <w:sz w:val="22"/>
          <w:szCs w:val="22"/>
        </w:rPr>
        <w:t xml:space="preserve"> skaityti </w:t>
      </w:r>
      <w:r w:rsidR="0068772C">
        <w:rPr>
          <w:rFonts w:ascii="Calibri" w:hAnsi="Calibri" w:cs="Calibri"/>
          <w:sz w:val="22"/>
          <w:szCs w:val="22"/>
        </w:rPr>
        <w:t>pranešimą</w:t>
      </w:r>
      <w:r w:rsidR="0068772C" w:rsidRPr="0068772C">
        <w:rPr>
          <w:rFonts w:ascii="Calibri" w:hAnsi="Calibri" w:cs="Calibri"/>
          <w:sz w:val="22"/>
          <w:szCs w:val="22"/>
        </w:rPr>
        <w:t xml:space="preserve"> </w:t>
      </w:r>
      <w:r w:rsidR="0068772C" w:rsidRPr="00A36550">
        <w:rPr>
          <w:rFonts w:ascii="Calibri" w:hAnsi="Calibri" w:cs="Calibri"/>
          <w:sz w:val="22"/>
          <w:szCs w:val="22"/>
        </w:rPr>
        <w:t>→</w:t>
      </w:r>
      <w:r w:rsidR="0068772C" w:rsidRPr="0068772C">
        <w:rPr>
          <w:rFonts w:ascii="Calibri" w:hAnsi="Calibri" w:cs="Calibri"/>
          <w:sz w:val="22"/>
          <w:szCs w:val="22"/>
        </w:rPr>
        <w:t xml:space="preserve"> archyvuoti </w:t>
      </w:r>
      <w:r w:rsidR="0068772C">
        <w:rPr>
          <w:rFonts w:ascii="Calibri" w:hAnsi="Calibri" w:cs="Calibri"/>
          <w:sz w:val="22"/>
          <w:szCs w:val="22"/>
        </w:rPr>
        <w:t>pranešimą</w:t>
      </w:r>
      <w:r w:rsidR="0068772C" w:rsidRPr="0068772C">
        <w:rPr>
          <w:rFonts w:ascii="Calibri" w:hAnsi="Calibri" w:cs="Calibri"/>
          <w:sz w:val="22"/>
          <w:szCs w:val="22"/>
        </w:rPr>
        <w:t xml:space="preserve"> </w:t>
      </w:r>
      <w:r w:rsidR="0068772C" w:rsidRPr="00A36550">
        <w:rPr>
          <w:rFonts w:ascii="Calibri" w:hAnsi="Calibri" w:cs="Calibri"/>
          <w:sz w:val="22"/>
          <w:szCs w:val="22"/>
        </w:rPr>
        <w:t>→</w:t>
      </w:r>
      <w:r w:rsidR="0068772C" w:rsidRPr="0068772C">
        <w:rPr>
          <w:rFonts w:ascii="Calibri" w:hAnsi="Calibri" w:cs="Calibri"/>
          <w:sz w:val="22"/>
          <w:szCs w:val="22"/>
        </w:rPr>
        <w:t xml:space="preserve"> ištrinti </w:t>
      </w:r>
      <w:r w:rsidR="0068772C">
        <w:rPr>
          <w:rFonts w:ascii="Calibri" w:hAnsi="Calibri" w:cs="Calibri"/>
          <w:sz w:val="22"/>
          <w:szCs w:val="22"/>
        </w:rPr>
        <w:t>pranešimą</w:t>
      </w:r>
      <w:r w:rsidR="0068772C" w:rsidRPr="0068772C">
        <w:rPr>
          <w:rFonts w:ascii="Calibri" w:hAnsi="Calibri" w:cs="Calibri"/>
          <w:sz w:val="22"/>
          <w:szCs w:val="22"/>
        </w:rPr>
        <w:t>.</w:t>
      </w:r>
    </w:p>
    <w:p w14:paraId="4A5A6BB5" w14:textId="4A2D3EC5" w:rsidR="001A0DFB" w:rsidRPr="0036645E" w:rsidRDefault="001A0DFB" w:rsidP="00260466">
      <w:pPr>
        <w:pStyle w:val="Heading1"/>
        <w:numPr>
          <w:ilvl w:val="1"/>
          <w:numId w:val="77"/>
        </w:numPr>
        <w:spacing w:after="120" w:line="20" w:lineRule="atLeast"/>
        <w:ind w:left="567" w:hanging="558"/>
        <w:rPr>
          <w:rFonts w:ascii="Calibri" w:hAnsi="Calibri" w:cs="Calibri"/>
          <w:b/>
          <w:bCs/>
          <w:color w:val="auto"/>
          <w:sz w:val="22"/>
          <w:szCs w:val="22"/>
        </w:rPr>
      </w:pPr>
      <w:r w:rsidRPr="0036645E">
        <w:rPr>
          <w:rFonts w:ascii="Calibri" w:hAnsi="Calibri" w:cs="Calibri"/>
          <w:b/>
          <w:bCs/>
          <w:color w:val="auto"/>
          <w:sz w:val="22"/>
          <w:szCs w:val="22"/>
        </w:rPr>
        <w:tab/>
      </w:r>
      <w:bookmarkStart w:id="190" w:name="_Toc227654133"/>
      <w:r w:rsidR="00111A9F" w:rsidRPr="0036645E">
        <w:rPr>
          <w:rFonts w:ascii="Calibri" w:hAnsi="Calibri" w:cs="Calibri"/>
          <w:b/>
          <w:bCs/>
          <w:color w:val="auto"/>
          <w:sz w:val="22"/>
          <w:szCs w:val="22"/>
        </w:rPr>
        <w:t>Galutinio taško prastovos srautas</w:t>
      </w:r>
      <w:bookmarkEnd w:id="190"/>
      <w:r w:rsidR="00111A9F" w:rsidRPr="0036645E">
        <w:rPr>
          <w:rFonts w:ascii="Calibri" w:hAnsi="Calibri" w:cs="Calibri"/>
          <w:b/>
          <w:bCs/>
          <w:color w:val="auto"/>
          <w:sz w:val="22"/>
          <w:szCs w:val="22"/>
        </w:rPr>
        <w:t xml:space="preserve"> </w:t>
      </w:r>
    </w:p>
    <w:p w14:paraId="72FF59AC" w14:textId="77777777" w:rsidR="00260466" w:rsidRPr="0036645E" w:rsidRDefault="00260466" w:rsidP="00260466">
      <w:pPr>
        <w:pStyle w:val="ListParagraph"/>
        <w:numPr>
          <w:ilvl w:val="1"/>
          <w:numId w:val="79"/>
        </w:numPr>
        <w:spacing w:after="120" w:line="20" w:lineRule="atLeast"/>
        <w:contextualSpacing w:val="0"/>
        <w:jc w:val="both"/>
        <w:rPr>
          <w:rFonts w:ascii="Calibri" w:hAnsi="Calibri" w:cs="Calibri"/>
          <w:vanish/>
          <w:sz w:val="22"/>
          <w:szCs w:val="22"/>
        </w:rPr>
      </w:pPr>
    </w:p>
    <w:p w14:paraId="5F260AAE" w14:textId="512E2248" w:rsidR="001A0DFB" w:rsidRPr="0036645E" w:rsidRDefault="00F1569C" w:rsidP="00260466">
      <w:pPr>
        <w:numPr>
          <w:ilvl w:val="2"/>
          <w:numId w:val="79"/>
        </w:numPr>
        <w:spacing w:after="120" w:line="20" w:lineRule="atLeast"/>
        <w:ind w:left="709"/>
        <w:jc w:val="both"/>
        <w:rPr>
          <w:rFonts w:ascii="Calibri" w:hAnsi="Calibri" w:cs="Calibri"/>
          <w:sz w:val="22"/>
          <w:szCs w:val="22"/>
        </w:rPr>
      </w:pPr>
      <w:r w:rsidRPr="00F1569C">
        <w:rPr>
          <w:rFonts w:ascii="Calibri" w:hAnsi="Calibri" w:cs="Calibri"/>
          <w:sz w:val="22"/>
          <w:szCs w:val="22"/>
        </w:rPr>
        <w:t xml:space="preserve">NMCC galinis taškas neveikia → bandoma pakartotinai → automatinis jungiklis → informuotas RCC </w:t>
      </w:r>
      <w:r w:rsidR="009441AF">
        <w:rPr>
          <w:rFonts w:ascii="Calibri" w:hAnsi="Calibri" w:cs="Calibri"/>
          <w:sz w:val="22"/>
          <w:szCs w:val="22"/>
        </w:rPr>
        <w:t>darbuotojas</w:t>
      </w:r>
      <w:r w:rsidRPr="00F1569C">
        <w:rPr>
          <w:rFonts w:ascii="Calibri" w:hAnsi="Calibri" w:cs="Calibri"/>
          <w:sz w:val="22"/>
          <w:szCs w:val="22"/>
        </w:rPr>
        <w:t xml:space="preserve"> → atnaujinama, kai pasiekiama</w:t>
      </w:r>
      <w:r w:rsidR="00415189">
        <w:rPr>
          <w:rFonts w:ascii="Calibri" w:hAnsi="Calibri" w:cs="Calibri"/>
          <w:sz w:val="22"/>
          <w:szCs w:val="22"/>
        </w:rPr>
        <w:t>.</w:t>
      </w:r>
    </w:p>
    <w:p w14:paraId="760E9FC5" w14:textId="011B8633" w:rsidR="00B20DD3" w:rsidRPr="0036645E" w:rsidRDefault="00111A9F" w:rsidP="00B71CF8">
      <w:pPr>
        <w:pStyle w:val="Heading1"/>
        <w:numPr>
          <w:ilvl w:val="0"/>
          <w:numId w:val="79"/>
        </w:numPr>
        <w:spacing w:after="120" w:line="20" w:lineRule="atLeast"/>
        <w:ind w:left="284" w:hanging="284"/>
        <w:rPr>
          <w:rFonts w:ascii="Calibri" w:hAnsi="Calibri" w:cs="Calibri"/>
          <w:b/>
          <w:bCs/>
          <w:color w:val="auto"/>
          <w:sz w:val="24"/>
          <w:szCs w:val="24"/>
        </w:rPr>
      </w:pPr>
      <w:bookmarkStart w:id="191" w:name="_Toc227654134"/>
      <w:r w:rsidRPr="0036645E">
        <w:rPr>
          <w:rFonts w:ascii="Calibri" w:hAnsi="Calibri" w:cs="Calibri"/>
          <w:b/>
          <w:bCs/>
          <w:color w:val="auto"/>
          <w:sz w:val="24"/>
          <w:szCs w:val="24"/>
        </w:rPr>
        <w:t>Konfigūravimas ir administravimas</w:t>
      </w:r>
      <w:bookmarkEnd w:id="191"/>
    </w:p>
    <w:p w14:paraId="16E699FD" w14:textId="3F15C8E0" w:rsidR="00B20DD3" w:rsidRPr="0036645E" w:rsidRDefault="008D7851" w:rsidP="007A1038">
      <w:pPr>
        <w:numPr>
          <w:ilvl w:val="0"/>
          <w:numId w:val="72"/>
        </w:numPr>
        <w:spacing w:after="120" w:line="20" w:lineRule="atLeast"/>
        <w:jc w:val="both"/>
        <w:rPr>
          <w:rFonts w:ascii="Calibri" w:hAnsi="Calibri" w:cs="Calibri"/>
          <w:sz w:val="22"/>
          <w:szCs w:val="22"/>
        </w:rPr>
      </w:pPr>
      <w:r w:rsidRPr="008D7851">
        <w:rPr>
          <w:rFonts w:ascii="Calibri" w:hAnsi="Calibri" w:cs="Calibri"/>
          <w:b/>
          <w:bCs/>
          <w:sz w:val="22"/>
          <w:szCs w:val="22"/>
        </w:rPr>
        <w:t xml:space="preserve">Galiniai taškai: </w:t>
      </w:r>
      <w:r w:rsidRPr="008D7851">
        <w:rPr>
          <w:rFonts w:ascii="Calibri" w:hAnsi="Calibri" w:cs="Calibri"/>
          <w:sz w:val="22"/>
          <w:szCs w:val="22"/>
        </w:rPr>
        <w:t xml:space="preserve">NMCC FTP serveris, prievadai, </w:t>
      </w:r>
      <w:r>
        <w:rPr>
          <w:rFonts w:ascii="Calibri" w:hAnsi="Calibri" w:cs="Calibri"/>
          <w:sz w:val="22"/>
          <w:szCs w:val="22"/>
        </w:rPr>
        <w:t>įgaliojimai</w:t>
      </w:r>
      <w:r w:rsidRPr="008D7851">
        <w:rPr>
          <w:rFonts w:ascii="Calibri" w:hAnsi="Calibri" w:cs="Calibri"/>
          <w:sz w:val="22"/>
          <w:szCs w:val="22"/>
        </w:rPr>
        <w:t xml:space="preserve"> / </w:t>
      </w:r>
      <w:r>
        <w:rPr>
          <w:rFonts w:ascii="Calibri" w:hAnsi="Calibri" w:cs="Calibri"/>
          <w:sz w:val="22"/>
          <w:szCs w:val="22"/>
        </w:rPr>
        <w:t xml:space="preserve">prieigos </w:t>
      </w:r>
      <w:r w:rsidRPr="008D7851">
        <w:rPr>
          <w:rFonts w:ascii="Calibri" w:hAnsi="Calibri" w:cs="Calibri"/>
          <w:sz w:val="22"/>
          <w:szCs w:val="22"/>
        </w:rPr>
        <w:t xml:space="preserve">raktai, aplankai. </w:t>
      </w:r>
    </w:p>
    <w:p w14:paraId="27AE2A98" w14:textId="19185368" w:rsidR="00B20DD3" w:rsidRPr="0036645E" w:rsidRDefault="004E74CD" w:rsidP="007A1038">
      <w:pPr>
        <w:numPr>
          <w:ilvl w:val="0"/>
          <w:numId w:val="72"/>
        </w:numPr>
        <w:spacing w:after="120" w:line="20" w:lineRule="atLeast"/>
        <w:jc w:val="both"/>
        <w:rPr>
          <w:rFonts w:ascii="Calibri" w:hAnsi="Calibri" w:cs="Calibri"/>
          <w:sz w:val="22"/>
          <w:szCs w:val="22"/>
        </w:rPr>
      </w:pPr>
      <w:r w:rsidRPr="004E74CD">
        <w:rPr>
          <w:rFonts w:ascii="Calibri" w:hAnsi="Calibri" w:cs="Calibri"/>
          <w:b/>
          <w:bCs/>
          <w:sz w:val="22"/>
          <w:szCs w:val="22"/>
        </w:rPr>
        <w:lastRenderedPageBreak/>
        <w:t xml:space="preserve">Tvarkaraščiai: </w:t>
      </w:r>
      <w:r w:rsidRPr="00263EDB">
        <w:rPr>
          <w:rFonts w:ascii="Calibri" w:hAnsi="Calibri" w:cs="Calibri"/>
          <w:sz w:val="22"/>
          <w:szCs w:val="22"/>
        </w:rPr>
        <w:t>apklausos intervalai, pakartotinio bandymo politika.</w:t>
      </w:r>
      <w:r>
        <w:rPr>
          <w:rFonts w:ascii="Calibri" w:hAnsi="Calibri" w:cs="Calibri"/>
          <w:b/>
          <w:bCs/>
          <w:sz w:val="22"/>
          <w:szCs w:val="22"/>
        </w:rPr>
        <w:t xml:space="preserve"> </w:t>
      </w:r>
    </w:p>
    <w:p w14:paraId="5FA4DF16" w14:textId="40C8C930" w:rsidR="00B20DD3" w:rsidRPr="0036645E" w:rsidRDefault="00EC6241" w:rsidP="007A1038">
      <w:pPr>
        <w:numPr>
          <w:ilvl w:val="0"/>
          <w:numId w:val="72"/>
        </w:numPr>
        <w:spacing w:after="120" w:line="20" w:lineRule="atLeast"/>
        <w:jc w:val="both"/>
        <w:rPr>
          <w:rFonts w:ascii="Calibri" w:hAnsi="Calibri" w:cs="Calibri"/>
          <w:sz w:val="22"/>
          <w:szCs w:val="22"/>
        </w:rPr>
      </w:pPr>
      <w:r>
        <w:rPr>
          <w:rFonts w:ascii="Calibri" w:hAnsi="Calibri" w:cs="Calibri"/>
          <w:b/>
          <w:bCs/>
          <w:sz w:val="22"/>
          <w:szCs w:val="22"/>
        </w:rPr>
        <w:t>Atvaizdavimai</w:t>
      </w:r>
      <w:r w:rsidRPr="00EC6241">
        <w:rPr>
          <w:rFonts w:ascii="Calibri" w:hAnsi="Calibri" w:cs="Calibri"/>
          <w:b/>
          <w:bCs/>
          <w:sz w:val="22"/>
          <w:szCs w:val="22"/>
        </w:rPr>
        <w:t xml:space="preserve">: </w:t>
      </w:r>
      <w:r w:rsidRPr="00EC6241">
        <w:rPr>
          <w:rFonts w:ascii="Calibri" w:hAnsi="Calibri" w:cs="Calibri"/>
          <w:sz w:val="22"/>
          <w:szCs w:val="22"/>
        </w:rPr>
        <w:t xml:space="preserve">kodų sąrašai (švyturių tipai, </w:t>
      </w:r>
      <w:r w:rsidR="007D045B">
        <w:rPr>
          <w:rFonts w:ascii="Calibri" w:hAnsi="Calibri" w:cs="Calibri"/>
          <w:sz w:val="22"/>
          <w:szCs w:val="22"/>
        </w:rPr>
        <w:t>sunkumo lygis</w:t>
      </w:r>
      <w:r w:rsidRPr="00EC6241">
        <w:rPr>
          <w:rFonts w:ascii="Calibri" w:hAnsi="Calibri" w:cs="Calibri"/>
          <w:sz w:val="22"/>
          <w:szCs w:val="22"/>
        </w:rPr>
        <w:t>), šalių kodai, SRR poligonai.</w:t>
      </w:r>
    </w:p>
    <w:p w14:paraId="530F2EF9" w14:textId="6CC12D75" w:rsidR="00B20DD3" w:rsidRPr="0036645E" w:rsidRDefault="00B86066" w:rsidP="007A1038">
      <w:pPr>
        <w:numPr>
          <w:ilvl w:val="0"/>
          <w:numId w:val="72"/>
        </w:numPr>
        <w:spacing w:after="120" w:line="20" w:lineRule="atLeast"/>
        <w:jc w:val="both"/>
        <w:rPr>
          <w:rFonts w:ascii="Calibri" w:hAnsi="Calibri" w:cs="Calibri"/>
          <w:sz w:val="22"/>
          <w:szCs w:val="22"/>
        </w:rPr>
      </w:pPr>
      <w:r>
        <w:rPr>
          <w:rFonts w:ascii="Calibri" w:hAnsi="Calibri" w:cs="Calibri"/>
          <w:b/>
          <w:bCs/>
          <w:sz w:val="22"/>
          <w:szCs w:val="22"/>
        </w:rPr>
        <w:t xml:space="preserve">Vartotojai </w:t>
      </w:r>
      <w:r w:rsidR="00B20DD3" w:rsidRPr="0036645E">
        <w:rPr>
          <w:rFonts w:ascii="Calibri" w:hAnsi="Calibri" w:cs="Calibri"/>
          <w:b/>
          <w:bCs/>
          <w:sz w:val="22"/>
          <w:szCs w:val="22"/>
        </w:rPr>
        <w:t>/</w:t>
      </w:r>
      <w:r>
        <w:rPr>
          <w:rFonts w:ascii="Calibri" w:hAnsi="Calibri" w:cs="Calibri"/>
          <w:b/>
          <w:bCs/>
          <w:sz w:val="22"/>
          <w:szCs w:val="22"/>
        </w:rPr>
        <w:t xml:space="preserve"> vaidmenys</w:t>
      </w:r>
      <w:r w:rsidR="00B20DD3" w:rsidRPr="0036645E">
        <w:rPr>
          <w:rFonts w:ascii="Calibri" w:hAnsi="Calibri" w:cs="Calibri"/>
          <w:sz w:val="22"/>
          <w:szCs w:val="22"/>
        </w:rPr>
        <w:t xml:space="preserve">: </w:t>
      </w:r>
      <w:r>
        <w:rPr>
          <w:rFonts w:ascii="Calibri" w:hAnsi="Calibri" w:cs="Calibri"/>
          <w:sz w:val="22"/>
          <w:szCs w:val="22"/>
        </w:rPr>
        <w:t>aprūpinimas</w:t>
      </w:r>
      <w:r w:rsidR="00B20DD3" w:rsidRPr="0036645E">
        <w:rPr>
          <w:rFonts w:ascii="Calibri" w:hAnsi="Calibri" w:cs="Calibri"/>
          <w:sz w:val="22"/>
          <w:szCs w:val="22"/>
        </w:rPr>
        <w:t xml:space="preserve">, SSO </w:t>
      </w:r>
      <w:r w:rsidR="002A2D11">
        <w:rPr>
          <w:rFonts w:ascii="Calibri" w:hAnsi="Calibri" w:cs="Calibri"/>
          <w:sz w:val="22"/>
          <w:szCs w:val="22"/>
        </w:rPr>
        <w:t>konfigūracijos</w:t>
      </w:r>
      <w:r w:rsidR="00B20DD3" w:rsidRPr="0036645E">
        <w:rPr>
          <w:rFonts w:ascii="Calibri" w:hAnsi="Calibri" w:cs="Calibri"/>
          <w:sz w:val="22"/>
          <w:szCs w:val="22"/>
        </w:rPr>
        <w:t>.</w:t>
      </w:r>
    </w:p>
    <w:p w14:paraId="43663EF3" w14:textId="360B45E3" w:rsidR="00B20DD3" w:rsidRPr="0036645E" w:rsidRDefault="00FC4791" w:rsidP="00B71CF8">
      <w:pPr>
        <w:pStyle w:val="Heading1"/>
        <w:numPr>
          <w:ilvl w:val="0"/>
          <w:numId w:val="79"/>
        </w:numPr>
        <w:spacing w:after="120" w:line="20" w:lineRule="atLeast"/>
        <w:ind w:left="284" w:hanging="284"/>
        <w:rPr>
          <w:rFonts w:ascii="Calibri" w:hAnsi="Calibri" w:cs="Calibri"/>
          <w:b/>
          <w:bCs/>
          <w:color w:val="auto"/>
          <w:sz w:val="24"/>
          <w:szCs w:val="24"/>
        </w:rPr>
      </w:pPr>
      <w:bookmarkStart w:id="192" w:name="_Toc227654135"/>
      <w:r w:rsidRPr="0036645E">
        <w:rPr>
          <w:rFonts w:ascii="Calibri" w:hAnsi="Calibri" w:cs="Calibri"/>
          <w:b/>
          <w:bCs/>
          <w:color w:val="auto"/>
          <w:sz w:val="24"/>
          <w:szCs w:val="24"/>
        </w:rPr>
        <w:t>Operacijos, stebėjimas ir palaikymas</w:t>
      </w:r>
      <w:bookmarkEnd w:id="192"/>
    </w:p>
    <w:p w14:paraId="0AC2B7BA" w14:textId="4092B975" w:rsidR="00B20DD3" w:rsidRPr="0036645E" w:rsidRDefault="002A5DB9" w:rsidP="007A1038">
      <w:pPr>
        <w:numPr>
          <w:ilvl w:val="0"/>
          <w:numId w:val="73"/>
        </w:numPr>
        <w:spacing w:after="120" w:line="20" w:lineRule="atLeast"/>
        <w:jc w:val="both"/>
        <w:rPr>
          <w:rFonts w:ascii="Calibri" w:hAnsi="Calibri" w:cs="Calibri"/>
          <w:sz w:val="22"/>
          <w:szCs w:val="22"/>
        </w:rPr>
      </w:pPr>
      <w:r w:rsidRPr="002A5DB9">
        <w:rPr>
          <w:rFonts w:ascii="Calibri" w:hAnsi="Calibri" w:cs="Calibri"/>
          <w:b/>
          <w:bCs/>
          <w:sz w:val="22"/>
          <w:szCs w:val="22"/>
        </w:rPr>
        <w:t xml:space="preserve">Operacijų </w:t>
      </w:r>
      <w:r>
        <w:rPr>
          <w:rFonts w:ascii="Calibri" w:hAnsi="Calibri" w:cs="Calibri"/>
          <w:b/>
          <w:bCs/>
          <w:sz w:val="22"/>
          <w:szCs w:val="22"/>
        </w:rPr>
        <w:t>knygos</w:t>
      </w:r>
      <w:r w:rsidRPr="002A5DB9">
        <w:rPr>
          <w:rFonts w:ascii="Calibri" w:hAnsi="Calibri" w:cs="Calibri"/>
          <w:b/>
          <w:bCs/>
          <w:sz w:val="22"/>
          <w:szCs w:val="22"/>
        </w:rPr>
        <w:t>:</w:t>
      </w:r>
      <w:r w:rsidRPr="002A5DB9">
        <w:rPr>
          <w:rFonts w:ascii="Calibri" w:hAnsi="Calibri" w:cs="Calibri"/>
          <w:sz w:val="22"/>
          <w:szCs w:val="22"/>
        </w:rPr>
        <w:t xml:space="preserve"> FTP gedimams, analizatoriaus gedimams, NMCC sutrikimams, duomenų bazės perjungimui, sertifikatų rotacijai. </w:t>
      </w:r>
    </w:p>
    <w:p w14:paraId="6B0F0521" w14:textId="5F814376" w:rsidR="00B20DD3" w:rsidRPr="0036645E" w:rsidRDefault="002A2D11" w:rsidP="007A1038">
      <w:pPr>
        <w:numPr>
          <w:ilvl w:val="0"/>
          <w:numId w:val="73"/>
        </w:numPr>
        <w:spacing w:after="120" w:line="20" w:lineRule="atLeast"/>
        <w:jc w:val="both"/>
        <w:rPr>
          <w:rFonts w:ascii="Calibri" w:hAnsi="Calibri" w:cs="Calibri"/>
          <w:sz w:val="22"/>
          <w:szCs w:val="22"/>
        </w:rPr>
      </w:pPr>
      <w:r>
        <w:rPr>
          <w:rFonts w:ascii="Calibri" w:hAnsi="Calibri" w:cs="Calibri"/>
          <w:b/>
          <w:bCs/>
          <w:sz w:val="22"/>
          <w:szCs w:val="22"/>
        </w:rPr>
        <w:t>Stebėjimas</w:t>
      </w:r>
      <w:r w:rsidR="00B20DD3" w:rsidRPr="0036645E">
        <w:rPr>
          <w:rFonts w:ascii="Calibri" w:hAnsi="Calibri" w:cs="Calibri"/>
          <w:sz w:val="22"/>
          <w:szCs w:val="22"/>
        </w:rPr>
        <w:t>:</w:t>
      </w:r>
    </w:p>
    <w:p w14:paraId="3A44A36C" w14:textId="48B74717" w:rsidR="00B20DD3" w:rsidRPr="0036645E" w:rsidRDefault="004C6BB1" w:rsidP="007A1038">
      <w:pPr>
        <w:numPr>
          <w:ilvl w:val="1"/>
          <w:numId w:val="73"/>
        </w:numPr>
        <w:spacing w:after="120" w:line="20" w:lineRule="atLeast"/>
        <w:jc w:val="both"/>
        <w:rPr>
          <w:rFonts w:ascii="Calibri" w:hAnsi="Calibri" w:cs="Calibri"/>
          <w:sz w:val="22"/>
          <w:szCs w:val="22"/>
        </w:rPr>
      </w:pPr>
      <w:r w:rsidRPr="004C6BB1">
        <w:rPr>
          <w:rFonts w:ascii="Calibri" w:hAnsi="Calibri" w:cs="Calibri"/>
          <w:sz w:val="22"/>
          <w:szCs w:val="22"/>
        </w:rPr>
        <w:t>Paslaugos būklė (veikianti, sutrikusi, neveikianti).</w:t>
      </w:r>
    </w:p>
    <w:p w14:paraId="763E3761" w14:textId="0E5B425E" w:rsidR="00B20DD3" w:rsidRPr="0036645E" w:rsidRDefault="00704B83" w:rsidP="007A1038">
      <w:pPr>
        <w:numPr>
          <w:ilvl w:val="1"/>
          <w:numId w:val="73"/>
        </w:numPr>
        <w:spacing w:after="120" w:line="20" w:lineRule="atLeast"/>
        <w:jc w:val="both"/>
        <w:rPr>
          <w:rFonts w:ascii="Calibri" w:hAnsi="Calibri" w:cs="Calibri"/>
          <w:sz w:val="22"/>
          <w:szCs w:val="22"/>
        </w:rPr>
      </w:pPr>
      <w:r w:rsidRPr="0036645E">
        <w:rPr>
          <w:rFonts w:ascii="Calibri" w:hAnsi="Calibri" w:cs="Calibri"/>
          <w:sz w:val="22"/>
          <w:szCs w:val="22"/>
        </w:rPr>
        <w:t>(</w:t>
      </w:r>
      <w:r w:rsidR="00ED385A">
        <w:rPr>
          <w:rFonts w:ascii="Calibri" w:hAnsi="Calibri" w:cs="Calibri"/>
          <w:b/>
          <w:bCs/>
          <w:sz w:val="22"/>
          <w:szCs w:val="22"/>
        </w:rPr>
        <w:t>pasirenkamas</w:t>
      </w:r>
      <w:r w:rsidRPr="0036645E">
        <w:rPr>
          <w:rFonts w:ascii="Calibri" w:hAnsi="Calibri" w:cs="Calibri"/>
          <w:sz w:val="22"/>
          <w:szCs w:val="22"/>
        </w:rPr>
        <w:t xml:space="preserve">) </w:t>
      </w:r>
      <w:r w:rsidR="00C6365D">
        <w:rPr>
          <w:rFonts w:ascii="Calibri" w:hAnsi="Calibri" w:cs="Calibri"/>
          <w:sz w:val="22"/>
          <w:szCs w:val="22"/>
        </w:rPr>
        <w:t>Eilės ilgis</w:t>
      </w:r>
      <w:r w:rsidR="00B20DD3" w:rsidRPr="0036645E">
        <w:rPr>
          <w:rFonts w:ascii="Calibri" w:hAnsi="Calibri" w:cs="Calibri"/>
          <w:sz w:val="22"/>
          <w:szCs w:val="22"/>
        </w:rPr>
        <w:t xml:space="preserve"> (</w:t>
      </w:r>
      <w:r w:rsidR="00C6365D">
        <w:rPr>
          <w:rFonts w:ascii="Calibri" w:hAnsi="Calibri" w:cs="Calibri"/>
          <w:sz w:val="22"/>
          <w:szCs w:val="22"/>
        </w:rPr>
        <w:t xml:space="preserve">gaunamųjų </w:t>
      </w:r>
      <w:r w:rsidR="00B20DD3" w:rsidRPr="0036645E">
        <w:rPr>
          <w:rFonts w:ascii="Calibri" w:hAnsi="Calibri" w:cs="Calibri"/>
          <w:sz w:val="22"/>
          <w:szCs w:val="22"/>
        </w:rPr>
        <w:t>/</w:t>
      </w:r>
      <w:r w:rsidR="00C6365D">
        <w:rPr>
          <w:rFonts w:ascii="Calibri" w:hAnsi="Calibri" w:cs="Calibri"/>
          <w:sz w:val="22"/>
          <w:szCs w:val="22"/>
        </w:rPr>
        <w:t xml:space="preserve"> siunčiamųjų</w:t>
      </w:r>
      <w:r w:rsidR="00B20DD3" w:rsidRPr="0036645E">
        <w:rPr>
          <w:rFonts w:ascii="Calibri" w:hAnsi="Calibri" w:cs="Calibri"/>
          <w:sz w:val="22"/>
          <w:szCs w:val="22"/>
        </w:rPr>
        <w:t>)</w:t>
      </w:r>
      <w:r w:rsidR="00E86D7B" w:rsidRPr="0036645E">
        <w:rPr>
          <w:rFonts w:ascii="Calibri" w:hAnsi="Calibri" w:cs="Calibri"/>
          <w:sz w:val="22"/>
          <w:szCs w:val="22"/>
        </w:rPr>
        <w:t>.</w:t>
      </w:r>
    </w:p>
    <w:p w14:paraId="4BDF7993" w14:textId="7B858226" w:rsidR="00B20DD3" w:rsidRPr="0036645E" w:rsidRDefault="00704B83" w:rsidP="007A1038">
      <w:pPr>
        <w:numPr>
          <w:ilvl w:val="1"/>
          <w:numId w:val="73"/>
        </w:numPr>
        <w:spacing w:after="120" w:line="20" w:lineRule="atLeast"/>
        <w:jc w:val="both"/>
        <w:rPr>
          <w:rFonts w:ascii="Calibri" w:hAnsi="Calibri" w:cs="Calibri"/>
          <w:sz w:val="22"/>
          <w:szCs w:val="22"/>
        </w:rPr>
      </w:pPr>
      <w:r w:rsidRPr="0036645E">
        <w:rPr>
          <w:rFonts w:ascii="Calibri" w:hAnsi="Calibri" w:cs="Calibri"/>
          <w:sz w:val="22"/>
          <w:szCs w:val="22"/>
        </w:rPr>
        <w:t>(</w:t>
      </w:r>
      <w:r w:rsidR="00136451">
        <w:rPr>
          <w:rFonts w:ascii="Calibri" w:hAnsi="Calibri" w:cs="Calibri"/>
          <w:b/>
          <w:bCs/>
          <w:sz w:val="22"/>
          <w:szCs w:val="22"/>
        </w:rPr>
        <w:t>pasirenkamas</w:t>
      </w:r>
      <w:r w:rsidRPr="0036645E">
        <w:rPr>
          <w:rFonts w:ascii="Calibri" w:hAnsi="Calibri" w:cs="Calibri"/>
          <w:sz w:val="22"/>
          <w:szCs w:val="22"/>
        </w:rPr>
        <w:t xml:space="preserve">) </w:t>
      </w:r>
      <w:r w:rsidR="00C6365D" w:rsidRPr="00C6365D">
        <w:rPr>
          <w:rFonts w:ascii="Calibri" w:hAnsi="Calibri" w:cs="Calibri"/>
          <w:sz w:val="22"/>
          <w:szCs w:val="22"/>
        </w:rPr>
        <w:t>Pranešimų vėlavimas ir klaidų dažnis.</w:t>
      </w:r>
    </w:p>
    <w:p w14:paraId="5747E7A0" w14:textId="51156F8E" w:rsidR="00B20DD3" w:rsidRPr="0036645E" w:rsidRDefault="009F565C" w:rsidP="007A1038">
      <w:pPr>
        <w:numPr>
          <w:ilvl w:val="0"/>
          <w:numId w:val="73"/>
        </w:numPr>
        <w:spacing w:after="120" w:line="20" w:lineRule="atLeast"/>
        <w:jc w:val="both"/>
        <w:rPr>
          <w:rFonts w:ascii="Calibri" w:hAnsi="Calibri" w:cs="Calibri"/>
          <w:sz w:val="22"/>
          <w:szCs w:val="22"/>
        </w:rPr>
      </w:pPr>
      <w:r w:rsidRPr="009F565C">
        <w:rPr>
          <w:rFonts w:ascii="Calibri" w:hAnsi="Calibri" w:cs="Calibri"/>
          <w:b/>
          <w:bCs/>
          <w:sz w:val="22"/>
          <w:szCs w:val="22"/>
        </w:rPr>
        <w:t xml:space="preserve">Budėjimas: </w:t>
      </w:r>
      <w:r w:rsidRPr="0036645E">
        <w:rPr>
          <w:rFonts w:ascii="Calibri" w:hAnsi="Calibri" w:cs="Calibri"/>
          <w:sz w:val="22"/>
          <w:szCs w:val="22"/>
        </w:rPr>
        <w:t>(</w:t>
      </w:r>
      <w:r>
        <w:rPr>
          <w:rFonts w:ascii="Calibri" w:hAnsi="Calibri" w:cs="Calibri"/>
          <w:b/>
          <w:bCs/>
          <w:sz w:val="22"/>
          <w:szCs w:val="22"/>
        </w:rPr>
        <w:t>pasirenkamas</w:t>
      </w:r>
      <w:r w:rsidRPr="0036645E">
        <w:rPr>
          <w:rFonts w:ascii="Calibri" w:hAnsi="Calibri" w:cs="Calibri"/>
          <w:sz w:val="22"/>
          <w:szCs w:val="22"/>
        </w:rPr>
        <w:t xml:space="preserve">) </w:t>
      </w:r>
      <w:r w:rsidRPr="009F565C">
        <w:rPr>
          <w:rFonts w:ascii="Calibri" w:hAnsi="Calibri" w:cs="Calibri"/>
          <w:sz w:val="22"/>
          <w:szCs w:val="22"/>
        </w:rPr>
        <w:t xml:space="preserve">reagavimas </w:t>
      </w:r>
      <w:r>
        <w:rPr>
          <w:rFonts w:ascii="Calibri" w:hAnsi="Calibri" w:cs="Calibri"/>
          <w:sz w:val="22"/>
          <w:szCs w:val="22"/>
        </w:rPr>
        <w:t>24/7 režimu</w:t>
      </w:r>
      <w:r w:rsidRPr="009F565C">
        <w:rPr>
          <w:rFonts w:ascii="Calibri" w:hAnsi="Calibri" w:cs="Calibri"/>
          <w:sz w:val="22"/>
          <w:szCs w:val="22"/>
        </w:rPr>
        <w:t>; P1 SLA (</w:t>
      </w:r>
      <w:r w:rsidR="00C80763">
        <w:rPr>
          <w:rFonts w:ascii="Calibri" w:hAnsi="Calibri" w:cs="Calibri"/>
          <w:sz w:val="22"/>
          <w:szCs w:val="22"/>
        </w:rPr>
        <w:t>grįžimas</w:t>
      </w:r>
      <w:r w:rsidRPr="009F565C">
        <w:rPr>
          <w:rFonts w:ascii="Calibri" w:hAnsi="Calibri" w:cs="Calibri"/>
          <w:sz w:val="22"/>
          <w:szCs w:val="22"/>
        </w:rPr>
        <w:t xml:space="preserve"> ≤ 15 min, atkūrimas ≤ 2 val.). </w:t>
      </w:r>
    </w:p>
    <w:p w14:paraId="7C8DBC30" w14:textId="5B9E749E" w:rsidR="00B20DD3" w:rsidRPr="0036645E" w:rsidRDefault="00575C85" w:rsidP="007A1038">
      <w:pPr>
        <w:numPr>
          <w:ilvl w:val="0"/>
          <w:numId w:val="73"/>
        </w:numPr>
        <w:spacing w:after="120" w:line="20" w:lineRule="atLeast"/>
        <w:jc w:val="both"/>
        <w:rPr>
          <w:rFonts w:ascii="Calibri" w:hAnsi="Calibri" w:cs="Calibri"/>
          <w:sz w:val="22"/>
          <w:szCs w:val="22"/>
        </w:rPr>
      </w:pPr>
      <w:r w:rsidRPr="00575C85">
        <w:rPr>
          <w:rFonts w:ascii="Calibri" w:hAnsi="Calibri" w:cs="Calibri"/>
          <w:b/>
          <w:bCs/>
          <w:sz w:val="22"/>
          <w:szCs w:val="22"/>
        </w:rPr>
        <w:t xml:space="preserve">Pakeitimų valdymas: </w:t>
      </w:r>
      <w:r w:rsidRPr="00575C85">
        <w:rPr>
          <w:rFonts w:ascii="Calibri" w:hAnsi="Calibri" w:cs="Calibri"/>
          <w:sz w:val="22"/>
          <w:szCs w:val="22"/>
        </w:rPr>
        <w:t xml:space="preserve">versijų kūrimas, suinteresuotųjų šalių pranešimai, priežiūros langai </w:t>
      </w:r>
      <w:r w:rsidR="00703B7D" w:rsidRPr="0036645E">
        <w:rPr>
          <w:rFonts w:ascii="Calibri" w:hAnsi="Calibri" w:cs="Calibri"/>
          <w:sz w:val="22"/>
          <w:szCs w:val="22"/>
        </w:rPr>
        <w:t>(</w:t>
      </w:r>
      <w:r w:rsidR="00136451">
        <w:rPr>
          <w:rFonts w:ascii="Calibri" w:hAnsi="Calibri" w:cs="Calibri"/>
          <w:b/>
          <w:bCs/>
          <w:sz w:val="22"/>
          <w:szCs w:val="22"/>
        </w:rPr>
        <w:t>pasirenkamas</w:t>
      </w:r>
      <w:r w:rsidR="00703B7D" w:rsidRPr="0036645E">
        <w:rPr>
          <w:rFonts w:ascii="Calibri" w:hAnsi="Calibri" w:cs="Calibri"/>
          <w:sz w:val="22"/>
          <w:szCs w:val="22"/>
        </w:rPr>
        <w:t>)</w:t>
      </w:r>
      <w:r w:rsidR="00B20DD3" w:rsidRPr="0036645E">
        <w:rPr>
          <w:rFonts w:ascii="Calibri" w:hAnsi="Calibri" w:cs="Calibri"/>
          <w:sz w:val="22"/>
          <w:szCs w:val="22"/>
        </w:rPr>
        <w:t>.</w:t>
      </w:r>
    </w:p>
    <w:p w14:paraId="18F7CD69" w14:textId="6C3774A2" w:rsidR="00B20DD3" w:rsidRPr="0036645E" w:rsidRDefault="00FC21F4" w:rsidP="00B71CF8">
      <w:pPr>
        <w:pStyle w:val="Heading1"/>
        <w:numPr>
          <w:ilvl w:val="0"/>
          <w:numId w:val="79"/>
        </w:numPr>
        <w:spacing w:after="120" w:line="20" w:lineRule="atLeast"/>
        <w:ind w:left="284" w:hanging="284"/>
        <w:rPr>
          <w:rFonts w:ascii="Calibri" w:hAnsi="Calibri" w:cs="Calibri"/>
          <w:b/>
          <w:bCs/>
          <w:color w:val="auto"/>
          <w:sz w:val="24"/>
          <w:szCs w:val="24"/>
        </w:rPr>
      </w:pPr>
      <w:bookmarkStart w:id="193" w:name="_Toc227654136"/>
      <w:r w:rsidRPr="0036645E">
        <w:rPr>
          <w:rFonts w:ascii="Calibri" w:hAnsi="Calibri" w:cs="Calibri"/>
          <w:b/>
          <w:bCs/>
          <w:color w:val="auto"/>
          <w:sz w:val="24"/>
          <w:szCs w:val="24"/>
        </w:rPr>
        <w:t>Dokumentai ir mokymai</w:t>
      </w:r>
      <w:bookmarkEnd w:id="193"/>
      <w:r w:rsidRPr="0036645E">
        <w:rPr>
          <w:rFonts w:ascii="Calibri" w:hAnsi="Calibri" w:cs="Calibri"/>
          <w:b/>
          <w:bCs/>
          <w:color w:val="auto"/>
          <w:sz w:val="24"/>
          <w:szCs w:val="24"/>
        </w:rPr>
        <w:t xml:space="preserve"> </w:t>
      </w:r>
    </w:p>
    <w:p w14:paraId="19661932" w14:textId="4EFF3053" w:rsidR="00B20DD3" w:rsidRPr="0036645E" w:rsidRDefault="00575C85" w:rsidP="007A1038">
      <w:pPr>
        <w:numPr>
          <w:ilvl w:val="0"/>
          <w:numId w:val="74"/>
        </w:numPr>
        <w:spacing w:after="120" w:line="20" w:lineRule="atLeast"/>
        <w:jc w:val="both"/>
        <w:rPr>
          <w:rFonts w:ascii="Calibri" w:hAnsi="Calibri" w:cs="Calibri"/>
          <w:sz w:val="22"/>
          <w:szCs w:val="22"/>
        </w:rPr>
      </w:pPr>
      <w:r w:rsidRPr="00575C85">
        <w:rPr>
          <w:rFonts w:ascii="Calibri" w:hAnsi="Calibri" w:cs="Calibri"/>
          <w:b/>
          <w:bCs/>
          <w:sz w:val="22"/>
          <w:szCs w:val="22"/>
        </w:rPr>
        <w:t>Sistemos administratoriaus vadovas</w:t>
      </w:r>
      <w:r w:rsidR="00663FA5">
        <w:rPr>
          <w:rFonts w:ascii="Calibri" w:hAnsi="Calibri" w:cs="Calibri"/>
          <w:b/>
          <w:bCs/>
          <w:sz w:val="22"/>
          <w:szCs w:val="22"/>
        </w:rPr>
        <w:t>.</w:t>
      </w:r>
    </w:p>
    <w:p w14:paraId="7CE15147" w14:textId="71FC5B7D" w:rsidR="00B20DD3" w:rsidRPr="0036645E" w:rsidRDefault="00B74540" w:rsidP="007A1038">
      <w:pPr>
        <w:numPr>
          <w:ilvl w:val="0"/>
          <w:numId w:val="74"/>
        </w:numPr>
        <w:spacing w:after="120" w:line="20" w:lineRule="atLeast"/>
        <w:jc w:val="both"/>
        <w:rPr>
          <w:rFonts w:ascii="Calibri" w:hAnsi="Calibri" w:cs="Calibri"/>
          <w:sz w:val="22"/>
          <w:szCs w:val="22"/>
        </w:rPr>
      </w:pPr>
      <w:r w:rsidRPr="00B74540">
        <w:rPr>
          <w:rFonts w:ascii="Calibri" w:hAnsi="Calibri" w:cs="Calibri"/>
          <w:b/>
          <w:bCs/>
          <w:sz w:val="22"/>
          <w:szCs w:val="22"/>
        </w:rPr>
        <w:t xml:space="preserve">RCC operatoriaus naudotojo vadovas </w:t>
      </w:r>
      <w:r w:rsidRPr="00B74540">
        <w:rPr>
          <w:rFonts w:ascii="Calibri" w:hAnsi="Calibri" w:cs="Calibri"/>
          <w:sz w:val="22"/>
          <w:szCs w:val="22"/>
        </w:rPr>
        <w:t>(misijos darbo eig</w:t>
      </w:r>
      <w:r>
        <w:rPr>
          <w:rFonts w:ascii="Calibri" w:hAnsi="Calibri" w:cs="Calibri"/>
          <w:sz w:val="22"/>
          <w:szCs w:val="22"/>
        </w:rPr>
        <w:t>a</w:t>
      </w:r>
      <w:r w:rsidRPr="00B74540">
        <w:rPr>
          <w:rFonts w:ascii="Calibri" w:hAnsi="Calibri" w:cs="Calibri"/>
          <w:sz w:val="22"/>
          <w:szCs w:val="22"/>
        </w:rPr>
        <w:t>, SIT 185 / XML (</w:t>
      </w:r>
      <w:r w:rsidRPr="00B74540">
        <w:rPr>
          <w:rFonts w:ascii="Calibri" w:hAnsi="Calibri" w:cs="Calibri"/>
          <w:b/>
          <w:bCs/>
          <w:sz w:val="22"/>
          <w:szCs w:val="22"/>
        </w:rPr>
        <w:t>pasirenkamas</w:t>
      </w:r>
      <w:r w:rsidRPr="00B74540">
        <w:rPr>
          <w:rFonts w:ascii="Calibri" w:hAnsi="Calibri" w:cs="Calibri"/>
          <w:sz w:val="22"/>
          <w:szCs w:val="22"/>
        </w:rPr>
        <w:t>) interpretavimas)</w:t>
      </w:r>
      <w:r>
        <w:rPr>
          <w:rFonts w:ascii="Calibri" w:hAnsi="Calibri" w:cs="Calibri"/>
          <w:sz w:val="22"/>
          <w:szCs w:val="22"/>
        </w:rPr>
        <w:t>.</w:t>
      </w:r>
    </w:p>
    <w:p w14:paraId="6AF800E2" w14:textId="65BAEC11" w:rsidR="00B20DD3" w:rsidRPr="0036645E" w:rsidRDefault="00663FA5" w:rsidP="007A1038">
      <w:pPr>
        <w:numPr>
          <w:ilvl w:val="0"/>
          <w:numId w:val="74"/>
        </w:numPr>
        <w:spacing w:after="120" w:line="20" w:lineRule="atLeast"/>
        <w:jc w:val="both"/>
        <w:rPr>
          <w:rFonts w:ascii="Calibri" w:hAnsi="Calibri" w:cs="Calibri"/>
          <w:sz w:val="22"/>
          <w:szCs w:val="22"/>
        </w:rPr>
      </w:pPr>
      <w:r w:rsidRPr="00663FA5">
        <w:rPr>
          <w:rFonts w:ascii="Calibri" w:hAnsi="Calibri" w:cs="Calibri"/>
          <w:b/>
          <w:bCs/>
          <w:sz w:val="22"/>
          <w:szCs w:val="22"/>
        </w:rPr>
        <w:t>Integracijos dokumenta</w:t>
      </w:r>
      <w:r>
        <w:rPr>
          <w:rFonts w:ascii="Calibri" w:hAnsi="Calibri" w:cs="Calibri"/>
          <w:b/>
          <w:bCs/>
          <w:sz w:val="22"/>
          <w:szCs w:val="22"/>
        </w:rPr>
        <w:t>i</w:t>
      </w:r>
      <w:r w:rsidRPr="00663FA5">
        <w:rPr>
          <w:rFonts w:ascii="Calibri" w:hAnsi="Calibri" w:cs="Calibri"/>
          <w:sz w:val="22"/>
          <w:szCs w:val="22"/>
        </w:rPr>
        <w:t xml:space="preserve"> (ICD, schemos, konfigūracija)</w:t>
      </w:r>
      <w:r>
        <w:rPr>
          <w:rFonts w:ascii="Calibri" w:hAnsi="Calibri" w:cs="Calibri"/>
          <w:b/>
          <w:bCs/>
          <w:sz w:val="22"/>
          <w:szCs w:val="22"/>
        </w:rPr>
        <w:t>.</w:t>
      </w:r>
    </w:p>
    <w:p w14:paraId="45F52E78" w14:textId="41E76E63" w:rsidR="007A7B0A" w:rsidRPr="0036645E" w:rsidRDefault="003269C5" w:rsidP="007A1038">
      <w:pPr>
        <w:numPr>
          <w:ilvl w:val="0"/>
          <w:numId w:val="74"/>
        </w:numPr>
        <w:spacing w:after="120" w:line="20" w:lineRule="atLeast"/>
        <w:jc w:val="both"/>
        <w:rPr>
          <w:rFonts w:ascii="Calibri" w:hAnsi="Calibri" w:cs="Calibri"/>
          <w:b/>
          <w:bCs/>
          <w:sz w:val="22"/>
          <w:szCs w:val="22"/>
        </w:rPr>
      </w:pPr>
      <w:r w:rsidRPr="003269C5">
        <w:rPr>
          <w:rFonts w:ascii="Calibri" w:hAnsi="Calibri" w:cs="Calibri"/>
          <w:b/>
          <w:bCs/>
          <w:sz w:val="22"/>
          <w:szCs w:val="22"/>
        </w:rPr>
        <w:t>Sistemos reikalavimų specifikacija</w:t>
      </w:r>
      <w:r>
        <w:rPr>
          <w:rFonts w:ascii="Calibri" w:hAnsi="Calibri" w:cs="Calibri"/>
          <w:b/>
          <w:bCs/>
          <w:sz w:val="22"/>
          <w:szCs w:val="22"/>
        </w:rPr>
        <w:t xml:space="preserve">. </w:t>
      </w:r>
    </w:p>
    <w:p w14:paraId="4746D41D" w14:textId="51CD7038" w:rsidR="00B20DD3" w:rsidRPr="0036645E" w:rsidRDefault="003269C5" w:rsidP="007A1038">
      <w:pPr>
        <w:numPr>
          <w:ilvl w:val="0"/>
          <w:numId w:val="74"/>
        </w:numPr>
        <w:spacing w:after="120" w:line="20" w:lineRule="atLeast"/>
        <w:jc w:val="both"/>
        <w:rPr>
          <w:rFonts w:ascii="Calibri" w:hAnsi="Calibri" w:cs="Calibri"/>
          <w:sz w:val="22"/>
          <w:szCs w:val="22"/>
        </w:rPr>
      </w:pPr>
      <w:r w:rsidRPr="003269C5">
        <w:rPr>
          <w:rFonts w:ascii="Calibri" w:hAnsi="Calibri" w:cs="Calibri"/>
          <w:b/>
          <w:bCs/>
          <w:sz w:val="22"/>
          <w:szCs w:val="22"/>
        </w:rPr>
        <w:t xml:space="preserve">Saugumo ir privatumo vadovas </w:t>
      </w:r>
      <w:r w:rsidRPr="003269C5">
        <w:rPr>
          <w:rFonts w:ascii="Calibri" w:hAnsi="Calibri" w:cs="Calibri"/>
          <w:sz w:val="22"/>
          <w:szCs w:val="22"/>
        </w:rPr>
        <w:t>(BDAR, RBAC, audito procedūros)</w:t>
      </w:r>
      <w:r>
        <w:rPr>
          <w:rFonts w:ascii="Calibri" w:hAnsi="Calibri" w:cs="Calibri"/>
          <w:sz w:val="22"/>
          <w:szCs w:val="22"/>
        </w:rPr>
        <w:t xml:space="preserve">. </w:t>
      </w:r>
    </w:p>
    <w:p w14:paraId="034439AD" w14:textId="75AAC395" w:rsidR="00B20DD3" w:rsidRPr="0036645E" w:rsidRDefault="007F1F2E" w:rsidP="007A1038">
      <w:pPr>
        <w:numPr>
          <w:ilvl w:val="0"/>
          <w:numId w:val="74"/>
        </w:numPr>
        <w:spacing w:after="120" w:line="20" w:lineRule="atLeast"/>
        <w:jc w:val="both"/>
        <w:rPr>
          <w:rFonts w:ascii="Calibri" w:hAnsi="Calibri" w:cs="Calibri"/>
          <w:sz w:val="22"/>
          <w:szCs w:val="22"/>
        </w:rPr>
      </w:pPr>
      <w:r>
        <w:rPr>
          <w:rFonts w:ascii="Calibri" w:hAnsi="Calibri" w:cs="Calibri"/>
          <w:b/>
          <w:bCs/>
          <w:sz w:val="22"/>
          <w:szCs w:val="22"/>
        </w:rPr>
        <w:t>Mokymai</w:t>
      </w:r>
      <w:r w:rsidR="00B20DD3" w:rsidRPr="0036645E">
        <w:rPr>
          <w:rFonts w:ascii="Calibri" w:hAnsi="Calibri" w:cs="Calibri"/>
          <w:sz w:val="22"/>
          <w:szCs w:val="22"/>
        </w:rPr>
        <w:t xml:space="preserve">: </w:t>
      </w:r>
      <w:r w:rsidR="00A25120">
        <w:rPr>
          <w:rFonts w:ascii="Calibri" w:hAnsi="Calibri" w:cs="Calibri"/>
          <w:sz w:val="22"/>
          <w:szCs w:val="22"/>
        </w:rPr>
        <w:t>klasėje</w:t>
      </w:r>
      <w:r w:rsidR="00B20DD3" w:rsidRPr="0036645E">
        <w:rPr>
          <w:rFonts w:ascii="Calibri" w:hAnsi="Calibri" w:cs="Calibri"/>
          <w:sz w:val="22"/>
          <w:szCs w:val="22"/>
        </w:rPr>
        <w:t xml:space="preserve"> + </w:t>
      </w:r>
      <w:r w:rsidR="00BC15EB">
        <w:rPr>
          <w:rFonts w:ascii="Calibri" w:hAnsi="Calibri" w:cs="Calibri"/>
          <w:sz w:val="22"/>
          <w:szCs w:val="22"/>
        </w:rPr>
        <w:t>band</w:t>
      </w:r>
      <w:r w:rsidR="00F10D7A">
        <w:rPr>
          <w:rFonts w:ascii="Calibri" w:hAnsi="Calibri" w:cs="Calibri"/>
          <w:sz w:val="22"/>
          <w:szCs w:val="22"/>
        </w:rPr>
        <w:t>ym</w:t>
      </w:r>
      <w:r w:rsidR="00BC15EB">
        <w:rPr>
          <w:rFonts w:ascii="Calibri" w:hAnsi="Calibri" w:cs="Calibri"/>
          <w:sz w:val="22"/>
          <w:szCs w:val="22"/>
        </w:rPr>
        <w:t>ų aplinkoje</w:t>
      </w:r>
      <w:r w:rsidR="00B20DD3" w:rsidRPr="0036645E">
        <w:rPr>
          <w:rFonts w:ascii="Calibri" w:hAnsi="Calibri" w:cs="Calibri"/>
          <w:sz w:val="22"/>
          <w:szCs w:val="22"/>
        </w:rPr>
        <w:t xml:space="preserve"> </w:t>
      </w:r>
      <w:r w:rsidR="004C6983">
        <w:rPr>
          <w:rFonts w:ascii="Calibri" w:hAnsi="Calibri" w:cs="Calibri"/>
          <w:sz w:val="22"/>
          <w:szCs w:val="22"/>
        </w:rPr>
        <w:t>su imituotais įspėjimais</w:t>
      </w:r>
      <w:r w:rsidR="00B20DD3" w:rsidRPr="0036645E">
        <w:rPr>
          <w:rFonts w:ascii="Calibri" w:hAnsi="Calibri" w:cs="Calibri"/>
          <w:sz w:val="22"/>
          <w:szCs w:val="22"/>
        </w:rPr>
        <w:t xml:space="preserve"> (ELT/EPIRB/PLB </w:t>
      </w:r>
      <w:r w:rsidR="00A25120">
        <w:rPr>
          <w:rFonts w:ascii="Calibri" w:hAnsi="Calibri" w:cs="Calibri"/>
          <w:sz w:val="22"/>
          <w:szCs w:val="22"/>
        </w:rPr>
        <w:t>scenarijai</w:t>
      </w:r>
      <w:r w:rsidR="00B20DD3" w:rsidRPr="0036645E">
        <w:rPr>
          <w:rFonts w:ascii="Calibri" w:hAnsi="Calibri" w:cs="Calibri"/>
          <w:sz w:val="22"/>
          <w:szCs w:val="22"/>
        </w:rPr>
        <w:t>)</w:t>
      </w:r>
      <w:r w:rsidR="00A25120">
        <w:rPr>
          <w:rFonts w:ascii="Calibri" w:hAnsi="Calibri" w:cs="Calibri"/>
          <w:sz w:val="22"/>
          <w:szCs w:val="22"/>
        </w:rPr>
        <w:t>.</w:t>
      </w:r>
    </w:p>
    <w:p w14:paraId="3B6DC2EB" w14:textId="1513C9DF" w:rsidR="007A7B0A" w:rsidRPr="0036645E" w:rsidRDefault="007F1F2E" w:rsidP="007A1038">
      <w:pPr>
        <w:numPr>
          <w:ilvl w:val="0"/>
          <w:numId w:val="74"/>
        </w:numPr>
        <w:spacing w:after="120" w:line="20" w:lineRule="atLeast"/>
        <w:jc w:val="both"/>
        <w:rPr>
          <w:rFonts w:ascii="Calibri" w:hAnsi="Calibri" w:cs="Calibri"/>
          <w:b/>
          <w:bCs/>
          <w:sz w:val="22"/>
          <w:szCs w:val="22"/>
        </w:rPr>
      </w:pPr>
      <w:r>
        <w:rPr>
          <w:rFonts w:ascii="Calibri" w:hAnsi="Calibri" w:cs="Calibri"/>
          <w:b/>
          <w:bCs/>
          <w:sz w:val="22"/>
          <w:szCs w:val="22"/>
        </w:rPr>
        <w:t xml:space="preserve">Mokymų medžiaga. </w:t>
      </w:r>
    </w:p>
    <w:p w14:paraId="3D43FD97" w14:textId="19B13E8C" w:rsidR="009A6286" w:rsidRPr="0036645E" w:rsidRDefault="00FC4791" w:rsidP="00B71CF8">
      <w:pPr>
        <w:pStyle w:val="Heading1"/>
        <w:numPr>
          <w:ilvl w:val="0"/>
          <w:numId w:val="79"/>
        </w:numPr>
        <w:spacing w:after="120" w:line="20" w:lineRule="atLeast"/>
        <w:ind w:left="284" w:hanging="284"/>
        <w:rPr>
          <w:rFonts w:ascii="Calibri" w:hAnsi="Calibri" w:cs="Calibri"/>
          <w:b/>
          <w:bCs/>
          <w:color w:val="auto"/>
          <w:sz w:val="24"/>
          <w:szCs w:val="24"/>
        </w:rPr>
      </w:pPr>
      <w:bookmarkStart w:id="194" w:name="_Toc221615164"/>
      <w:bookmarkStart w:id="195" w:name="_Toc221620177"/>
      <w:bookmarkStart w:id="196" w:name="_Toc215826404"/>
      <w:bookmarkStart w:id="197" w:name="_Toc216695173"/>
      <w:bookmarkStart w:id="198" w:name="_Toc216765636"/>
      <w:bookmarkStart w:id="199" w:name="_Toc216765981"/>
      <w:bookmarkStart w:id="200" w:name="_Toc216767583"/>
      <w:bookmarkStart w:id="201" w:name="_Toc216772442"/>
      <w:bookmarkStart w:id="202" w:name="_Toc216772479"/>
      <w:bookmarkStart w:id="203" w:name="_Toc216772507"/>
      <w:bookmarkStart w:id="204" w:name="_Toc216772559"/>
      <w:bookmarkStart w:id="205" w:name="_Toc216772587"/>
      <w:bookmarkStart w:id="206" w:name="_Toc216772644"/>
      <w:bookmarkStart w:id="207" w:name="_Toc227654137"/>
      <w:bookmarkEnd w:id="194"/>
      <w:bookmarkEnd w:id="195"/>
      <w:bookmarkEnd w:id="196"/>
      <w:bookmarkEnd w:id="197"/>
      <w:bookmarkEnd w:id="198"/>
      <w:bookmarkEnd w:id="199"/>
      <w:bookmarkEnd w:id="200"/>
      <w:bookmarkEnd w:id="201"/>
      <w:bookmarkEnd w:id="202"/>
      <w:bookmarkEnd w:id="203"/>
      <w:bookmarkEnd w:id="204"/>
      <w:bookmarkEnd w:id="205"/>
      <w:bookmarkEnd w:id="206"/>
      <w:r w:rsidRPr="0036645E">
        <w:rPr>
          <w:rFonts w:ascii="Calibri" w:hAnsi="Calibri" w:cs="Calibri"/>
          <w:b/>
          <w:bCs/>
          <w:color w:val="auto"/>
          <w:sz w:val="24"/>
          <w:szCs w:val="24"/>
        </w:rPr>
        <w:t>Techniniai reikalavimai</w:t>
      </w:r>
      <w:bookmarkEnd w:id="207"/>
    </w:p>
    <w:p w14:paraId="4D8D8A0D" w14:textId="77777777" w:rsidR="00B33C38" w:rsidRPr="0036645E" w:rsidRDefault="00B33C38" w:rsidP="00B33C38">
      <w:pPr>
        <w:pStyle w:val="ListParagraph"/>
        <w:numPr>
          <w:ilvl w:val="0"/>
          <w:numId w:val="77"/>
        </w:numPr>
        <w:spacing w:after="120" w:line="20" w:lineRule="atLeast"/>
        <w:contextualSpacing w:val="0"/>
        <w:jc w:val="both"/>
        <w:rPr>
          <w:rFonts w:ascii="Calibri" w:hAnsi="Calibri" w:cs="Calibri"/>
          <w:vanish/>
          <w:sz w:val="22"/>
          <w:szCs w:val="22"/>
        </w:rPr>
      </w:pPr>
    </w:p>
    <w:p w14:paraId="7B7D3418" w14:textId="77777777" w:rsidR="00B33C38" w:rsidRPr="0036645E" w:rsidRDefault="00B33C38" w:rsidP="00B33C38">
      <w:pPr>
        <w:pStyle w:val="ListParagraph"/>
        <w:numPr>
          <w:ilvl w:val="0"/>
          <w:numId w:val="77"/>
        </w:numPr>
        <w:spacing w:after="120" w:line="20" w:lineRule="atLeast"/>
        <w:contextualSpacing w:val="0"/>
        <w:jc w:val="both"/>
        <w:rPr>
          <w:rFonts w:ascii="Calibri" w:hAnsi="Calibri" w:cs="Calibri"/>
          <w:vanish/>
          <w:sz w:val="22"/>
          <w:szCs w:val="22"/>
        </w:rPr>
      </w:pPr>
    </w:p>
    <w:p w14:paraId="143A80EF" w14:textId="77777777" w:rsidR="00B33C38" w:rsidRPr="0036645E" w:rsidRDefault="00B33C38" w:rsidP="00B33C38">
      <w:pPr>
        <w:pStyle w:val="ListParagraph"/>
        <w:numPr>
          <w:ilvl w:val="0"/>
          <w:numId w:val="77"/>
        </w:numPr>
        <w:spacing w:after="120" w:line="20" w:lineRule="atLeast"/>
        <w:contextualSpacing w:val="0"/>
        <w:jc w:val="both"/>
        <w:rPr>
          <w:rFonts w:ascii="Calibri" w:hAnsi="Calibri" w:cs="Calibri"/>
          <w:vanish/>
          <w:sz w:val="22"/>
          <w:szCs w:val="22"/>
        </w:rPr>
      </w:pPr>
    </w:p>
    <w:p w14:paraId="44065564" w14:textId="77777777" w:rsidR="00B33C38" w:rsidRPr="0036645E" w:rsidRDefault="00B33C38" w:rsidP="00B33C38">
      <w:pPr>
        <w:pStyle w:val="ListParagraph"/>
        <w:numPr>
          <w:ilvl w:val="0"/>
          <w:numId w:val="77"/>
        </w:numPr>
        <w:spacing w:after="120" w:line="20" w:lineRule="atLeast"/>
        <w:contextualSpacing w:val="0"/>
        <w:jc w:val="both"/>
        <w:rPr>
          <w:rFonts w:ascii="Calibri" w:hAnsi="Calibri" w:cs="Calibri"/>
          <w:vanish/>
          <w:sz w:val="22"/>
          <w:szCs w:val="22"/>
        </w:rPr>
      </w:pPr>
    </w:p>
    <w:p w14:paraId="1483B9BA" w14:textId="097D5329" w:rsidR="004A0FFC" w:rsidRPr="0036645E" w:rsidRDefault="005F4676" w:rsidP="00572F40">
      <w:pPr>
        <w:pStyle w:val="ListParagraph"/>
        <w:numPr>
          <w:ilvl w:val="1"/>
          <w:numId w:val="77"/>
        </w:numPr>
        <w:spacing w:after="120" w:line="20" w:lineRule="atLeast"/>
        <w:ind w:left="709"/>
        <w:contextualSpacing w:val="0"/>
        <w:jc w:val="both"/>
        <w:rPr>
          <w:rFonts w:ascii="Calibri" w:hAnsi="Calibri" w:cs="Calibri"/>
          <w:sz w:val="22"/>
          <w:szCs w:val="22"/>
        </w:rPr>
      </w:pPr>
      <w:r w:rsidRPr="005F4676">
        <w:rPr>
          <w:rFonts w:ascii="Calibri" w:hAnsi="Calibri" w:cs="Calibri"/>
          <w:sz w:val="22"/>
          <w:szCs w:val="22"/>
        </w:rPr>
        <w:t xml:space="preserve">Sistemos architektūra </w:t>
      </w:r>
      <w:r>
        <w:rPr>
          <w:rFonts w:ascii="Calibri" w:hAnsi="Calibri" w:cs="Calibri"/>
          <w:sz w:val="22"/>
          <w:szCs w:val="22"/>
        </w:rPr>
        <w:t xml:space="preserve">privalo būti internete </w:t>
      </w:r>
      <w:r w:rsidRPr="005F4676">
        <w:rPr>
          <w:rFonts w:ascii="Calibri" w:hAnsi="Calibri" w:cs="Calibri"/>
          <w:sz w:val="22"/>
          <w:szCs w:val="22"/>
        </w:rPr>
        <w:t>veikianti</w:t>
      </w:r>
      <w:r w:rsidR="001C4376">
        <w:rPr>
          <w:rFonts w:ascii="Calibri" w:hAnsi="Calibri" w:cs="Calibri"/>
          <w:sz w:val="22"/>
          <w:szCs w:val="22"/>
        </w:rPr>
        <w:t>s</w:t>
      </w:r>
      <w:r w:rsidRPr="005F4676">
        <w:rPr>
          <w:rFonts w:ascii="Calibri" w:hAnsi="Calibri" w:cs="Calibri"/>
          <w:sz w:val="22"/>
          <w:szCs w:val="22"/>
        </w:rPr>
        <w:t xml:space="preserve"> kliento</w:t>
      </w:r>
      <w:r w:rsidR="001C4376">
        <w:rPr>
          <w:rFonts w:ascii="Calibri" w:hAnsi="Calibri" w:cs="Calibri"/>
          <w:sz w:val="22"/>
          <w:szCs w:val="22"/>
        </w:rPr>
        <w:t xml:space="preserve"> serveris su </w:t>
      </w:r>
      <w:r w:rsidRPr="005F4676">
        <w:rPr>
          <w:rFonts w:ascii="Calibri" w:hAnsi="Calibri" w:cs="Calibri"/>
          <w:sz w:val="22"/>
          <w:szCs w:val="22"/>
        </w:rPr>
        <w:t>saugia prieiga.</w:t>
      </w:r>
      <w:r>
        <w:rPr>
          <w:rFonts w:ascii="Calibri" w:hAnsi="Calibri" w:cs="Calibri"/>
          <w:sz w:val="22"/>
          <w:szCs w:val="22"/>
        </w:rPr>
        <w:t xml:space="preserve"> </w:t>
      </w:r>
    </w:p>
    <w:p w14:paraId="4145B920" w14:textId="264ABE8C" w:rsidR="00637F9A" w:rsidRPr="0036645E" w:rsidRDefault="003426B9" w:rsidP="00572F40">
      <w:pPr>
        <w:pStyle w:val="ListParagraph"/>
        <w:numPr>
          <w:ilvl w:val="1"/>
          <w:numId w:val="77"/>
        </w:numPr>
        <w:spacing w:after="120" w:line="20" w:lineRule="atLeast"/>
        <w:ind w:left="709"/>
        <w:contextualSpacing w:val="0"/>
        <w:jc w:val="both"/>
        <w:rPr>
          <w:rFonts w:ascii="Calibri" w:hAnsi="Calibri" w:cs="Calibri"/>
          <w:sz w:val="22"/>
          <w:szCs w:val="22"/>
        </w:rPr>
      </w:pPr>
      <w:r w:rsidRPr="003426B9">
        <w:rPr>
          <w:rFonts w:ascii="Calibri" w:hAnsi="Calibri" w:cs="Calibri"/>
          <w:sz w:val="22"/>
          <w:szCs w:val="22"/>
        </w:rPr>
        <w:t xml:space="preserve">Sistema </w:t>
      </w:r>
      <w:r>
        <w:rPr>
          <w:rFonts w:ascii="Calibri" w:hAnsi="Calibri" w:cs="Calibri"/>
          <w:sz w:val="22"/>
          <w:szCs w:val="22"/>
        </w:rPr>
        <w:t>privalo</w:t>
      </w:r>
      <w:r w:rsidRPr="003426B9">
        <w:rPr>
          <w:rFonts w:ascii="Calibri" w:hAnsi="Calibri" w:cs="Calibri"/>
          <w:sz w:val="22"/>
          <w:szCs w:val="22"/>
        </w:rPr>
        <w:t xml:space="preserve"> būti integruota su </w:t>
      </w:r>
      <w:r w:rsidRPr="003426B9">
        <w:rPr>
          <w:rFonts w:ascii="Calibri" w:hAnsi="Calibri" w:cs="Calibri"/>
          <w:i/>
          <w:iCs/>
          <w:sz w:val="22"/>
          <w:szCs w:val="22"/>
        </w:rPr>
        <w:t>Cospas-Sarsat</w:t>
      </w:r>
      <w:r w:rsidRPr="003426B9">
        <w:rPr>
          <w:rFonts w:ascii="Calibri" w:hAnsi="Calibri" w:cs="Calibri"/>
          <w:sz w:val="22"/>
          <w:szCs w:val="22"/>
        </w:rPr>
        <w:t xml:space="preserve"> FTP ryšiu, SIT 185 / XML (</w:t>
      </w:r>
      <w:r w:rsidR="00504751">
        <w:rPr>
          <w:rFonts w:ascii="Calibri" w:hAnsi="Calibri" w:cs="Calibri"/>
          <w:b/>
          <w:bCs/>
          <w:sz w:val="22"/>
          <w:szCs w:val="22"/>
        </w:rPr>
        <w:t>pasirenkamas</w:t>
      </w:r>
      <w:r w:rsidRPr="003426B9">
        <w:rPr>
          <w:rFonts w:ascii="Calibri" w:hAnsi="Calibri" w:cs="Calibri"/>
          <w:sz w:val="22"/>
          <w:szCs w:val="22"/>
        </w:rPr>
        <w:t>) pranešimų formatais ir protokolais, nurodytais COSPAS-SARSAT MISIJOS VALDYMO CENTRŲ STANDARTINIAME SĄSAJOS APRAŠYME [4].</w:t>
      </w:r>
      <w:r>
        <w:rPr>
          <w:rFonts w:ascii="Calibri" w:hAnsi="Calibri" w:cs="Calibri"/>
          <w:sz w:val="22"/>
          <w:szCs w:val="22"/>
        </w:rPr>
        <w:t xml:space="preserve"> </w:t>
      </w:r>
    </w:p>
    <w:p w14:paraId="491920D9" w14:textId="7725B663" w:rsidR="009A6286" w:rsidRPr="0036645E" w:rsidRDefault="00F37DCE" w:rsidP="00572F40">
      <w:pPr>
        <w:pStyle w:val="ListParagraph"/>
        <w:numPr>
          <w:ilvl w:val="1"/>
          <w:numId w:val="77"/>
        </w:numPr>
        <w:spacing w:after="120" w:line="20" w:lineRule="atLeast"/>
        <w:ind w:left="709"/>
        <w:contextualSpacing w:val="0"/>
        <w:jc w:val="both"/>
        <w:rPr>
          <w:rFonts w:ascii="Calibri" w:hAnsi="Calibri" w:cs="Calibri"/>
          <w:sz w:val="22"/>
          <w:szCs w:val="22"/>
        </w:rPr>
      </w:pPr>
      <w:r w:rsidRPr="00F37DCE">
        <w:rPr>
          <w:rFonts w:ascii="Calibri" w:hAnsi="Calibri" w:cs="Calibri"/>
          <w:sz w:val="22"/>
          <w:szCs w:val="22"/>
        </w:rPr>
        <w:t>Sistem</w:t>
      </w:r>
      <w:r>
        <w:rPr>
          <w:rFonts w:ascii="Calibri" w:hAnsi="Calibri" w:cs="Calibri"/>
          <w:sz w:val="22"/>
          <w:szCs w:val="22"/>
        </w:rPr>
        <w:t xml:space="preserve">a privalo turėti vieną </w:t>
      </w:r>
      <w:r w:rsidRPr="00F37DCE">
        <w:rPr>
          <w:rFonts w:ascii="Calibri" w:hAnsi="Calibri" w:cs="Calibri"/>
          <w:sz w:val="22"/>
          <w:szCs w:val="22"/>
        </w:rPr>
        <w:t>ARCC operatoriaus darbo viet</w:t>
      </w:r>
      <w:r>
        <w:rPr>
          <w:rFonts w:ascii="Calibri" w:hAnsi="Calibri" w:cs="Calibri"/>
          <w:sz w:val="22"/>
          <w:szCs w:val="22"/>
        </w:rPr>
        <w:t>ą</w:t>
      </w:r>
      <w:r w:rsidRPr="00F37DCE">
        <w:rPr>
          <w:rFonts w:ascii="Calibri" w:hAnsi="Calibri" w:cs="Calibri"/>
          <w:sz w:val="22"/>
          <w:szCs w:val="22"/>
        </w:rPr>
        <w:t>.</w:t>
      </w:r>
      <w:r>
        <w:rPr>
          <w:rFonts w:ascii="Calibri" w:hAnsi="Calibri" w:cs="Calibri"/>
          <w:sz w:val="22"/>
          <w:szCs w:val="22"/>
        </w:rPr>
        <w:t xml:space="preserve"> </w:t>
      </w:r>
    </w:p>
    <w:p w14:paraId="0B1DBD28" w14:textId="42D282AC" w:rsidR="008E5F99" w:rsidRPr="0036645E" w:rsidRDefault="00223672" w:rsidP="00572F40">
      <w:pPr>
        <w:pStyle w:val="ListParagraph"/>
        <w:numPr>
          <w:ilvl w:val="1"/>
          <w:numId w:val="77"/>
        </w:numPr>
        <w:spacing w:after="120" w:line="20" w:lineRule="atLeast"/>
        <w:ind w:left="709"/>
        <w:contextualSpacing w:val="0"/>
        <w:jc w:val="both"/>
        <w:rPr>
          <w:rFonts w:ascii="Calibri" w:hAnsi="Calibri" w:cs="Calibri"/>
          <w:sz w:val="22"/>
          <w:szCs w:val="22"/>
        </w:rPr>
      </w:pPr>
      <w:r w:rsidRPr="00223672">
        <w:rPr>
          <w:rFonts w:ascii="Calibri" w:hAnsi="Calibri" w:cs="Calibri"/>
          <w:sz w:val="22"/>
          <w:szCs w:val="22"/>
        </w:rPr>
        <w:t xml:space="preserve">Sistema </w:t>
      </w:r>
      <w:r>
        <w:rPr>
          <w:rFonts w:ascii="Calibri" w:hAnsi="Calibri" w:cs="Calibri"/>
          <w:sz w:val="22"/>
          <w:szCs w:val="22"/>
        </w:rPr>
        <w:t>privalo</w:t>
      </w:r>
      <w:r w:rsidRPr="00223672">
        <w:rPr>
          <w:rFonts w:ascii="Calibri" w:hAnsi="Calibri" w:cs="Calibri"/>
          <w:sz w:val="22"/>
          <w:szCs w:val="22"/>
        </w:rPr>
        <w:t xml:space="preserve"> turėti vaidmenimis pagrįstą prieigos kontrolę.</w:t>
      </w:r>
    </w:p>
    <w:p w14:paraId="20DF1965" w14:textId="222C244D" w:rsidR="008E5F99" w:rsidRPr="0036645E" w:rsidRDefault="00B973DF" w:rsidP="00572F40">
      <w:pPr>
        <w:pStyle w:val="ListParagraph"/>
        <w:numPr>
          <w:ilvl w:val="1"/>
          <w:numId w:val="77"/>
        </w:numPr>
        <w:spacing w:after="120" w:line="20" w:lineRule="atLeast"/>
        <w:ind w:left="709"/>
        <w:contextualSpacing w:val="0"/>
        <w:jc w:val="both"/>
        <w:rPr>
          <w:rFonts w:ascii="Calibri" w:hAnsi="Calibri" w:cs="Calibri"/>
          <w:sz w:val="22"/>
          <w:szCs w:val="22"/>
        </w:rPr>
      </w:pPr>
      <w:r w:rsidRPr="00B973DF">
        <w:rPr>
          <w:rFonts w:ascii="Calibri" w:hAnsi="Calibri" w:cs="Calibri"/>
          <w:sz w:val="22"/>
          <w:szCs w:val="22"/>
        </w:rPr>
        <w:t xml:space="preserve">Sistema </w:t>
      </w:r>
      <w:r>
        <w:rPr>
          <w:rFonts w:ascii="Calibri" w:hAnsi="Calibri" w:cs="Calibri"/>
          <w:sz w:val="22"/>
          <w:szCs w:val="22"/>
        </w:rPr>
        <w:t xml:space="preserve">privalo </w:t>
      </w:r>
      <w:r w:rsidRPr="00B973DF">
        <w:rPr>
          <w:rFonts w:ascii="Calibri" w:hAnsi="Calibri" w:cs="Calibri"/>
          <w:sz w:val="22"/>
          <w:szCs w:val="22"/>
        </w:rPr>
        <w:t>turėti užšifruotą duomenų perdavimą (išsamesnę informaciją pateik</w:t>
      </w:r>
      <w:r>
        <w:rPr>
          <w:rFonts w:ascii="Calibri" w:hAnsi="Calibri" w:cs="Calibri"/>
          <w:sz w:val="22"/>
          <w:szCs w:val="22"/>
        </w:rPr>
        <w:t>ia</w:t>
      </w:r>
      <w:r w:rsidRPr="00B973DF">
        <w:rPr>
          <w:rFonts w:ascii="Calibri" w:hAnsi="Calibri" w:cs="Calibri"/>
          <w:sz w:val="22"/>
          <w:szCs w:val="22"/>
        </w:rPr>
        <w:t xml:space="preserve"> Bodø NMCC).</w:t>
      </w:r>
      <w:r>
        <w:rPr>
          <w:rFonts w:ascii="Calibri" w:hAnsi="Calibri" w:cs="Calibri"/>
          <w:sz w:val="22"/>
          <w:szCs w:val="22"/>
        </w:rPr>
        <w:t xml:space="preserve"> </w:t>
      </w:r>
    </w:p>
    <w:p w14:paraId="291A24B4" w14:textId="3C2ABB59" w:rsidR="008E5F99" w:rsidRPr="0036645E" w:rsidRDefault="00B973DF" w:rsidP="00572F40">
      <w:pPr>
        <w:pStyle w:val="ListParagraph"/>
        <w:numPr>
          <w:ilvl w:val="1"/>
          <w:numId w:val="77"/>
        </w:numPr>
        <w:spacing w:after="120" w:line="20" w:lineRule="atLeast"/>
        <w:ind w:left="709"/>
        <w:contextualSpacing w:val="0"/>
        <w:jc w:val="both"/>
        <w:rPr>
          <w:rFonts w:ascii="Calibri" w:hAnsi="Calibri" w:cs="Calibri"/>
          <w:sz w:val="22"/>
          <w:szCs w:val="22"/>
        </w:rPr>
      </w:pPr>
      <w:r w:rsidRPr="00B973DF">
        <w:rPr>
          <w:rFonts w:ascii="Calibri" w:hAnsi="Calibri" w:cs="Calibri"/>
          <w:sz w:val="22"/>
          <w:szCs w:val="22"/>
        </w:rPr>
        <w:t xml:space="preserve">Sistema </w:t>
      </w:r>
      <w:r>
        <w:rPr>
          <w:rFonts w:ascii="Calibri" w:hAnsi="Calibri" w:cs="Calibri"/>
          <w:sz w:val="22"/>
          <w:szCs w:val="22"/>
        </w:rPr>
        <w:t>privalo</w:t>
      </w:r>
      <w:r w:rsidRPr="00B973DF">
        <w:rPr>
          <w:rFonts w:ascii="Calibri" w:hAnsi="Calibri" w:cs="Calibri"/>
          <w:sz w:val="22"/>
          <w:szCs w:val="22"/>
        </w:rPr>
        <w:t xml:space="preserve"> turėti įspėjimų apdorojimą realiuoju laiku ir žemėlapių atnaujinimus.</w:t>
      </w:r>
      <w:r>
        <w:rPr>
          <w:rFonts w:ascii="Calibri" w:hAnsi="Calibri" w:cs="Calibri"/>
          <w:sz w:val="22"/>
          <w:szCs w:val="22"/>
        </w:rPr>
        <w:t xml:space="preserve"> </w:t>
      </w:r>
    </w:p>
    <w:p w14:paraId="55EDB6FE" w14:textId="3F021D78" w:rsidR="003F6DEF" w:rsidRPr="0036645E" w:rsidRDefault="007C2797" w:rsidP="00572F40">
      <w:pPr>
        <w:pStyle w:val="ListParagraph"/>
        <w:numPr>
          <w:ilvl w:val="1"/>
          <w:numId w:val="77"/>
        </w:numPr>
        <w:spacing w:after="120" w:line="20" w:lineRule="atLeast"/>
        <w:ind w:left="709"/>
        <w:contextualSpacing w:val="0"/>
        <w:jc w:val="both"/>
        <w:rPr>
          <w:rFonts w:ascii="Calibri" w:hAnsi="Calibri" w:cs="Calibri"/>
          <w:sz w:val="22"/>
          <w:szCs w:val="22"/>
        </w:rPr>
      </w:pPr>
      <w:r w:rsidRPr="007C2797">
        <w:rPr>
          <w:rFonts w:ascii="Calibri" w:hAnsi="Calibri" w:cs="Calibri"/>
          <w:sz w:val="22"/>
          <w:szCs w:val="22"/>
        </w:rPr>
        <w:t xml:space="preserve">Tiekėjas </w:t>
      </w:r>
      <w:r>
        <w:rPr>
          <w:rFonts w:ascii="Calibri" w:hAnsi="Calibri" w:cs="Calibri"/>
          <w:sz w:val="22"/>
          <w:szCs w:val="22"/>
        </w:rPr>
        <w:t>privalo užtikrinti</w:t>
      </w:r>
      <w:r w:rsidRPr="007C2797">
        <w:rPr>
          <w:rFonts w:ascii="Calibri" w:hAnsi="Calibri" w:cs="Calibri"/>
          <w:sz w:val="22"/>
          <w:szCs w:val="22"/>
        </w:rPr>
        <w:t xml:space="preserve">, kad Sistemos </w:t>
      </w:r>
      <w:r>
        <w:rPr>
          <w:rFonts w:ascii="Calibri" w:hAnsi="Calibri" w:cs="Calibri"/>
          <w:sz w:val="22"/>
          <w:szCs w:val="22"/>
        </w:rPr>
        <w:t>techninės</w:t>
      </w:r>
      <w:r w:rsidRPr="007C2797">
        <w:rPr>
          <w:rFonts w:ascii="Calibri" w:hAnsi="Calibri" w:cs="Calibri"/>
          <w:sz w:val="22"/>
          <w:szCs w:val="22"/>
        </w:rPr>
        <w:t xml:space="preserve"> ir programinė</w:t>
      </w:r>
      <w:r>
        <w:rPr>
          <w:rFonts w:ascii="Calibri" w:hAnsi="Calibri" w:cs="Calibri"/>
          <w:sz w:val="22"/>
          <w:szCs w:val="22"/>
        </w:rPr>
        <w:t>s</w:t>
      </w:r>
      <w:r w:rsidRPr="007C2797">
        <w:rPr>
          <w:rFonts w:ascii="Calibri" w:hAnsi="Calibri" w:cs="Calibri"/>
          <w:sz w:val="22"/>
          <w:szCs w:val="22"/>
        </w:rPr>
        <w:t xml:space="preserve"> įrang</w:t>
      </w:r>
      <w:r>
        <w:rPr>
          <w:rFonts w:ascii="Calibri" w:hAnsi="Calibri" w:cs="Calibri"/>
          <w:sz w:val="22"/>
          <w:szCs w:val="22"/>
        </w:rPr>
        <w:t xml:space="preserve">os gyvavimo laikas nebūtų pasibaigęs </w:t>
      </w:r>
      <w:r w:rsidRPr="007C2797">
        <w:rPr>
          <w:rFonts w:ascii="Calibri" w:hAnsi="Calibri" w:cs="Calibri"/>
          <w:sz w:val="22"/>
          <w:szCs w:val="22"/>
        </w:rPr>
        <w:t xml:space="preserve">arba </w:t>
      </w:r>
      <w:r w:rsidR="00432EB4">
        <w:rPr>
          <w:rFonts w:ascii="Calibri" w:hAnsi="Calibri" w:cs="Calibri"/>
          <w:sz w:val="22"/>
          <w:szCs w:val="22"/>
        </w:rPr>
        <w:t xml:space="preserve">paskelbta apie </w:t>
      </w:r>
      <w:r w:rsidRPr="007C2797">
        <w:rPr>
          <w:rFonts w:ascii="Calibri" w:hAnsi="Calibri" w:cs="Calibri"/>
          <w:sz w:val="22"/>
          <w:szCs w:val="22"/>
        </w:rPr>
        <w:t>jos tiekimo nutraukimą.</w:t>
      </w:r>
      <w:r>
        <w:rPr>
          <w:rFonts w:ascii="Calibri" w:hAnsi="Calibri" w:cs="Calibri"/>
          <w:sz w:val="22"/>
          <w:szCs w:val="22"/>
        </w:rPr>
        <w:t xml:space="preserve"> </w:t>
      </w:r>
    </w:p>
    <w:p w14:paraId="3D846364" w14:textId="6035A2E8" w:rsidR="003F6DEF" w:rsidRPr="0036645E" w:rsidRDefault="005B7B55" w:rsidP="00572F40">
      <w:pPr>
        <w:pStyle w:val="ListParagraph"/>
        <w:numPr>
          <w:ilvl w:val="1"/>
          <w:numId w:val="77"/>
        </w:numPr>
        <w:spacing w:after="120" w:line="20" w:lineRule="atLeast"/>
        <w:ind w:left="709"/>
        <w:contextualSpacing w:val="0"/>
        <w:jc w:val="both"/>
        <w:rPr>
          <w:rFonts w:ascii="Calibri" w:hAnsi="Calibri" w:cs="Calibri"/>
          <w:sz w:val="22"/>
          <w:szCs w:val="22"/>
        </w:rPr>
      </w:pPr>
      <w:r w:rsidRPr="005B7B55">
        <w:rPr>
          <w:rFonts w:ascii="Calibri" w:hAnsi="Calibri" w:cs="Calibri"/>
          <w:sz w:val="22"/>
          <w:szCs w:val="22"/>
        </w:rPr>
        <w:t>Sistemos programinės įrangos licencijos suteikiamos visam Sistemos gyvavimo laikotarpiui.</w:t>
      </w:r>
      <w:r>
        <w:rPr>
          <w:rFonts w:ascii="Calibri" w:hAnsi="Calibri" w:cs="Calibri"/>
          <w:sz w:val="22"/>
          <w:szCs w:val="22"/>
        </w:rPr>
        <w:t xml:space="preserve"> </w:t>
      </w:r>
    </w:p>
    <w:p w14:paraId="0BE8C6A4" w14:textId="1845CF99" w:rsidR="008E5F99" w:rsidRPr="0036645E" w:rsidRDefault="0084168B" w:rsidP="00572F40">
      <w:pPr>
        <w:pStyle w:val="ListParagraph"/>
        <w:numPr>
          <w:ilvl w:val="1"/>
          <w:numId w:val="77"/>
        </w:numPr>
        <w:spacing w:after="120" w:line="20" w:lineRule="atLeast"/>
        <w:ind w:left="709"/>
        <w:contextualSpacing w:val="0"/>
        <w:jc w:val="both"/>
        <w:rPr>
          <w:rFonts w:ascii="Calibri" w:hAnsi="Calibri" w:cs="Calibri"/>
          <w:sz w:val="22"/>
          <w:szCs w:val="22"/>
        </w:rPr>
      </w:pPr>
      <w:r w:rsidRPr="0084168B">
        <w:rPr>
          <w:rFonts w:ascii="Calibri" w:hAnsi="Calibri" w:cs="Calibri"/>
          <w:sz w:val="22"/>
          <w:szCs w:val="22"/>
        </w:rPr>
        <w:lastRenderedPageBreak/>
        <w:t xml:space="preserve">Tiekėjas </w:t>
      </w:r>
      <w:r>
        <w:rPr>
          <w:rFonts w:ascii="Calibri" w:hAnsi="Calibri" w:cs="Calibri"/>
          <w:sz w:val="22"/>
          <w:szCs w:val="22"/>
        </w:rPr>
        <w:t>privalo</w:t>
      </w:r>
      <w:r w:rsidRPr="0084168B">
        <w:rPr>
          <w:rFonts w:ascii="Calibri" w:hAnsi="Calibri" w:cs="Calibri"/>
          <w:sz w:val="22"/>
          <w:szCs w:val="22"/>
        </w:rPr>
        <w:t xml:space="preserve"> užtikrinti, kad Sistema palaikytų būsimas plėtros galimybes. Sistema </w:t>
      </w:r>
      <w:r>
        <w:rPr>
          <w:rFonts w:ascii="Calibri" w:hAnsi="Calibri" w:cs="Calibri"/>
          <w:sz w:val="22"/>
          <w:szCs w:val="22"/>
        </w:rPr>
        <w:t>privalo</w:t>
      </w:r>
      <w:r w:rsidRPr="0084168B">
        <w:rPr>
          <w:rFonts w:ascii="Calibri" w:hAnsi="Calibri" w:cs="Calibri"/>
          <w:sz w:val="22"/>
          <w:szCs w:val="22"/>
        </w:rPr>
        <w:t xml:space="preserve"> būti suprojektuota taip, kad būtų galima atlikti būsimus patobulinimus ar pakeitimus. Visos funkcijos, techninės specifikacijos dokumentacijoje pažymėtos kaip </w:t>
      </w:r>
      <w:r w:rsidR="004F6C43" w:rsidRPr="004F6C43">
        <w:rPr>
          <w:rFonts w:ascii="Calibri" w:hAnsi="Calibri" w:cs="Calibri"/>
          <w:b/>
          <w:bCs/>
          <w:sz w:val="22"/>
          <w:szCs w:val="22"/>
        </w:rPr>
        <w:t>pasirenkamos</w:t>
      </w:r>
      <w:r w:rsidRPr="0084168B">
        <w:rPr>
          <w:rFonts w:ascii="Calibri" w:hAnsi="Calibri" w:cs="Calibri"/>
          <w:sz w:val="22"/>
          <w:szCs w:val="22"/>
        </w:rPr>
        <w:t>, turi būti įtrauktos į planavimo, projektavimo ar architektūros etapą, užtikrinant, kad jas būtų galima įdiegti vėliau.</w:t>
      </w:r>
      <w:r>
        <w:rPr>
          <w:rFonts w:ascii="Calibri" w:hAnsi="Calibri" w:cs="Calibri"/>
          <w:sz w:val="22"/>
          <w:szCs w:val="22"/>
        </w:rPr>
        <w:t xml:space="preserve"> </w:t>
      </w:r>
    </w:p>
    <w:p w14:paraId="5A8BFF72" w14:textId="32C0E390" w:rsidR="004A0FFC" w:rsidRPr="0036645E" w:rsidRDefault="00FC21F4" w:rsidP="00B71CF8">
      <w:pPr>
        <w:pStyle w:val="Heading1"/>
        <w:numPr>
          <w:ilvl w:val="0"/>
          <w:numId w:val="79"/>
        </w:numPr>
        <w:spacing w:after="120" w:line="20" w:lineRule="atLeast"/>
        <w:ind w:left="284" w:hanging="284"/>
        <w:rPr>
          <w:rFonts w:ascii="Calibri" w:hAnsi="Calibri" w:cs="Calibri"/>
          <w:b/>
          <w:bCs/>
          <w:color w:val="auto"/>
          <w:sz w:val="24"/>
          <w:szCs w:val="24"/>
        </w:rPr>
      </w:pPr>
      <w:bookmarkStart w:id="208" w:name="_Toc216773792"/>
      <w:bookmarkStart w:id="209" w:name="_Toc216773793"/>
      <w:bookmarkStart w:id="210" w:name="_Toc216773794"/>
      <w:bookmarkStart w:id="211" w:name="_Toc216773795"/>
      <w:bookmarkStart w:id="212" w:name="_Toc216773796"/>
      <w:bookmarkStart w:id="213" w:name="_Toc216773797"/>
      <w:bookmarkStart w:id="214" w:name="_Toc216773798"/>
      <w:bookmarkStart w:id="215" w:name="_Toc216765638"/>
      <w:bookmarkStart w:id="216" w:name="_Toc216765983"/>
      <w:bookmarkStart w:id="217" w:name="_Toc216767585"/>
      <w:bookmarkStart w:id="218" w:name="_Toc216772444"/>
      <w:bookmarkStart w:id="219" w:name="_Toc216772481"/>
      <w:bookmarkStart w:id="220" w:name="_Toc216772509"/>
      <w:bookmarkStart w:id="221" w:name="_Toc216772561"/>
      <w:bookmarkStart w:id="222" w:name="_Toc216772589"/>
      <w:bookmarkStart w:id="223" w:name="_Toc216772646"/>
      <w:bookmarkStart w:id="224" w:name="_Toc227654138"/>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r w:rsidRPr="0036645E">
        <w:rPr>
          <w:rFonts w:ascii="Calibri" w:hAnsi="Calibri" w:cs="Calibri"/>
          <w:b/>
          <w:bCs/>
          <w:color w:val="auto"/>
          <w:sz w:val="24"/>
          <w:szCs w:val="24"/>
        </w:rPr>
        <w:t>Atitiktis</w:t>
      </w:r>
      <w:bookmarkEnd w:id="224"/>
    </w:p>
    <w:p w14:paraId="489A22A2" w14:textId="64810ED9" w:rsidR="008E5F99" w:rsidRPr="0036645E" w:rsidRDefault="00504751" w:rsidP="00B71CF8">
      <w:pPr>
        <w:rPr>
          <w:rFonts w:ascii="Calibri" w:hAnsi="Calibri" w:cs="Calibri"/>
          <w:sz w:val="22"/>
          <w:szCs w:val="22"/>
        </w:rPr>
      </w:pPr>
      <w:r>
        <w:rPr>
          <w:rFonts w:ascii="Calibri" w:hAnsi="Calibri" w:cs="Calibri"/>
          <w:sz w:val="22"/>
          <w:szCs w:val="22"/>
        </w:rPr>
        <w:t>Sistema privalo atitikti</w:t>
      </w:r>
      <w:r w:rsidR="008E5F99" w:rsidRPr="0036645E">
        <w:rPr>
          <w:rFonts w:ascii="Calibri" w:hAnsi="Calibri" w:cs="Calibri"/>
          <w:sz w:val="22"/>
          <w:szCs w:val="22"/>
        </w:rPr>
        <w:t>:</w:t>
      </w:r>
      <w:r w:rsidR="004A0FFC" w:rsidRPr="0036645E">
        <w:rPr>
          <w:rFonts w:ascii="Calibri" w:hAnsi="Calibri" w:cs="Calibri"/>
          <w:sz w:val="22"/>
          <w:szCs w:val="22"/>
        </w:rPr>
        <w:t xml:space="preserve"> </w:t>
      </w:r>
    </w:p>
    <w:p w14:paraId="09A9F825" w14:textId="740FFBF7" w:rsidR="000C7D51" w:rsidRPr="0036645E" w:rsidRDefault="009420EE" w:rsidP="000B7659">
      <w:pPr>
        <w:pStyle w:val="ListParagraph"/>
        <w:numPr>
          <w:ilvl w:val="1"/>
          <w:numId w:val="79"/>
        </w:numPr>
        <w:ind w:left="284" w:hanging="284"/>
      </w:pPr>
      <w:r>
        <w:rPr>
          <w:rFonts w:ascii="Calibri" w:hAnsi="Calibri" w:cs="Calibri"/>
          <w:sz w:val="22"/>
          <w:szCs w:val="22"/>
        </w:rPr>
        <w:t xml:space="preserve"> </w:t>
      </w:r>
      <w:r w:rsidR="004A0FFC" w:rsidRPr="0036645E">
        <w:rPr>
          <w:rFonts w:ascii="Calibri" w:hAnsi="Calibri" w:cs="Calibri"/>
          <w:sz w:val="22"/>
          <w:szCs w:val="22"/>
        </w:rPr>
        <w:t xml:space="preserve">ICAO 12 </w:t>
      </w:r>
      <w:r>
        <w:rPr>
          <w:rFonts w:ascii="Calibri" w:hAnsi="Calibri" w:cs="Calibri"/>
          <w:sz w:val="22"/>
          <w:szCs w:val="22"/>
        </w:rPr>
        <w:t xml:space="preserve">priedo </w:t>
      </w:r>
      <w:r w:rsidR="004A0FFC" w:rsidRPr="0036645E">
        <w:rPr>
          <w:rFonts w:ascii="Calibri" w:hAnsi="Calibri" w:cs="Calibri"/>
          <w:sz w:val="22"/>
          <w:szCs w:val="22"/>
        </w:rPr>
        <w:t xml:space="preserve">SAR </w:t>
      </w:r>
      <w:r w:rsidR="007A2BF3" w:rsidRPr="0036645E">
        <w:rPr>
          <w:rFonts w:ascii="Calibri" w:hAnsi="Calibri" w:cs="Calibri"/>
          <w:sz w:val="22"/>
          <w:szCs w:val="22"/>
        </w:rPr>
        <w:t>[1]</w:t>
      </w:r>
      <w:r w:rsidR="00AB5A4E" w:rsidRPr="0036645E">
        <w:rPr>
          <w:rFonts w:ascii="Calibri" w:hAnsi="Calibri" w:cs="Calibri"/>
          <w:sz w:val="22"/>
          <w:szCs w:val="22"/>
        </w:rPr>
        <w:t xml:space="preserve"> </w:t>
      </w:r>
      <w:r w:rsidR="008E5F99" w:rsidRPr="0036645E">
        <w:rPr>
          <w:rFonts w:ascii="Calibri" w:hAnsi="Calibri" w:cs="Calibri"/>
          <w:sz w:val="22"/>
          <w:szCs w:val="22"/>
        </w:rPr>
        <w:t>standar</w:t>
      </w:r>
      <w:r>
        <w:rPr>
          <w:rFonts w:ascii="Calibri" w:hAnsi="Calibri" w:cs="Calibri"/>
          <w:sz w:val="22"/>
          <w:szCs w:val="22"/>
        </w:rPr>
        <w:t>tą</w:t>
      </w:r>
      <w:r w:rsidR="008E5F99" w:rsidRPr="0036645E">
        <w:rPr>
          <w:rFonts w:ascii="Calibri" w:hAnsi="Calibri" w:cs="Calibri"/>
          <w:sz w:val="22"/>
          <w:szCs w:val="22"/>
        </w:rPr>
        <w:t>.</w:t>
      </w:r>
    </w:p>
    <w:p w14:paraId="47D3957A" w14:textId="0405F837" w:rsidR="004A0FFC" w:rsidRPr="0036645E" w:rsidRDefault="009420EE" w:rsidP="000B7659">
      <w:pPr>
        <w:pStyle w:val="ListParagraph"/>
        <w:numPr>
          <w:ilvl w:val="1"/>
          <w:numId w:val="79"/>
        </w:numPr>
        <w:ind w:left="284" w:hanging="284"/>
        <w:rPr>
          <w:rFonts w:ascii="Calibri" w:hAnsi="Calibri" w:cs="Calibri"/>
          <w:sz w:val="22"/>
          <w:szCs w:val="22"/>
        </w:rPr>
      </w:pPr>
      <w:r>
        <w:rPr>
          <w:rFonts w:ascii="Calibri" w:hAnsi="Calibri" w:cs="Calibri"/>
          <w:sz w:val="22"/>
          <w:szCs w:val="22"/>
        </w:rPr>
        <w:t xml:space="preserve"> </w:t>
      </w:r>
      <w:r w:rsidR="00AB5A4E" w:rsidRPr="0036645E">
        <w:rPr>
          <w:rFonts w:ascii="Calibri" w:hAnsi="Calibri" w:cs="Calibri"/>
          <w:sz w:val="22"/>
          <w:szCs w:val="22"/>
        </w:rPr>
        <w:t>IAMSAR [2], [3]</w:t>
      </w:r>
      <w:r w:rsidR="008E5F99" w:rsidRPr="0036645E">
        <w:rPr>
          <w:rFonts w:ascii="Calibri" w:hAnsi="Calibri" w:cs="Calibri"/>
          <w:sz w:val="22"/>
          <w:szCs w:val="22"/>
        </w:rPr>
        <w:t xml:space="preserve"> </w:t>
      </w:r>
      <w:r>
        <w:rPr>
          <w:rFonts w:ascii="Calibri" w:hAnsi="Calibri" w:cs="Calibri"/>
          <w:sz w:val="22"/>
          <w:szCs w:val="22"/>
        </w:rPr>
        <w:t>standartus</w:t>
      </w:r>
      <w:r w:rsidR="008E5F99" w:rsidRPr="0036645E">
        <w:rPr>
          <w:rFonts w:ascii="Calibri" w:hAnsi="Calibri" w:cs="Calibri"/>
          <w:sz w:val="22"/>
          <w:szCs w:val="22"/>
        </w:rPr>
        <w:t>.</w:t>
      </w:r>
    </w:p>
    <w:p w14:paraId="0DEB4A52" w14:textId="73DA85A0" w:rsidR="00637F9A" w:rsidRPr="0036645E" w:rsidRDefault="009420EE" w:rsidP="000B7659">
      <w:pPr>
        <w:pStyle w:val="ListParagraph"/>
        <w:numPr>
          <w:ilvl w:val="1"/>
          <w:numId w:val="79"/>
        </w:numPr>
        <w:ind w:left="284" w:hanging="284"/>
        <w:rPr>
          <w:rFonts w:ascii="Calibri" w:hAnsi="Calibri" w:cs="Calibri"/>
          <w:sz w:val="22"/>
          <w:szCs w:val="22"/>
        </w:rPr>
      </w:pPr>
      <w:r>
        <w:rPr>
          <w:rFonts w:ascii="Calibri" w:hAnsi="Calibri" w:cs="Calibri"/>
          <w:sz w:val="22"/>
          <w:szCs w:val="22"/>
        </w:rPr>
        <w:t xml:space="preserve"> </w:t>
      </w:r>
      <w:r w:rsidR="00637F9A" w:rsidRPr="009420EE">
        <w:rPr>
          <w:rFonts w:ascii="Calibri" w:hAnsi="Calibri" w:cs="Calibri"/>
          <w:i/>
          <w:iCs/>
          <w:sz w:val="22"/>
          <w:szCs w:val="22"/>
        </w:rPr>
        <w:t>Cospas-Sarsat</w:t>
      </w:r>
      <w:r w:rsidR="00637F9A" w:rsidRPr="0036645E">
        <w:rPr>
          <w:rFonts w:ascii="Calibri" w:hAnsi="Calibri" w:cs="Calibri"/>
          <w:sz w:val="22"/>
          <w:szCs w:val="22"/>
        </w:rPr>
        <w:t xml:space="preserve"> [5] d</w:t>
      </w:r>
      <w:r>
        <w:rPr>
          <w:rFonts w:ascii="Calibri" w:hAnsi="Calibri" w:cs="Calibri"/>
          <w:sz w:val="22"/>
          <w:szCs w:val="22"/>
        </w:rPr>
        <w:t>uomenų formatų ir perdavimo standartus</w:t>
      </w:r>
      <w:r w:rsidR="00637F9A" w:rsidRPr="0036645E">
        <w:rPr>
          <w:rFonts w:ascii="Calibri" w:hAnsi="Calibri" w:cs="Calibri"/>
          <w:sz w:val="22"/>
          <w:szCs w:val="22"/>
        </w:rPr>
        <w:t xml:space="preserve">. </w:t>
      </w:r>
    </w:p>
    <w:p w14:paraId="78DB85A2" w14:textId="175A8DED" w:rsidR="002053D4" w:rsidRPr="0036645E" w:rsidRDefault="009420EE" w:rsidP="009420EE">
      <w:pPr>
        <w:pStyle w:val="ListParagraph"/>
        <w:numPr>
          <w:ilvl w:val="1"/>
          <w:numId w:val="79"/>
        </w:numPr>
        <w:ind w:left="284" w:hanging="284"/>
        <w:jc w:val="both"/>
        <w:rPr>
          <w:rFonts w:ascii="Calibri" w:hAnsi="Calibri" w:cs="Calibri"/>
          <w:sz w:val="22"/>
          <w:szCs w:val="22"/>
        </w:rPr>
      </w:pPr>
      <w:r>
        <w:rPr>
          <w:rFonts w:ascii="Calibri" w:hAnsi="Calibri" w:cs="Calibri"/>
          <w:sz w:val="22"/>
          <w:szCs w:val="22"/>
        </w:rPr>
        <w:t xml:space="preserve"> </w:t>
      </w:r>
      <w:r w:rsidR="00BA63F1" w:rsidRPr="00BA63F1">
        <w:rPr>
          <w:rFonts w:ascii="Calibri" w:hAnsi="Calibri" w:cs="Calibri"/>
          <w:sz w:val="22"/>
          <w:szCs w:val="22"/>
        </w:rPr>
        <w:t>Tiekėjas, įskaitant sub</w:t>
      </w:r>
      <w:r w:rsidR="00BA63F1">
        <w:rPr>
          <w:rFonts w:ascii="Calibri" w:hAnsi="Calibri" w:cs="Calibri"/>
          <w:sz w:val="22"/>
          <w:szCs w:val="22"/>
        </w:rPr>
        <w:t>tiekėjus</w:t>
      </w:r>
      <w:r w:rsidR="00BA63F1" w:rsidRPr="00BA63F1">
        <w:rPr>
          <w:rFonts w:ascii="Calibri" w:hAnsi="Calibri" w:cs="Calibri"/>
          <w:sz w:val="22"/>
          <w:szCs w:val="22"/>
        </w:rPr>
        <w:t>, privalo laikytis paslaugų teikėjams taikomų 2022 m. gruodžio 14 d. Europos Parlamento ir Tarybos direktyvos (ES) 2022/2555 dėl priemonių aukštam bendram kibernetinio saugumo lygiui visoje Sąjungoje užtikrinti, kuria iš dalies keičiamas Reglamentas (ES) Nr. 910/2014 ir Direktyva (ES) 2018/1972 bei panaikinama Direktyva (ES) 2016/1148 (NIS 2 direktyva) reikalavimų ir taikyti atitinkamas priemones, nurodytas direktyvos 21 straipsnio 2 dalyje</w:t>
      </w:r>
      <w:r w:rsidR="00056ABB">
        <w:rPr>
          <w:rFonts w:ascii="Calibri" w:hAnsi="Calibri" w:cs="Calibri"/>
          <w:sz w:val="22"/>
          <w:szCs w:val="22"/>
        </w:rPr>
        <w:t>.</w:t>
      </w:r>
    </w:p>
    <w:p w14:paraId="1EA59538" w14:textId="2B38C178" w:rsidR="00090E9F" w:rsidRPr="0036645E" w:rsidRDefault="00625012" w:rsidP="00B71CF8">
      <w:pPr>
        <w:pStyle w:val="Heading1"/>
        <w:numPr>
          <w:ilvl w:val="0"/>
          <w:numId w:val="79"/>
        </w:numPr>
        <w:spacing w:after="120" w:line="20" w:lineRule="atLeast"/>
        <w:ind w:left="284" w:hanging="284"/>
        <w:rPr>
          <w:rFonts w:ascii="Calibri" w:hAnsi="Calibri" w:cs="Calibri"/>
          <w:b/>
          <w:bCs/>
          <w:color w:val="auto"/>
          <w:sz w:val="24"/>
          <w:szCs w:val="24"/>
        </w:rPr>
      </w:pPr>
      <w:bookmarkStart w:id="225" w:name="_Toc227654139"/>
      <w:r w:rsidRPr="0036645E">
        <w:rPr>
          <w:rFonts w:ascii="Calibri" w:hAnsi="Calibri" w:cs="Calibri"/>
          <w:b/>
          <w:bCs/>
          <w:color w:val="auto"/>
          <w:sz w:val="24"/>
          <w:szCs w:val="24"/>
        </w:rPr>
        <w:t xml:space="preserve">Pažeidžiamumo vertinimas ir įsiskverbimo </w:t>
      </w:r>
      <w:r w:rsidR="00F06FD9">
        <w:rPr>
          <w:rFonts w:ascii="Calibri" w:hAnsi="Calibri" w:cs="Calibri"/>
          <w:b/>
          <w:bCs/>
          <w:color w:val="auto"/>
          <w:sz w:val="24"/>
          <w:szCs w:val="24"/>
        </w:rPr>
        <w:t>bandymai</w:t>
      </w:r>
      <w:bookmarkEnd w:id="225"/>
      <w:r w:rsidRPr="0036645E">
        <w:rPr>
          <w:rFonts w:ascii="Calibri" w:hAnsi="Calibri" w:cs="Calibri"/>
          <w:b/>
          <w:bCs/>
          <w:color w:val="auto"/>
          <w:sz w:val="24"/>
          <w:szCs w:val="24"/>
        </w:rPr>
        <w:t xml:space="preserve"> </w:t>
      </w:r>
    </w:p>
    <w:p w14:paraId="3C84B508" w14:textId="77777777" w:rsidR="00B71CF8" w:rsidRPr="0036645E" w:rsidRDefault="00B71CF8" w:rsidP="00F83586">
      <w:pPr>
        <w:pStyle w:val="ListParagraph"/>
        <w:numPr>
          <w:ilvl w:val="0"/>
          <w:numId w:val="77"/>
        </w:numPr>
        <w:spacing w:after="120" w:line="20" w:lineRule="atLeast"/>
        <w:contextualSpacing w:val="0"/>
        <w:jc w:val="both"/>
        <w:rPr>
          <w:rFonts w:ascii="Calibri" w:hAnsi="Calibri" w:cs="Calibri"/>
          <w:vanish/>
          <w:sz w:val="22"/>
          <w:szCs w:val="22"/>
        </w:rPr>
      </w:pPr>
    </w:p>
    <w:p w14:paraId="0BF3602D" w14:textId="77777777" w:rsidR="00B71CF8" w:rsidRPr="0036645E" w:rsidRDefault="00B71CF8" w:rsidP="00F83586">
      <w:pPr>
        <w:pStyle w:val="ListParagraph"/>
        <w:numPr>
          <w:ilvl w:val="0"/>
          <w:numId w:val="77"/>
        </w:numPr>
        <w:spacing w:after="120" w:line="20" w:lineRule="atLeast"/>
        <w:contextualSpacing w:val="0"/>
        <w:jc w:val="both"/>
        <w:rPr>
          <w:rFonts w:ascii="Calibri" w:hAnsi="Calibri" w:cs="Calibri"/>
          <w:vanish/>
          <w:sz w:val="22"/>
          <w:szCs w:val="22"/>
        </w:rPr>
      </w:pPr>
    </w:p>
    <w:p w14:paraId="56AA4550" w14:textId="501BE598" w:rsidR="00090E9F" w:rsidRPr="0036645E" w:rsidRDefault="00A80CB9" w:rsidP="000B7659">
      <w:pPr>
        <w:pStyle w:val="ListParagraph"/>
        <w:numPr>
          <w:ilvl w:val="1"/>
          <w:numId w:val="77"/>
        </w:numPr>
        <w:spacing w:after="120" w:line="20" w:lineRule="atLeast"/>
        <w:ind w:left="709"/>
        <w:contextualSpacing w:val="0"/>
        <w:jc w:val="both"/>
        <w:rPr>
          <w:rFonts w:ascii="Calibri" w:hAnsi="Calibri" w:cs="Calibri"/>
          <w:sz w:val="22"/>
          <w:szCs w:val="22"/>
        </w:rPr>
      </w:pPr>
      <w:r w:rsidRPr="00A80CB9">
        <w:rPr>
          <w:rFonts w:ascii="Calibri" w:hAnsi="Calibri" w:cs="Calibri"/>
          <w:sz w:val="22"/>
          <w:szCs w:val="22"/>
        </w:rPr>
        <w:t xml:space="preserve">Tiekėjas privalo užtikrinti, kad Sistemoje nebūtų jokių paslėptų funkcijų, kurios silpnina saugumą, įskaitant kenkėjišką programinę įrangą, neteisėtą prieigą ar funkcijas ir kitus saugumo pažeidimus. Sukurta programinė įranga </w:t>
      </w:r>
      <w:r>
        <w:rPr>
          <w:rFonts w:ascii="Calibri" w:hAnsi="Calibri" w:cs="Calibri"/>
          <w:sz w:val="22"/>
          <w:szCs w:val="22"/>
        </w:rPr>
        <w:t>privalo būti</w:t>
      </w:r>
      <w:r w:rsidRPr="00A80CB9">
        <w:rPr>
          <w:rFonts w:ascii="Calibri" w:hAnsi="Calibri" w:cs="Calibri"/>
          <w:sz w:val="22"/>
          <w:szCs w:val="22"/>
        </w:rPr>
        <w:t xml:space="preserve"> diegiama tik įsitikinus, kad joje nėra kenkėjiško programinės įrangos kodo, neteisėtos prieigos galimybių ir</w:t>
      </w:r>
      <w:r>
        <w:rPr>
          <w:rFonts w:ascii="Calibri" w:hAnsi="Calibri" w:cs="Calibri"/>
          <w:sz w:val="22"/>
          <w:szCs w:val="22"/>
        </w:rPr>
        <w:t xml:space="preserve"> / </w:t>
      </w:r>
      <w:r w:rsidRPr="00A80CB9">
        <w:rPr>
          <w:rFonts w:ascii="Calibri" w:hAnsi="Calibri" w:cs="Calibri"/>
          <w:sz w:val="22"/>
          <w:szCs w:val="22"/>
        </w:rPr>
        <w:t>arba kitų pažeidžiamumų.</w:t>
      </w:r>
      <w:r>
        <w:rPr>
          <w:rFonts w:ascii="Calibri" w:hAnsi="Calibri" w:cs="Calibri"/>
          <w:sz w:val="22"/>
          <w:szCs w:val="22"/>
        </w:rPr>
        <w:t xml:space="preserve"> </w:t>
      </w:r>
    </w:p>
    <w:p w14:paraId="034E0DC0" w14:textId="12CF5B1A" w:rsidR="00090E9F" w:rsidRPr="0036645E" w:rsidRDefault="00703957" w:rsidP="000B7659">
      <w:pPr>
        <w:pStyle w:val="ListParagraph"/>
        <w:numPr>
          <w:ilvl w:val="1"/>
          <w:numId w:val="77"/>
        </w:numPr>
        <w:spacing w:after="120" w:line="20" w:lineRule="atLeast"/>
        <w:ind w:left="709"/>
        <w:contextualSpacing w:val="0"/>
        <w:jc w:val="both"/>
        <w:rPr>
          <w:rFonts w:ascii="Calibri" w:hAnsi="Calibri" w:cs="Calibri"/>
          <w:sz w:val="22"/>
          <w:szCs w:val="22"/>
        </w:rPr>
      </w:pPr>
      <w:r w:rsidRPr="00703957">
        <w:rPr>
          <w:rFonts w:ascii="Calibri" w:hAnsi="Calibri" w:cs="Calibri"/>
          <w:sz w:val="22"/>
          <w:szCs w:val="22"/>
        </w:rPr>
        <w:t xml:space="preserve">Dėl nacionalinės teisės aktų numatyto kibernetinio saugumo reguliavimo, pažeidžiamumų vertinimas ir pažeidžiamumų skenavimas turėtų būti atlikti prieš </w:t>
      </w:r>
      <w:r>
        <w:rPr>
          <w:rFonts w:ascii="Calibri" w:hAnsi="Calibri" w:cs="Calibri"/>
          <w:sz w:val="22"/>
          <w:szCs w:val="22"/>
        </w:rPr>
        <w:t>S</w:t>
      </w:r>
      <w:r w:rsidRPr="00703957">
        <w:rPr>
          <w:rFonts w:ascii="Calibri" w:hAnsi="Calibri" w:cs="Calibri"/>
          <w:sz w:val="22"/>
          <w:szCs w:val="22"/>
        </w:rPr>
        <w:t xml:space="preserve">istemai pradedant veikti operacinėje aplinkoje. Šią veiklą turėtų atlikti „Oro navigacijos“ darbuotojai arba tiekėjo pasirinkta trečiosios šalies organizacija. Pasirinkta organizacija taip pat turi būti patvirtinta „Oro navigacijos“, nes šie pažeidžiamumų testai gali atskleisti tam tikrą neskelbtiną informaciją. Įsilaužimo </w:t>
      </w:r>
      <w:r>
        <w:rPr>
          <w:rFonts w:ascii="Calibri" w:hAnsi="Calibri" w:cs="Calibri"/>
          <w:sz w:val="22"/>
          <w:szCs w:val="22"/>
        </w:rPr>
        <w:t>bandymų</w:t>
      </w:r>
      <w:r w:rsidRPr="00703957">
        <w:rPr>
          <w:rFonts w:ascii="Calibri" w:hAnsi="Calibri" w:cs="Calibri"/>
          <w:sz w:val="22"/>
          <w:szCs w:val="22"/>
        </w:rPr>
        <w:t xml:space="preserve"> įmonės turėtų būti </w:t>
      </w:r>
      <w:r w:rsidR="00BA63F1">
        <w:rPr>
          <w:rFonts w:ascii="Calibri" w:hAnsi="Calibri" w:cs="Calibri"/>
          <w:sz w:val="22"/>
          <w:szCs w:val="22"/>
        </w:rPr>
        <w:t xml:space="preserve">įsteigtos </w:t>
      </w:r>
      <w:r w:rsidRPr="00703957">
        <w:rPr>
          <w:rFonts w:ascii="Calibri" w:hAnsi="Calibri" w:cs="Calibri"/>
          <w:sz w:val="22"/>
          <w:szCs w:val="22"/>
        </w:rPr>
        <w:t>ES arba NATO šalyse</w:t>
      </w:r>
      <w:r w:rsidR="00BA63F1">
        <w:rPr>
          <w:rFonts w:ascii="Calibri" w:hAnsi="Calibri" w:cs="Calibri"/>
          <w:sz w:val="22"/>
          <w:szCs w:val="22"/>
        </w:rPr>
        <w:t xml:space="preserve"> narėse.</w:t>
      </w:r>
    </w:p>
    <w:p w14:paraId="6E6BFCD2" w14:textId="4248FCBC" w:rsidR="004A0FFC" w:rsidRPr="0036645E" w:rsidRDefault="00625012" w:rsidP="00B71CF8">
      <w:pPr>
        <w:pStyle w:val="Heading1"/>
        <w:numPr>
          <w:ilvl w:val="0"/>
          <w:numId w:val="79"/>
        </w:numPr>
        <w:spacing w:after="120" w:line="20" w:lineRule="atLeast"/>
        <w:ind w:left="284" w:hanging="284"/>
        <w:rPr>
          <w:rFonts w:ascii="Calibri" w:hAnsi="Calibri" w:cs="Calibri"/>
          <w:b/>
          <w:bCs/>
          <w:color w:val="auto"/>
          <w:sz w:val="24"/>
          <w:szCs w:val="24"/>
        </w:rPr>
      </w:pPr>
      <w:bookmarkStart w:id="226" w:name="_Toc216765641"/>
      <w:bookmarkStart w:id="227" w:name="_Toc216765986"/>
      <w:bookmarkStart w:id="228" w:name="_Toc216767588"/>
      <w:bookmarkStart w:id="229" w:name="_Toc216772447"/>
      <w:bookmarkStart w:id="230" w:name="_Toc216772484"/>
      <w:bookmarkStart w:id="231" w:name="_Toc216772512"/>
      <w:bookmarkStart w:id="232" w:name="_Toc216772564"/>
      <w:bookmarkStart w:id="233" w:name="_Toc216772592"/>
      <w:bookmarkStart w:id="234" w:name="_Toc216772649"/>
      <w:bookmarkStart w:id="235" w:name="_Toc216767590"/>
      <w:bookmarkStart w:id="236" w:name="_Toc216772449"/>
      <w:bookmarkStart w:id="237" w:name="_Toc216772486"/>
      <w:bookmarkStart w:id="238" w:name="_Toc216772514"/>
      <w:bookmarkStart w:id="239" w:name="_Toc216772566"/>
      <w:bookmarkStart w:id="240" w:name="_Toc216772594"/>
      <w:bookmarkStart w:id="241" w:name="_Toc216772651"/>
      <w:bookmarkStart w:id="242" w:name="_Toc227654140"/>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r w:rsidRPr="0036645E">
        <w:rPr>
          <w:rFonts w:ascii="Calibri" w:hAnsi="Calibri" w:cs="Calibri"/>
          <w:b/>
          <w:bCs/>
          <w:color w:val="auto"/>
          <w:sz w:val="24"/>
          <w:szCs w:val="24"/>
        </w:rPr>
        <w:t>Palaikymas ir plėtra</w:t>
      </w:r>
      <w:bookmarkEnd w:id="242"/>
      <w:r w:rsidRPr="0036645E">
        <w:rPr>
          <w:rFonts w:ascii="Calibri" w:hAnsi="Calibri" w:cs="Calibri"/>
          <w:b/>
          <w:bCs/>
          <w:color w:val="auto"/>
          <w:sz w:val="24"/>
          <w:szCs w:val="24"/>
        </w:rPr>
        <w:t xml:space="preserve"> </w:t>
      </w:r>
    </w:p>
    <w:p w14:paraId="3FCEF821" w14:textId="06C5D38A" w:rsidR="004A0FFC" w:rsidRPr="0036645E" w:rsidRDefault="007943C6" w:rsidP="00572F40">
      <w:pPr>
        <w:numPr>
          <w:ilvl w:val="1"/>
          <w:numId w:val="79"/>
        </w:numPr>
        <w:spacing w:after="120" w:line="20" w:lineRule="atLeast"/>
        <w:ind w:left="426" w:hanging="431"/>
        <w:jc w:val="both"/>
        <w:rPr>
          <w:rFonts w:ascii="Calibri" w:hAnsi="Calibri" w:cs="Calibri"/>
          <w:sz w:val="22"/>
          <w:szCs w:val="22"/>
        </w:rPr>
      </w:pPr>
      <w:r>
        <w:rPr>
          <w:rFonts w:ascii="Calibri" w:hAnsi="Calibri" w:cs="Calibri"/>
          <w:sz w:val="22"/>
          <w:szCs w:val="22"/>
        </w:rPr>
        <w:t xml:space="preserve"> </w:t>
      </w:r>
      <w:r w:rsidRPr="007943C6">
        <w:rPr>
          <w:rFonts w:ascii="Calibri" w:hAnsi="Calibri" w:cs="Calibri"/>
          <w:sz w:val="22"/>
          <w:szCs w:val="22"/>
        </w:rPr>
        <w:t xml:space="preserve">Tiekėjas </w:t>
      </w:r>
      <w:r w:rsidR="00D55A53">
        <w:rPr>
          <w:rFonts w:ascii="Calibri" w:hAnsi="Calibri" w:cs="Calibri"/>
          <w:sz w:val="22"/>
          <w:szCs w:val="22"/>
        </w:rPr>
        <w:t>privalo</w:t>
      </w:r>
      <w:r w:rsidRPr="007943C6">
        <w:rPr>
          <w:rFonts w:ascii="Calibri" w:hAnsi="Calibri" w:cs="Calibri"/>
          <w:sz w:val="22"/>
          <w:szCs w:val="22"/>
        </w:rPr>
        <w:t xml:space="preserve"> suteikti ne trumpesnę </w:t>
      </w:r>
      <w:r w:rsidR="00D55A53">
        <w:rPr>
          <w:rFonts w:ascii="Calibri" w:hAnsi="Calibri" w:cs="Calibri"/>
          <w:sz w:val="22"/>
          <w:szCs w:val="22"/>
        </w:rPr>
        <w:t xml:space="preserve">nei </w:t>
      </w:r>
      <w:r w:rsidRPr="007943C6">
        <w:rPr>
          <w:rFonts w:ascii="Calibri" w:hAnsi="Calibri" w:cs="Calibri"/>
          <w:sz w:val="22"/>
          <w:szCs w:val="22"/>
        </w:rPr>
        <w:t>2 (dvejų) metų garantiją.</w:t>
      </w:r>
      <w:r>
        <w:rPr>
          <w:rFonts w:ascii="Calibri" w:hAnsi="Calibri" w:cs="Calibri"/>
          <w:sz w:val="22"/>
          <w:szCs w:val="22"/>
        </w:rPr>
        <w:t xml:space="preserve"> </w:t>
      </w:r>
    </w:p>
    <w:p w14:paraId="1A985BFD" w14:textId="0B119EBE" w:rsidR="003E3ED1" w:rsidRPr="0036645E" w:rsidRDefault="000F4306" w:rsidP="000B7659">
      <w:pPr>
        <w:numPr>
          <w:ilvl w:val="1"/>
          <w:numId w:val="79"/>
        </w:numPr>
        <w:spacing w:after="120" w:line="20" w:lineRule="atLeast"/>
        <w:ind w:left="426" w:hanging="431"/>
        <w:jc w:val="both"/>
        <w:rPr>
          <w:rFonts w:ascii="Calibri" w:hAnsi="Calibri" w:cs="Calibri"/>
          <w:sz w:val="22"/>
          <w:szCs w:val="22"/>
        </w:rPr>
      </w:pPr>
      <w:r>
        <w:rPr>
          <w:rFonts w:ascii="Calibri" w:hAnsi="Calibri" w:cs="Calibri"/>
          <w:sz w:val="22"/>
          <w:szCs w:val="22"/>
        </w:rPr>
        <w:t xml:space="preserve"> </w:t>
      </w:r>
      <w:r w:rsidR="00E36E79" w:rsidRPr="00E36E79">
        <w:rPr>
          <w:rFonts w:ascii="Calibri" w:hAnsi="Calibri" w:cs="Calibri"/>
          <w:sz w:val="22"/>
          <w:szCs w:val="22"/>
        </w:rPr>
        <w:t xml:space="preserve">Garantinis laikotarpis prasideda nuo tos dienos, kai pasirašomas </w:t>
      </w:r>
      <w:r w:rsidR="002873B2">
        <w:rPr>
          <w:rFonts w:ascii="Calibri" w:hAnsi="Calibri" w:cs="Calibri"/>
          <w:sz w:val="22"/>
          <w:szCs w:val="22"/>
        </w:rPr>
        <w:t>vietos priėmimo bandymų aktas</w:t>
      </w:r>
      <w:r w:rsidR="00E36E79" w:rsidRPr="00E36E79">
        <w:rPr>
          <w:rFonts w:ascii="Calibri" w:hAnsi="Calibri" w:cs="Calibri"/>
          <w:sz w:val="22"/>
          <w:szCs w:val="22"/>
        </w:rPr>
        <w:t>.</w:t>
      </w:r>
      <w:r w:rsidR="00E36E79">
        <w:rPr>
          <w:rFonts w:ascii="Calibri" w:hAnsi="Calibri" w:cs="Calibri"/>
          <w:sz w:val="22"/>
          <w:szCs w:val="22"/>
        </w:rPr>
        <w:t xml:space="preserve"> </w:t>
      </w:r>
    </w:p>
    <w:p w14:paraId="28F1E464" w14:textId="4920F6E7" w:rsidR="004A0FFC" w:rsidRPr="0036645E" w:rsidRDefault="00D054E2" w:rsidP="000B7659">
      <w:pPr>
        <w:numPr>
          <w:ilvl w:val="1"/>
          <w:numId w:val="79"/>
        </w:numPr>
        <w:spacing w:after="120" w:line="20" w:lineRule="atLeast"/>
        <w:ind w:left="426" w:hanging="431"/>
        <w:jc w:val="both"/>
        <w:rPr>
          <w:rFonts w:ascii="Calibri" w:hAnsi="Calibri" w:cs="Calibri"/>
          <w:sz w:val="22"/>
          <w:szCs w:val="22"/>
        </w:rPr>
      </w:pPr>
      <w:r>
        <w:rPr>
          <w:rFonts w:ascii="Calibri" w:hAnsi="Calibri" w:cs="Calibri"/>
          <w:sz w:val="22"/>
          <w:szCs w:val="22"/>
        </w:rPr>
        <w:t xml:space="preserve"> </w:t>
      </w:r>
      <w:r w:rsidR="00175A34" w:rsidRPr="00175A34">
        <w:rPr>
          <w:rFonts w:ascii="Calibri" w:hAnsi="Calibri" w:cs="Calibri"/>
          <w:sz w:val="22"/>
          <w:szCs w:val="22"/>
        </w:rPr>
        <w:t xml:space="preserve">Tiekėjas privalo </w:t>
      </w:r>
      <w:r w:rsidR="00175A34">
        <w:rPr>
          <w:rFonts w:ascii="Calibri" w:hAnsi="Calibri" w:cs="Calibri"/>
          <w:sz w:val="22"/>
          <w:szCs w:val="22"/>
        </w:rPr>
        <w:t>organizuoti</w:t>
      </w:r>
      <w:r w:rsidR="00175A34" w:rsidRPr="00175A34">
        <w:rPr>
          <w:rFonts w:ascii="Calibri" w:hAnsi="Calibri" w:cs="Calibri"/>
          <w:sz w:val="22"/>
          <w:szCs w:val="22"/>
        </w:rPr>
        <w:t xml:space="preserve"> mokym</w:t>
      </w:r>
      <w:r w:rsidR="00175A34">
        <w:rPr>
          <w:rFonts w:ascii="Calibri" w:hAnsi="Calibri" w:cs="Calibri"/>
          <w:sz w:val="22"/>
          <w:szCs w:val="22"/>
        </w:rPr>
        <w:t>us</w:t>
      </w:r>
      <w:r w:rsidR="00175A34" w:rsidRPr="00175A34">
        <w:rPr>
          <w:rFonts w:ascii="Calibri" w:hAnsi="Calibri" w:cs="Calibri"/>
          <w:sz w:val="22"/>
          <w:szCs w:val="22"/>
        </w:rPr>
        <w:t xml:space="preserve"> </w:t>
      </w:r>
      <w:r w:rsidR="00175A34">
        <w:rPr>
          <w:rFonts w:ascii="Calibri" w:hAnsi="Calibri" w:cs="Calibri"/>
          <w:sz w:val="22"/>
          <w:szCs w:val="22"/>
        </w:rPr>
        <w:t>Vilniaus</w:t>
      </w:r>
      <w:r w:rsidR="00175A34" w:rsidRPr="00175A34">
        <w:rPr>
          <w:rFonts w:ascii="Calibri" w:hAnsi="Calibri" w:cs="Calibri"/>
          <w:sz w:val="22"/>
          <w:szCs w:val="22"/>
        </w:rPr>
        <w:t xml:space="preserve"> ARCC darbuotojams ir techniniam personalui.</w:t>
      </w:r>
      <w:r w:rsidR="00175A34">
        <w:rPr>
          <w:rFonts w:ascii="Calibri" w:hAnsi="Calibri" w:cs="Calibri"/>
          <w:sz w:val="22"/>
          <w:szCs w:val="22"/>
        </w:rPr>
        <w:t xml:space="preserve"> </w:t>
      </w:r>
    </w:p>
    <w:p w14:paraId="4D45A91F" w14:textId="692B789A" w:rsidR="003E3ED1" w:rsidRPr="0036645E" w:rsidRDefault="003B31A8" w:rsidP="000B7659">
      <w:pPr>
        <w:numPr>
          <w:ilvl w:val="1"/>
          <w:numId w:val="79"/>
        </w:numPr>
        <w:spacing w:after="120" w:line="20" w:lineRule="atLeast"/>
        <w:ind w:left="426" w:hanging="431"/>
        <w:jc w:val="both"/>
        <w:rPr>
          <w:rFonts w:ascii="Calibri" w:hAnsi="Calibri" w:cs="Calibri"/>
          <w:sz w:val="22"/>
          <w:szCs w:val="22"/>
        </w:rPr>
      </w:pPr>
      <w:r>
        <w:rPr>
          <w:rFonts w:ascii="Calibri" w:hAnsi="Calibri" w:cs="Calibri"/>
          <w:sz w:val="22"/>
          <w:szCs w:val="22"/>
        </w:rPr>
        <w:t xml:space="preserve"> </w:t>
      </w:r>
      <w:r w:rsidR="00414B88" w:rsidRPr="00414B88">
        <w:rPr>
          <w:rFonts w:ascii="Calibri" w:hAnsi="Calibri" w:cs="Calibri"/>
          <w:sz w:val="22"/>
          <w:szCs w:val="22"/>
        </w:rPr>
        <w:t xml:space="preserve">Tiekėjas </w:t>
      </w:r>
      <w:r w:rsidR="00414B88">
        <w:rPr>
          <w:rFonts w:ascii="Calibri" w:hAnsi="Calibri" w:cs="Calibri"/>
          <w:sz w:val="22"/>
          <w:szCs w:val="22"/>
        </w:rPr>
        <w:t>privalo</w:t>
      </w:r>
      <w:r w:rsidR="00414B88" w:rsidRPr="00414B88">
        <w:rPr>
          <w:rFonts w:ascii="Calibri" w:hAnsi="Calibri" w:cs="Calibri"/>
          <w:sz w:val="22"/>
          <w:szCs w:val="22"/>
        </w:rPr>
        <w:t xml:space="preserve"> teikti pogarantines Sistemos klaidų taisymo ir atnaujinimų paslaugas.</w:t>
      </w:r>
      <w:r w:rsidR="00414B88">
        <w:rPr>
          <w:rFonts w:ascii="Calibri" w:hAnsi="Calibri" w:cs="Calibri"/>
          <w:sz w:val="22"/>
          <w:szCs w:val="22"/>
        </w:rPr>
        <w:t xml:space="preserve"> </w:t>
      </w:r>
    </w:p>
    <w:p w14:paraId="09DC96EE" w14:textId="078EADF5" w:rsidR="00A51B1A" w:rsidRPr="0036645E" w:rsidRDefault="00414B88" w:rsidP="000B7659">
      <w:pPr>
        <w:numPr>
          <w:ilvl w:val="1"/>
          <w:numId w:val="79"/>
        </w:numPr>
        <w:spacing w:after="120" w:line="20" w:lineRule="atLeast"/>
        <w:ind w:left="426" w:hanging="431"/>
        <w:jc w:val="both"/>
        <w:rPr>
          <w:rFonts w:ascii="Calibri" w:hAnsi="Calibri" w:cs="Calibri"/>
          <w:sz w:val="22"/>
          <w:szCs w:val="22"/>
        </w:rPr>
      </w:pPr>
      <w:r>
        <w:rPr>
          <w:rFonts w:ascii="Calibri" w:hAnsi="Calibri" w:cs="Calibri"/>
          <w:sz w:val="22"/>
          <w:szCs w:val="22"/>
        </w:rPr>
        <w:t xml:space="preserve"> </w:t>
      </w:r>
      <w:r w:rsidR="00DB4186" w:rsidRPr="00DB4186">
        <w:rPr>
          <w:rFonts w:ascii="Calibri" w:hAnsi="Calibri" w:cs="Calibri"/>
          <w:sz w:val="22"/>
          <w:szCs w:val="22"/>
        </w:rPr>
        <w:t>Tiekėjas turėtų teikti Sistem</w:t>
      </w:r>
      <w:r w:rsidR="00DB4186">
        <w:rPr>
          <w:rFonts w:ascii="Calibri" w:hAnsi="Calibri" w:cs="Calibri"/>
          <w:sz w:val="22"/>
          <w:szCs w:val="22"/>
        </w:rPr>
        <w:t xml:space="preserve">os plėtros </w:t>
      </w:r>
      <w:r w:rsidR="00DB4186" w:rsidRPr="00DB4186">
        <w:rPr>
          <w:rFonts w:ascii="Calibri" w:hAnsi="Calibri" w:cs="Calibri"/>
          <w:sz w:val="22"/>
          <w:szCs w:val="22"/>
        </w:rPr>
        <w:t>paslaugas (pagal poreikį).</w:t>
      </w:r>
      <w:r w:rsidR="00DB4186">
        <w:rPr>
          <w:rFonts w:ascii="Calibri" w:hAnsi="Calibri" w:cs="Calibri"/>
          <w:sz w:val="22"/>
          <w:szCs w:val="22"/>
        </w:rPr>
        <w:t xml:space="preserve"> </w:t>
      </w:r>
    </w:p>
    <w:p w14:paraId="156C6A41" w14:textId="78042ACE" w:rsidR="00A51B1A" w:rsidRPr="0036645E" w:rsidRDefault="00DB4186" w:rsidP="000B7659">
      <w:pPr>
        <w:numPr>
          <w:ilvl w:val="1"/>
          <w:numId w:val="79"/>
        </w:numPr>
        <w:spacing w:after="120" w:line="20" w:lineRule="atLeast"/>
        <w:ind w:left="426" w:hanging="431"/>
        <w:jc w:val="both"/>
        <w:rPr>
          <w:rFonts w:ascii="Calibri" w:hAnsi="Calibri" w:cs="Calibri"/>
          <w:sz w:val="22"/>
          <w:szCs w:val="22"/>
        </w:rPr>
      </w:pPr>
      <w:r>
        <w:rPr>
          <w:rFonts w:ascii="Calibri" w:hAnsi="Calibri" w:cs="Calibri"/>
          <w:sz w:val="22"/>
          <w:szCs w:val="22"/>
        </w:rPr>
        <w:t xml:space="preserve"> </w:t>
      </w:r>
      <w:r w:rsidR="00C0505E" w:rsidRPr="00C0505E">
        <w:rPr>
          <w:rFonts w:ascii="Calibri" w:hAnsi="Calibri" w:cs="Calibri"/>
          <w:sz w:val="22"/>
          <w:szCs w:val="22"/>
        </w:rPr>
        <w:t>Tiekėjas turėtų rengti kvalifikacijos kėlimo kursus Vilni</w:t>
      </w:r>
      <w:r w:rsidR="00C0505E">
        <w:rPr>
          <w:rFonts w:ascii="Calibri" w:hAnsi="Calibri" w:cs="Calibri"/>
          <w:sz w:val="22"/>
          <w:szCs w:val="22"/>
        </w:rPr>
        <w:t>aus</w:t>
      </w:r>
      <w:r w:rsidR="00C0505E" w:rsidRPr="00C0505E">
        <w:rPr>
          <w:rFonts w:ascii="Calibri" w:hAnsi="Calibri" w:cs="Calibri"/>
          <w:sz w:val="22"/>
          <w:szCs w:val="22"/>
        </w:rPr>
        <w:t xml:space="preserve"> ARCC darbuotojams, techniniam personalui (pagal poreikį).</w:t>
      </w:r>
      <w:r w:rsidR="00C0505E">
        <w:rPr>
          <w:rFonts w:ascii="Calibri" w:hAnsi="Calibri" w:cs="Calibri"/>
          <w:sz w:val="22"/>
          <w:szCs w:val="22"/>
        </w:rPr>
        <w:t xml:space="preserve"> </w:t>
      </w:r>
    </w:p>
    <w:p w14:paraId="69BE7F1E" w14:textId="123A1A7D" w:rsidR="004A0FFC" w:rsidRPr="0036645E" w:rsidRDefault="009859D2" w:rsidP="00B71CF8">
      <w:pPr>
        <w:pStyle w:val="Heading1"/>
        <w:numPr>
          <w:ilvl w:val="0"/>
          <w:numId w:val="79"/>
        </w:numPr>
        <w:spacing w:after="120" w:line="20" w:lineRule="atLeast"/>
        <w:ind w:left="284" w:hanging="284"/>
        <w:rPr>
          <w:rFonts w:ascii="Calibri" w:hAnsi="Calibri" w:cs="Calibri"/>
          <w:b/>
          <w:bCs/>
          <w:color w:val="auto"/>
          <w:sz w:val="24"/>
          <w:szCs w:val="24"/>
        </w:rPr>
      </w:pPr>
      <w:bookmarkStart w:id="243" w:name="_Toc227654141"/>
      <w:r w:rsidRPr="0036645E">
        <w:rPr>
          <w:rFonts w:ascii="Calibri" w:hAnsi="Calibri" w:cs="Calibri"/>
          <w:b/>
          <w:bCs/>
          <w:color w:val="auto"/>
          <w:sz w:val="24"/>
          <w:szCs w:val="24"/>
        </w:rPr>
        <w:t>Rinkos konsultacijos rezultatai</w:t>
      </w:r>
      <w:bookmarkEnd w:id="243"/>
    </w:p>
    <w:p w14:paraId="3F66EA27" w14:textId="58B4B09D" w:rsidR="008E5F60" w:rsidRPr="0036645E" w:rsidRDefault="00372080" w:rsidP="000B7659">
      <w:pPr>
        <w:numPr>
          <w:ilvl w:val="1"/>
          <w:numId w:val="79"/>
        </w:numPr>
        <w:spacing w:after="120" w:line="20" w:lineRule="atLeast"/>
        <w:ind w:left="567" w:hanging="567"/>
        <w:jc w:val="both"/>
        <w:rPr>
          <w:rFonts w:ascii="Calibri" w:hAnsi="Calibri" w:cs="Calibri"/>
          <w:sz w:val="22"/>
          <w:szCs w:val="22"/>
        </w:rPr>
      </w:pPr>
      <w:r w:rsidRPr="00372080">
        <w:rPr>
          <w:rFonts w:ascii="Calibri" w:hAnsi="Calibri" w:cs="Calibri"/>
          <w:b/>
          <w:bCs/>
          <w:sz w:val="22"/>
          <w:szCs w:val="22"/>
        </w:rPr>
        <w:t>Sistemos dokumenta</w:t>
      </w:r>
      <w:r w:rsidR="00374245">
        <w:rPr>
          <w:rFonts w:ascii="Calibri" w:hAnsi="Calibri" w:cs="Calibri"/>
          <w:b/>
          <w:bCs/>
          <w:sz w:val="22"/>
          <w:szCs w:val="22"/>
        </w:rPr>
        <w:t>i</w:t>
      </w:r>
      <w:r w:rsidRPr="00372080">
        <w:rPr>
          <w:rFonts w:ascii="Calibri" w:hAnsi="Calibri" w:cs="Calibri"/>
          <w:b/>
          <w:bCs/>
          <w:sz w:val="22"/>
          <w:szCs w:val="22"/>
        </w:rPr>
        <w:t xml:space="preserve">: </w:t>
      </w:r>
      <w:r>
        <w:rPr>
          <w:rFonts w:ascii="Calibri" w:hAnsi="Calibri" w:cs="Calibri"/>
          <w:sz w:val="22"/>
          <w:szCs w:val="22"/>
        </w:rPr>
        <w:t>S</w:t>
      </w:r>
      <w:r w:rsidRPr="00372080">
        <w:rPr>
          <w:rFonts w:ascii="Calibri" w:hAnsi="Calibri" w:cs="Calibri"/>
          <w:sz w:val="22"/>
          <w:szCs w:val="22"/>
        </w:rPr>
        <w:t xml:space="preserve">istemos diegimo schema, </w:t>
      </w:r>
      <w:r>
        <w:rPr>
          <w:rFonts w:ascii="Calibri" w:hAnsi="Calibri" w:cs="Calibri"/>
          <w:sz w:val="22"/>
          <w:szCs w:val="22"/>
        </w:rPr>
        <w:t>S</w:t>
      </w:r>
      <w:r w:rsidRPr="00372080">
        <w:rPr>
          <w:rFonts w:ascii="Calibri" w:hAnsi="Calibri" w:cs="Calibri"/>
          <w:sz w:val="22"/>
          <w:szCs w:val="22"/>
        </w:rPr>
        <w:t xml:space="preserve">istemos architektūros schema, techninė specifikacija, eksploatavimo vadovas, techninis naudotojo vadovas, </w:t>
      </w:r>
      <w:r>
        <w:rPr>
          <w:rFonts w:ascii="Calibri" w:hAnsi="Calibri" w:cs="Calibri"/>
          <w:sz w:val="22"/>
          <w:szCs w:val="22"/>
        </w:rPr>
        <w:t>S</w:t>
      </w:r>
      <w:r w:rsidRPr="00372080">
        <w:rPr>
          <w:rFonts w:ascii="Calibri" w:hAnsi="Calibri" w:cs="Calibri"/>
          <w:sz w:val="22"/>
          <w:szCs w:val="22"/>
        </w:rPr>
        <w:t xml:space="preserve">istemos administravimo vadovas ir kt. </w:t>
      </w:r>
    </w:p>
    <w:p w14:paraId="1EF2496C" w14:textId="54B039B2" w:rsidR="004B66BA" w:rsidRPr="0036645E" w:rsidRDefault="00374245" w:rsidP="000B7659">
      <w:pPr>
        <w:numPr>
          <w:ilvl w:val="1"/>
          <w:numId w:val="79"/>
        </w:numPr>
        <w:spacing w:after="120" w:line="20" w:lineRule="atLeast"/>
        <w:ind w:left="567" w:hanging="567"/>
        <w:jc w:val="both"/>
        <w:rPr>
          <w:rFonts w:ascii="Calibri" w:hAnsi="Calibri" w:cs="Calibri"/>
          <w:sz w:val="22"/>
          <w:szCs w:val="22"/>
        </w:rPr>
      </w:pPr>
      <w:r w:rsidRPr="00374245">
        <w:rPr>
          <w:rFonts w:ascii="Calibri" w:hAnsi="Calibri" w:cs="Calibri"/>
          <w:b/>
          <w:bCs/>
          <w:sz w:val="22"/>
          <w:szCs w:val="22"/>
        </w:rPr>
        <w:lastRenderedPageBreak/>
        <w:t xml:space="preserve">Sistemos programinės įrangos kūrimo etapai. </w:t>
      </w:r>
      <w:r w:rsidRPr="00D13B6A">
        <w:rPr>
          <w:rFonts w:ascii="Calibri" w:hAnsi="Calibri" w:cs="Calibri"/>
          <w:sz w:val="22"/>
          <w:szCs w:val="22"/>
        </w:rPr>
        <w:t xml:space="preserve">Žr. </w:t>
      </w:r>
      <w:r w:rsidR="001232B4">
        <w:rPr>
          <w:rFonts w:ascii="Calibri" w:hAnsi="Calibri" w:cs="Calibri"/>
          <w:sz w:val="22"/>
          <w:szCs w:val="22"/>
        </w:rPr>
        <w:t>p</w:t>
      </w:r>
      <w:r w:rsidR="00D13B6A">
        <w:rPr>
          <w:rFonts w:ascii="Calibri" w:hAnsi="Calibri" w:cs="Calibri"/>
          <w:sz w:val="22"/>
          <w:szCs w:val="22"/>
        </w:rPr>
        <w:t xml:space="preserve">riedą nr. </w:t>
      </w:r>
      <w:r w:rsidRPr="00D13B6A">
        <w:rPr>
          <w:rFonts w:ascii="Calibri" w:hAnsi="Calibri" w:cs="Calibri"/>
          <w:sz w:val="22"/>
          <w:szCs w:val="22"/>
        </w:rPr>
        <w:t xml:space="preserve">2. </w:t>
      </w:r>
    </w:p>
    <w:p w14:paraId="32F5A88D" w14:textId="31CE2F70" w:rsidR="0060343F" w:rsidRPr="0036645E" w:rsidRDefault="00872EF6" w:rsidP="000B7659">
      <w:pPr>
        <w:numPr>
          <w:ilvl w:val="1"/>
          <w:numId w:val="79"/>
        </w:numPr>
        <w:spacing w:after="120" w:line="20" w:lineRule="atLeast"/>
        <w:ind w:left="567" w:hanging="567"/>
        <w:jc w:val="both"/>
        <w:rPr>
          <w:rFonts w:ascii="Calibri" w:hAnsi="Calibri" w:cs="Calibri"/>
          <w:sz w:val="22"/>
          <w:szCs w:val="22"/>
        </w:rPr>
      </w:pPr>
      <w:r w:rsidRPr="00872EF6">
        <w:rPr>
          <w:rFonts w:ascii="Calibri" w:hAnsi="Calibri" w:cs="Calibri"/>
          <w:b/>
          <w:bCs/>
          <w:sz w:val="22"/>
          <w:szCs w:val="22"/>
        </w:rPr>
        <w:t xml:space="preserve">Sistemos programinės įrangos demonstravimas </w:t>
      </w:r>
      <w:r w:rsidRPr="00872EF6">
        <w:rPr>
          <w:rFonts w:ascii="Calibri" w:hAnsi="Calibri" w:cs="Calibri"/>
          <w:sz w:val="22"/>
          <w:szCs w:val="22"/>
        </w:rPr>
        <w:t>vietoje arba nuotoliniu būdu, jei</w:t>
      </w:r>
      <w:r>
        <w:rPr>
          <w:rFonts w:ascii="Calibri" w:hAnsi="Calibri" w:cs="Calibri"/>
          <w:sz w:val="22"/>
          <w:szCs w:val="22"/>
        </w:rPr>
        <w:t>gu</w:t>
      </w:r>
      <w:r w:rsidRPr="00872EF6">
        <w:rPr>
          <w:rFonts w:ascii="Calibri" w:hAnsi="Calibri" w:cs="Calibri"/>
          <w:sz w:val="22"/>
          <w:szCs w:val="22"/>
        </w:rPr>
        <w:t xml:space="preserve"> programinė įranga jau yra</w:t>
      </w:r>
      <w:r>
        <w:rPr>
          <w:rFonts w:ascii="Calibri" w:hAnsi="Calibri" w:cs="Calibri"/>
          <w:sz w:val="22"/>
          <w:szCs w:val="22"/>
        </w:rPr>
        <w:t xml:space="preserve"> prieinama</w:t>
      </w:r>
      <w:r w:rsidRPr="00872EF6">
        <w:rPr>
          <w:rFonts w:ascii="Calibri" w:hAnsi="Calibri" w:cs="Calibri"/>
          <w:sz w:val="22"/>
          <w:szCs w:val="22"/>
        </w:rPr>
        <w:t xml:space="preserve">. </w:t>
      </w:r>
    </w:p>
    <w:p w14:paraId="7859796F" w14:textId="79EE808C" w:rsidR="008E5F60" w:rsidRPr="0036645E" w:rsidRDefault="008E5F60" w:rsidP="000B7659">
      <w:pPr>
        <w:numPr>
          <w:ilvl w:val="1"/>
          <w:numId w:val="79"/>
        </w:numPr>
        <w:spacing w:after="120" w:line="20" w:lineRule="atLeast"/>
        <w:ind w:left="567" w:hanging="567"/>
        <w:jc w:val="both"/>
        <w:rPr>
          <w:rFonts w:ascii="Calibri" w:hAnsi="Calibri" w:cs="Calibri"/>
          <w:sz w:val="22"/>
          <w:szCs w:val="22"/>
        </w:rPr>
      </w:pPr>
      <w:r w:rsidRPr="0036645E">
        <w:rPr>
          <w:rFonts w:ascii="Calibri" w:hAnsi="Calibri" w:cs="Calibri"/>
          <w:b/>
          <w:bCs/>
          <w:sz w:val="22"/>
          <w:szCs w:val="22"/>
        </w:rPr>
        <w:t>ROM</w:t>
      </w:r>
      <w:r w:rsidR="00FB4757">
        <w:rPr>
          <w:rFonts w:ascii="Calibri" w:hAnsi="Calibri" w:cs="Calibri"/>
          <w:b/>
          <w:bCs/>
          <w:sz w:val="22"/>
          <w:szCs w:val="22"/>
        </w:rPr>
        <w:t>.</w:t>
      </w:r>
      <w:r w:rsidR="007C08BB" w:rsidRPr="007C08BB">
        <w:rPr>
          <w:rFonts w:ascii="Calibri" w:hAnsi="Calibri" w:cs="Calibri"/>
          <w:sz w:val="22"/>
          <w:szCs w:val="22"/>
        </w:rPr>
        <w:t xml:space="preserve"> </w:t>
      </w:r>
      <w:r w:rsidR="00FB4757">
        <w:rPr>
          <w:rFonts w:ascii="Calibri" w:hAnsi="Calibri" w:cs="Calibri"/>
          <w:sz w:val="22"/>
          <w:szCs w:val="22"/>
        </w:rPr>
        <w:t>Į</w:t>
      </w:r>
      <w:r w:rsidR="00017F38">
        <w:rPr>
          <w:rFonts w:ascii="Calibri" w:hAnsi="Calibri" w:cs="Calibri"/>
          <w:sz w:val="22"/>
          <w:szCs w:val="22"/>
        </w:rPr>
        <w:t>traukti</w:t>
      </w:r>
      <w:r w:rsidR="007C08BB" w:rsidRPr="007C08BB">
        <w:rPr>
          <w:rFonts w:ascii="Calibri" w:hAnsi="Calibri" w:cs="Calibri"/>
          <w:sz w:val="22"/>
          <w:szCs w:val="22"/>
        </w:rPr>
        <w:t xml:space="preserve"> 2 metų garantinį aptarnavimą ir nurodyti pristatymo kainas:</w:t>
      </w:r>
    </w:p>
    <w:p w14:paraId="69FD381B" w14:textId="1D6EE21C" w:rsidR="009F4D93" w:rsidRPr="0036645E" w:rsidRDefault="00872EF6" w:rsidP="000B7659">
      <w:pPr>
        <w:pStyle w:val="ListParagraph"/>
        <w:numPr>
          <w:ilvl w:val="2"/>
          <w:numId w:val="79"/>
        </w:numPr>
        <w:spacing w:after="120" w:line="20" w:lineRule="atLeast"/>
        <w:ind w:left="993" w:hanging="505"/>
        <w:contextualSpacing w:val="0"/>
        <w:jc w:val="both"/>
        <w:rPr>
          <w:rFonts w:ascii="Calibri" w:hAnsi="Calibri" w:cs="Calibri"/>
          <w:sz w:val="22"/>
          <w:szCs w:val="22"/>
        </w:rPr>
      </w:pPr>
      <w:r>
        <w:rPr>
          <w:rFonts w:ascii="Calibri" w:hAnsi="Calibri" w:cs="Calibri"/>
          <w:sz w:val="22"/>
          <w:szCs w:val="22"/>
        </w:rPr>
        <w:t>Programinė įranga</w:t>
      </w:r>
      <w:r w:rsidR="009F4D93" w:rsidRPr="0036645E">
        <w:rPr>
          <w:rFonts w:ascii="Calibri" w:hAnsi="Calibri" w:cs="Calibri"/>
          <w:sz w:val="22"/>
          <w:szCs w:val="22"/>
        </w:rPr>
        <w:t>.</w:t>
      </w:r>
    </w:p>
    <w:p w14:paraId="48D3A4BB" w14:textId="66B919CE" w:rsidR="009F4D93" w:rsidRPr="0036645E" w:rsidRDefault="007C08BB" w:rsidP="000B7659">
      <w:pPr>
        <w:pStyle w:val="ListParagraph"/>
        <w:numPr>
          <w:ilvl w:val="2"/>
          <w:numId w:val="79"/>
        </w:numPr>
        <w:spacing w:after="120" w:line="20" w:lineRule="atLeast"/>
        <w:ind w:left="993" w:hanging="505"/>
        <w:contextualSpacing w:val="0"/>
        <w:jc w:val="both"/>
        <w:rPr>
          <w:rFonts w:ascii="Calibri" w:hAnsi="Calibri" w:cs="Calibri"/>
          <w:sz w:val="22"/>
          <w:szCs w:val="22"/>
        </w:rPr>
      </w:pPr>
      <w:r w:rsidRPr="007C08BB">
        <w:rPr>
          <w:rFonts w:ascii="Calibri" w:hAnsi="Calibri" w:cs="Calibri"/>
          <w:sz w:val="22"/>
          <w:szCs w:val="22"/>
        </w:rPr>
        <w:t>Programinės įrangos diegimas ir integravimas.</w:t>
      </w:r>
      <w:r>
        <w:rPr>
          <w:rFonts w:ascii="Calibri" w:hAnsi="Calibri" w:cs="Calibri"/>
          <w:sz w:val="22"/>
          <w:szCs w:val="22"/>
        </w:rPr>
        <w:t xml:space="preserve"> </w:t>
      </w:r>
    </w:p>
    <w:p w14:paraId="65AD4964" w14:textId="1C644A72" w:rsidR="00DA7B2B" w:rsidRPr="0036645E" w:rsidRDefault="0008677D" w:rsidP="000B7659">
      <w:pPr>
        <w:pStyle w:val="ListParagraph"/>
        <w:numPr>
          <w:ilvl w:val="2"/>
          <w:numId w:val="79"/>
        </w:numPr>
        <w:spacing w:after="120" w:line="20" w:lineRule="atLeast"/>
        <w:ind w:left="993" w:hanging="505"/>
        <w:contextualSpacing w:val="0"/>
        <w:jc w:val="both"/>
        <w:rPr>
          <w:rFonts w:ascii="Calibri" w:hAnsi="Calibri" w:cs="Calibri"/>
          <w:sz w:val="22"/>
          <w:szCs w:val="22"/>
        </w:rPr>
      </w:pPr>
      <w:r>
        <w:rPr>
          <w:rFonts w:ascii="Calibri" w:hAnsi="Calibri" w:cs="Calibri"/>
          <w:sz w:val="22"/>
          <w:szCs w:val="22"/>
        </w:rPr>
        <w:t>Operacinio ir techninio personalo mokymai</w:t>
      </w:r>
      <w:r w:rsidR="003D1081" w:rsidRPr="0036645E">
        <w:rPr>
          <w:rFonts w:ascii="Calibri" w:hAnsi="Calibri" w:cs="Calibri"/>
          <w:sz w:val="22"/>
          <w:szCs w:val="22"/>
        </w:rPr>
        <w:t>.</w:t>
      </w:r>
    </w:p>
    <w:p w14:paraId="10639242" w14:textId="050BF916" w:rsidR="00DA7B2B" w:rsidRPr="0036645E" w:rsidRDefault="006C7577" w:rsidP="000B7659">
      <w:pPr>
        <w:pStyle w:val="ListParagraph"/>
        <w:numPr>
          <w:ilvl w:val="2"/>
          <w:numId w:val="79"/>
        </w:numPr>
        <w:spacing w:after="120" w:line="20" w:lineRule="atLeast"/>
        <w:ind w:left="993" w:hanging="505"/>
        <w:contextualSpacing w:val="0"/>
        <w:jc w:val="both"/>
        <w:rPr>
          <w:rFonts w:ascii="Calibri" w:hAnsi="Calibri" w:cs="Calibri"/>
          <w:sz w:val="22"/>
          <w:szCs w:val="22"/>
        </w:rPr>
      </w:pPr>
      <w:r w:rsidRPr="0036645E">
        <w:rPr>
          <w:rFonts w:ascii="Calibri" w:hAnsi="Calibri" w:cs="Calibri"/>
          <w:sz w:val="22"/>
          <w:szCs w:val="22"/>
        </w:rPr>
        <w:t xml:space="preserve">PRE-OPS </w:t>
      </w:r>
      <w:r w:rsidR="0008677D">
        <w:rPr>
          <w:rFonts w:ascii="Calibri" w:hAnsi="Calibri" w:cs="Calibri"/>
          <w:sz w:val="22"/>
          <w:szCs w:val="22"/>
        </w:rPr>
        <w:t xml:space="preserve">ir </w:t>
      </w:r>
      <w:r w:rsidRPr="0036645E">
        <w:rPr>
          <w:rFonts w:ascii="Calibri" w:hAnsi="Calibri" w:cs="Calibri"/>
          <w:sz w:val="22"/>
          <w:szCs w:val="22"/>
        </w:rPr>
        <w:t xml:space="preserve">OPS </w:t>
      </w:r>
      <w:r w:rsidR="0008677D">
        <w:rPr>
          <w:rFonts w:ascii="Calibri" w:hAnsi="Calibri" w:cs="Calibri"/>
          <w:sz w:val="22"/>
          <w:szCs w:val="22"/>
        </w:rPr>
        <w:t>priėmimo vietos bandymai</w:t>
      </w:r>
      <w:r w:rsidR="003D1081" w:rsidRPr="0036645E">
        <w:rPr>
          <w:rFonts w:ascii="Calibri" w:hAnsi="Calibri" w:cs="Calibri"/>
          <w:sz w:val="22"/>
          <w:szCs w:val="22"/>
        </w:rPr>
        <w:t>.</w:t>
      </w:r>
    </w:p>
    <w:p w14:paraId="6E21C424" w14:textId="7DCC1D78" w:rsidR="008E5F60" w:rsidRPr="0036645E" w:rsidRDefault="00017F38" w:rsidP="000B7659">
      <w:pPr>
        <w:pStyle w:val="ListParagraph"/>
        <w:numPr>
          <w:ilvl w:val="2"/>
          <w:numId w:val="79"/>
        </w:numPr>
        <w:spacing w:after="120" w:line="20" w:lineRule="atLeast"/>
        <w:ind w:left="993" w:hanging="505"/>
        <w:contextualSpacing w:val="0"/>
        <w:jc w:val="both"/>
        <w:rPr>
          <w:rFonts w:ascii="Calibri" w:hAnsi="Calibri" w:cs="Calibri"/>
          <w:sz w:val="22"/>
          <w:szCs w:val="22"/>
        </w:rPr>
      </w:pPr>
      <w:r w:rsidRPr="00017F38">
        <w:rPr>
          <w:rFonts w:ascii="Calibri" w:hAnsi="Calibri" w:cs="Calibri"/>
          <w:sz w:val="22"/>
          <w:szCs w:val="22"/>
        </w:rPr>
        <w:t xml:space="preserve">Pogarantinis aptarnavimas. </w:t>
      </w:r>
      <w:r w:rsidR="00D325B4">
        <w:rPr>
          <w:rFonts w:ascii="Calibri" w:hAnsi="Calibri" w:cs="Calibri"/>
          <w:sz w:val="22"/>
          <w:szCs w:val="22"/>
        </w:rPr>
        <w:t>Įtraukti</w:t>
      </w:r>
      <w:r w:rsidRPr="00017F38">
        <w:rPr>
          <w:rFonts w:ascii="Calibri" w:hAnsi="Calibri" w:cs="Calibri"/>
          <w:sz w:val="22"/>
          <w:szCs w:val="22"/>
        </w:rPr>
        <w:t xml:space="preserve"> iki 10 metų </w:t>
      </w:r>
      <w:r w:rsidR="00D325B4">
        <w:rPr>
          <w:rFonts w:ascii="Calibri" w:hAnsi="Calibri" w:cs="Calibri"/>
          <w:sz w:val="22"/>
          <w:szCs w:val="22"/>
        </w:rPr>
        <w:t xml:space="preserve">trunkantį </w:t>
      </w:r>
      <w:r w:rsidRPr="00017F38">
        <w:rPr>
          <w:rFonts w:ascii="Calibri" w:hAnsi="Calibri" w:cs="Calibri"/>
          <w:sz w:val="22"/>
          <w:szCs w:val="22"/>
        </w:rPr>
        <w:t xml:space="preserve">pogarantinį aptarnavimą. </w:t>
      </w:r>
    </w:p>
    <w:p w14:paraId="009DF5E8" w14:textId="5C962B82" w:rsidR="009F4D93" w:rsidRPr="0036645E" w:rsidRDefault="009F4D93" w:rsidP="000B7659">
      <w:pPr>
        <w:pStyle w:val="ListParagraph"/>
        <w:spacing w:before="120" w:after="120" w:line="20" w:lineRule="atLeast"/>
        <w:ind w:left="426"/>
        <w:contextualSpacing w:val="0"/>
        <w:jc w:val="both"/>
        <w:rPr>
          <w:rFonts w:ascii="Calibri" w:hAnsi="Calibri" w:cs="Calibri"/>
          <w:i/>
          <w:iCs/>
          <w:sz w:val="22"/>
          <w:szCs w:val="22"/>
        </w:rPr>
      </w:pPr>
      <w:r w:rsidRPr="0036645E">
        <w:rPr>
          <w:rFonts w:ascii="Calibri" w:hAnsi="Calibri" w:cs="Calibri"/>
          <w:i/>
          <w:iCs/>
          <w:sz w:val="22"/>
          <w:szCs w:val="22"/>
        </w:rPr>
        <w:t>1</w:t>
      </w:r>
      <w:r w:rsidR="00B709B8">
        <w:rPr>
          <w:rFonts w:ascii="Calibri" w:hAnsi="Calibri" w:cs="Calibri"/>
          <w:i/>
          <w:iCs/>
          <w:sz w:val="22"/>
          <w:szCs w:val="22"/>
        </w:rPr>
        <w:t xml:space="preserve"> pastaba</w:t>
      </w:r>
      <w:r w:rsidRPr="0036645E">
        <w:rPr>
          <w:rFonts w:ascii="Calibri" w:hAnsi="Calibri" w:cs="Calibri"/>
          <w:i/>
          <w:iCs/>
          <w:sz w:val="22"/>
          <w:szCs w:val="22"/>
        </w:rPr>
        <w:t xml:space="preserve">: </w:t>
      </w:r>
      <w:r w:rsidR="00A16125">
        <w:rPr>
          <w:rFonts w:ascii="Calibri" w:hAnsi="Calibri" w:cs="Calibri"/>
          <w:i/>
          <w:iCs/>
          <w:sz w:val="22"/>
          <w:szCs w:val="22"/>
        </w:rPr>
        <w:t>patalpas techninės</w:t>
      </w:r>
      <w:r w:rsidR="00A16125" w:rsidRPr="00A16125">
        <w:rPr>
          <w:rFonts w:ascii="Calibri" w:hAnsi="Calibri" w:cs="Calibri"/>
          <w:i/>
          <w:iCs/>
          <w:sz w:val="22"/>
          <w:szCs w:val="22"/>
        </w:rPr>
        <w:t xml:space="preserve"> įrangos diegim</w:t>
      </w:r>
      <w:r w:rsidR="00A16125">
        <w:rPr>
          <w:rFonts w:ascii="Calibri" w:hAnsi="Calibri" w:cs="Calibri"/>
          <w:i/>
          <w:iCs/>
          <w:sz w:val="22"/>
          <w:szCs w:val="22"/>
        </w:rPr>
        <w:t xml:space="preserve">ui </w:t>
      </w:r>
      <w:r w:rsidR="00A16125" w:rsidRPr="00A16125">
        <w:rPr>
          <w:rFonts w:ascii="Calibri" w:hAnsi="Calibri" w:cs="Calibri"/>
          <w:i/>
          <w:iCs/>
          <w:sz w:val="22"/>
          <w:szCs w:val="22"/>
        </w:rPr>
        <w:t>ir tinklo infrastruktūr</w:t>
      </w:r>
      <w:r w:rsidR="00A16125">
        <w:rPr>
          <w:rFonts w:ascii="Calibri" w:hAnsi="Calibri" w:cs="Calibri"/>
          <w:i/>
          <w:iCs/>
          <w:sz w:val="22"/>
          <w:szCs w:val="22"/>
        </w:rPr>
        <w:t xml:space="preserve">ai užtikrina </w:t>
      </w:r>
      <w:r w:rsidR="00A16125" w:rsidRPr="00A16125">
        <w:rPr>
          <w:rFonts w:ascii="Calibri" w:hAnsi="Calibri" w:cs="Calibri"/>
          <w:i/>
          <w:iCs/>
          <w:sz w:val="22"/>
          <w:szCs w:val="22"/>
        </w:rPr>
        <w:t>„Oro navigacija“.</w:t>
      </w:r>
      <w:r w:rsidR="00A16125">
        <w:rPr>
          <w:rFonts w:ascii="Calibri" w:hAnsi="Calibri" w:cs="Calibri"/>
          <w:i/>
          <w:iCs/>
          <w:sz w:val="22"/>
          <w:szCs w:val="22"/>
        </w:rPr>
        <w:t xml:space="preserve"> </w:t>
      </w:r>
    </w:p>
    <w:p w14:paraId="46EF7576" w14:textId="0A644C06" w:rsidR="009F4D93" w:rsidRPr="0036645E" w:rsidRDefault="009F4D93" w:rsidP="000B7659">
      <w:pPr>
        <w:pStyle w:val="ListParagraph"/>
        <w:spacing w:before="120" w:after="120" w:line="20" w:lineRule="atLeast"/>
        <w:ind w:left="426"/>
        <w:contextualSpacing w:val="0"/>
        <w:jc w:val="both"/>
        <w:rPr>
          <w:rFonts w:ascii="Calibri" w:hAnsi="Calibri" w:cs="Calibri"/>
          <w:i/>
          <w:iCs/>
          <w:sz w:val="22"/>
          <w:szCs w:val="22"/>
        </w:rPr>
      </w:pPr>
      <w:r w:rsidRPr="0036645E">
        <w:rPr>
          <w:rFonts w:ascii="Calibri" w:hAnsi="Calibri" w:cs="Calibri"/>
          <w:i/>
          <w:iCs/>
          <w:sz w:val="22"/>
          <w:szCs w:val="22"/>
        </w:rPr>
        <w:t>2</w:t>
      </w:r>
      <w:r w:rsidR="00B709B8">
        <w:rPr>
          <w:rFonts w:ascii="Calibri" w:hAnsi="Calibri" w:cs="Calibri"/>
          <w:i/>
          <w:iCs/>
          <w:sz w:val="22"/>
          <w:szCs w:val="22"/>
        </w:rPr>
        <w:t xml:space="preserve"> pastaba</w:t>
      </w:r>
      <w:r w:rsidRPr="0036645E">
        <w:rPr>
          <w:rFonts w:ascii="Calibri" w:hAnsi="Calibri" w:cs="Calibri"/>
          <w:i/>
          <w:iCs/>
          <w:sz w:val="22"/>
          <w:szCs w:val="22"/>
        </w:rPr>
        <w:t xml:space="preserve">: </w:t>
      </w:r>
      <w:r w:rsidR="00B709B8">
        <w:rPr>
          <w:rFonts w:ascii="Calibri" w:hAnsi="Calibri" w:cs="Calibri"/>
          <w:i/>
          <w:iCs/>
          <w:sz w:val="22"/>
          <w:szCs w:val="22"/>
        </w:rPr>
        <w:t>techninę</w:t>
      </w:r>
      <w:r w:rsidR="00BD6728">
        <w:rPr>
          <w:rFonts w:ascii="Calibri" w:hAnsi="Calibri" w:cs="Calibri"/>
          <w:i/>
          <w:iCs/>
          <w:sz w:val="22"/>
          <w:szCs w:val="22"/>
        </w:rPr>
        <w:t xml:space="preserve"> įrangą</w:t>
      </w:r>
      <w:r w:rsidR="00B709B8" w:rsidRPr="00B709B8">
        <w:rPr>
          <w:rFonts w:ascii="Calibri" w:hAnsi="Calibri" w:cs="Calibri"/>
          <w:i/>
          <w:iCs/>
          <w:sz w:val="22"/>
          <w:szCs w:val="22"/>
        </w:rPr>
        <w:t xml:space="preserve"> ir tinklo infrastruktūrą </w:t>
      </w:r>
      <w:r w:rsidR="00BD6728">
        <w:rPr>
          <w:rFonts w:ascii="Calibri" w:hAnsi="Calibri" w:cs="Calibri"/>
          <w:i/>
          <w:iCs/>
          <w:sz w:val="22"/>
          <w:szCs w:val="22"/>
        </w:rPr>
        <w:t xml:space="preserve">užtikrina </w:t>
      </w:r>
      <w:r w:rsidR="00B709B8" w:rsidRPr="00B709B8">
        <w:rPr>
          <w:rFonts w:ascii="Calibri" w:hAnsi="Calibri" w:cs="Calibri"/>
          <w:i/>
          <w:iCs/>
          <w:sz w:val="22"/>
          <w:szCs w:val="22"/>
        </w:rPr>
        <w:t>„Oro navigacija“.</w:t>
      </w:r>
      <w:r w:rsidR="00B709B8">
        <w:rPr>
          <w:rFonts w:ascii="Calibri" w:hAnsi="Calibri" w:cs="Calibri"/>
          <w:i/>
          <w:iCs/>
          <w:sz w:val="22"/>
          <w:szCs w:val="22"/>
        </w:rPr>
        <w:t xml:space="preserve"> </w:t>
      </w:r>
    </w:p>
    <w:p w14:paraId="6B7A01D6" w14:textId="59E0F8A5" w:rsidR="009F4D93" w:rsidRPr="0036645E" w:rsidRDefault="009F4D93" w:rsidP="000B7659">
      <w:pPr>
        <w:pStyle w:val="ListParagraph"/>
        <w:spacing w:before="120" w:after="120" w:line="20" w:lineRule="atLeast"/>
        <w:ind w:left="426"/>
        <w:contextualSpacing w:val="0"/>
        <w:jc w:val="both"/>
        <w:rPr>
          <w:rFonts w:ascii="Calibri" w:hAnsi="Calibri" w:cs="Calibri"/>
          <w:i/>
          <w:iCs/>
          <w:sz w:val="22"/>
          <w:szCs w:val="22"/>
        </w:rPr>
      </w:pPr>
      <w:r w:rsidRPr="0036645E">
        <w:rPr>
          <w:rFonts w:ascii="Calibri" w:hAnsi="Calibri" w:cs="Calibri"/>
          <w:i/>
          <w:iCs/>
          <w:sz w:val="22"/>
          <w:szCs w:val="22"/>
        </w:rPr>
        <w:t>3</w:t>
      </w:r>
      <w:r w:rsidR="00B709B8">
        <w:rPr>
          <w:rFonts w:ascii="Calibri" w:hAnsi="Calibri" w:cs="Calibri"/>
          <w:i/>
          <w:iCs/>
          <w:sz w:val="22"/>
          <w:szCs w:val="22"/>
        </w:rPr>
        <w:t xml:space="preserve"> pastaba</w:t>
      </w:r>
      <w:r w:rsidRPr="0036645E">
        <w:rPr>
          <w:rFonts w:ascii="Calibri" w:hAnsi="Calibri" w:cs="Calibri"/>
          <w:i/>
          <w:iCs/>
          <w:sz w:val="22"/>
          <w:szCs w:val="22"/>
        </w:rPr>
        <w:t xml:space="preserve">: </w:t>
      </w:r>
      <w:r w:rsidR="00D66039" w:rsidRPr="00162FBB">
        <w:rPr>
          <w:rFonts w:ascii="Calibri" w:hAnsi="Calibri" w:cs="Calibri"/>
          <w:i/>
          <w:iCs/>
          <w:sz w:val="22"/>
          <w:szCs w:val="22"/>
        </w:rPr>
        <w:t>„Oro navigacija“</w:t>
      </w:r>
      <w:r w:rsidR="00D66039">
        <w:rPr>
          <w:rFonts w:ascii="Calibri" w:hAnsi="Calibri" w:cs="Calibri"/>
          <w:i/>
          <w:iCs/>
          <w:sz w:val="22"/>
          <w:szCs w:val="22"/>
        </w:rPr>
        <w:t xml:space="preserve"> užtikrina </w:t>
      </w:r>
      <w:r w:rsidR="00162FBB">
        <w:rPr>
          <w:rFonts w:ascii="Calibri" w:hAnsi="Calibri" w:cs="Calibri"/>
          <w:i/>
          <w:iCs/>
          <w:sz w:val="22"/>
          <w:szCs w:val="22"/>
        </w:rPr>
        <w:t>n</w:t>
      </w:r>
      <w:r w:rsidR="00162FBB" w:rsidRPr="00162FBB">
        <w:rPr>
          <w:rFonts w:ascii="Calibri" w:hAnsi="Calibri" w:cs="Calibri"/>
          <w:i/>
          <w:iCs/>
          <w:sz w:val="22"/>
          <w:szCs w:val="22"/>
        </w:rPr>
        <w:t>uotolinę prieigą, jei</w:t>
      </w:r>
      <w:r w:rsidR="00BE41E0">
        <w:rPr>
          <w:rFonts w:ascii="Calibri" w:hAnsi="Calibri" w:cs="Calibri"/>
          <w:i/>
          <w:iCs/>
          <w:sz w:val="22"/>
          <w:szCs w:val="22"/>
        </w:rPr>
        <w:t>gu</w:t>
      </w:r>
      <w:r w:rsidR="00162FBB" w:rsidRPr="00162FBB">
        <w:rPr>
          <w:rFonts w:ascii="Calibri" w:hAnsi="Calibri" w:cs="Calibri"/>
          <w:i/>
          <w:iCs/>
          <w:sz w:val="22"/>
          <w:szCs w:val="22"/>
        </w:rPr>
        <w:t xml:space="preserve"> Tiekėjas </w:t>
      </w:r>
      <w:r w:rsidR="00D66039">
        <w:rPr>
          <w:rFonts w:ascii="Calibri" w:hAnsi="Calibri" w:cs="Calibri"/>
          <w:i/>
          <w:iCs/>
          <w:sz w:val="22"/>
          <w:szCs w:val="22"/>
        </w:rPr>
        <w:t>prašo</w:t>
      </w:r>
      <w:r w:rsidR="00BE41E0">
        <w:rPr>
          <w:rFonts w:ascii="Calibri" w:hAnsi="Calibri" w:cs="Calibri"/>
          <w:i/>
          <w:iCs/>
          <w:sz w:val="22"/>
          <w:szCs w:val="22"/>
        </w:rPr>
        <w:t xml:space="preserve"> </w:t>
      </w:r>
      <w:r w:rsidR="00162FBB" w:rsidRPr="00162FBB">
        <w:rPr>
          <w:rFonts w:ascii="Calibri" w:hAnsi="Calibri" w:cs="Calibri"/>
          <w:i/>
          <w:iCs/>
          <w:sz w:val="22"/>
          <w:szCs w:val="22"/>
        </w:rPr>
        <w:t>programinės įrangos diegimo ir integravimo nuotoliniu būdu.</w:t>
      </w:r>
      <w:r w:rsidR="00162FBB">
        <w:rPr>
          <w:rFonts w:ascii="Calibri" w:hAnsi="Calibri" w:cs="Calibri"/>
          <w:i/>
          <w:iCs/>
          <w:sz w:val="22"/>
          <w:szCs w:val="22"/>
        </w:rPr>
        <w:t xml:space="preserve"> </w:t>
      </w:r>
    </w:p>
    <w:p w14:paraId="40CFD7FE" w14:textId="77777777" w:rsidR="009F4D93" w:rsidRPr="0036645E" w:rsidRDefault="009F4D93" w:rsidP="009F4D93">
      <w:pPr>
        <w:pStyle w:val="ListParagraph"/>
        <w:spacing w:after="120" w:line="20" w:lineRule="atLeast"/>
        <w:ind w:left="1560"/>
        <w:contextualSpacing w:val="0"/>
        <w:jc w:val="both"/>
        <w:rPr>
          <w:rFonts w:ascii="Calibri" w:hAnsi="Calibri" w:cs="Calibri"/>
          <w:sz w:val="22"/>
          <w:szCs w:val="22"/>
        </w:rPr>
      </w:pPr>
    </w:p>
    <w:p w14:paraId="6A5DBB6A" w14:textId="786B1D94" w:rsidR="00300EEE" w:rsidRPr="0036645E" w:rsidRDefault="00BA046E" w:rsidP="007A1038">
      <w:pPr>
        <w:keepNext/>
        <w:pageBreakBefore/>
        <w:shd w:val="clear" w:color="auto" w:fill="D9D9D9"/>
        <w:tabs>
          <w:tab w:val="left" w:pos="993"/>
        </w:tabs>
        <w:spacing w:before="120" w:after="120" w:line="20" w:lineRule="atLeast"/>
        <w:outlineLvl w:val="0"/>
        <w:rPr>
          <w:rFonts w:ascii="Calibri" w:eastAsia="Times New Roman" w:hAnsi="Calibri" w:cs="Calibri"/>
          <w:smallCaps/>
          <w:color w:val="000000"/>
          <w:sz w:val="22"/>
          <w:szCs w:val="22"/>
        </w:rPr>
      </w:pPr>
      <w:bookmarkStart w:id="244" w:name="_Toc227654142"/>
      <w:bookmarkStart w:id="245" w:name="_Toc196474415"/>
      <w:r w:rsidRPr="0036645E">
        <w:rPr>
          <w:rFonts w:ascii="Calibri" w:eastAsia="Times New Roman" w:hAnsi="Calibri" w:cs="Calibri"/>
          <w:b/>
          <w:bCs/>
          <w:smallCaps/>
          <w:color w:val="000000"/>
          <w:sz w:val="22"/>
          <w:szCs w:val="22"/>
        </w:rPr>
        <w:lastRenderedPageBreak/>
        <w:t>PRIEDAS NR.</w:t>
      </w:r>
      <w:r w:rsidR="00300EEE" w:rsidRPr="0036645E">
        <w:rPr>
          <w:rFonts w:ascii="Calibri" w:eastAsia="Times New Roman" w:hAnsi="Calibri" w:cs="Calibri"/>
          <w:b/>
          <w:bCs/>
          <w:smallCaps/>
          <w:color w:val="000000"/>
          <w:sz w:val="22"/>
          <w:szCs w:val="22"/>
        </w:rPr>
        <w:t xml:space="preserve"> 1</w:t>
      </w:r>
      <w:r w:rsidR="00300EEE" w:rsidRPr="0036645E">
        <w:rPr>
          <w:rFonts w:ascii="Calibri" w:eastAsia="Times New Roman" w:hAnsi="Calibri" w:cs="Calibri"/>
          <w:smallCaps/>
          <w:color w:val="000000"/>
          <w:sz w:val="22"/>
          <w:szCs w:val="22"/>
        </w:rPr>
        <w:t xml:space="preserve">. </w:t>
      </w:r>
      <w:r w:rsidR="00052969">
        <w:rPr>
          <w:rFonts w:ascii="Calibri" w:eastAsia="Times New Roman" w:hAnsi="Calibri" w:cs="Calibri"/>
          <w:smallCaps/>
          <w:color w:val="000000"/>
          <w:sz w:val="22"/>
          <w:szCs w:val="22"/>
        </w:rPr>
        <w:t>DEFEKTO</w:t>
      </w:r>
      <w:r w:rsidR="00377929" w:rsidRPr="0036645E">
        <w:rPr>
          <w:rFonts w:ascii="Calibri" w:eastAsia="Times New Roman" w:hAnsi="Calibri" w:cs="Calibri"/>
          <w:smallCaps/>
          <w:color w:val="000000"/>
          <w:sz w:val="22"/>
          <w:szCs w:val="22"/>
        </w:rPr>
        <w:t xml:space="preserve"> SVARBA IR PRIORITETAS</w:t>
      </w:r>
      <w:bookmarkEnd w:id="244"/>
      <w:r w:rsidR="00377929" w:rsidRPr="0036645E">
        <w:rPr>
          <w:rFonts w:ascii="Calibri" w:eastAsia="Times New Roman" w:hAnsi="Calibri" w:cs="Calibri"/>
          <w:smallCaps/>
          <w:color w:val="000000"/>
          <w:sz w:val="22"/>
          <w:szCs w:val="22"/>
        </w:rPr>
        <w:t xml:space="preserve"> </w:t>
      </w:r>
      <w:bookmarkEnd w:id="245"/>
    </w:p>
    <w:p w14:paraId="28EBCE7D" w14:textId="5B11AF42" w:rsidR="00300EEE" w:rsidRPr="0036645E" w:rsidRDefault="007E5F28" w:rsidP="007A1038">
      <w:pPr>
        <w:spacing w:after="120" w:line="20" w:lineRule="atLeast"/>
        <w:rPr>
          <w:rFonts w:ascii="Calibri" w:hAnsi="Calibri" w:cs="Calibri"/>
          <w:sz w:val="22"/>
          <w:szCs w:val="22"/>
        </w:rPr>
      </w:pPr>
      <w:r>
        <w:rPr>
          <w:rFonts w:ascii="Calibri" w:hAnsi="Calibri" w:cs="Calibri"/>
          <w:sz w:val="22"/>
          <w:szCs w:val="22"/>
        </w:rPr>
        <w:t>S</w:t>
      </w:r>
      <w:r w:rsidRPr="007E5F28">
        <w:rPr>
          <w:rFonts w:ascii="Calibri" w:hAnsi="Calibri" w:cs="Calibri"/>
          <w:sz w:val="22"/>
          <w:szCs w:val="22"/>
        </w:rPr>
        <w:t>unkum</w:t>
      </w:r>
      <w:r>
        <w:rPr>
          <w:rFonts w:ascii="Calibri" w:hAnsi="Calibri" w:cs="Calibri"/>
          <w:sz w:val="22"/>
          <w:szCs w:val="22"/>
        </w:rPr>
        <w:t xml:space="preserve">o lygis, pagal kurį </w:t>
      </w:r>
      <w:r w:rsidRPr="007E5F28">
        <w:rPr>
          <w:rFonts w:ascii="Calibri" w:hAnsi="Calibri" w:cs="Calibri"/>
          <w:sz w:val="22"/>
          <w:szCs w:val="22"/>
        </w:rPr>
        <w:t>klasifikuoja</w:t>
      </w:r>
      <w:r>
        <w:rPr>
          <w:rFonts w:ascii="Calibri" w:hAnsi="Calibri" w:cs="Calibri"/>
          <w:sz w:val="22"/>
          <w:szCs w:val="22"/>
        </w:rPr>
        <w:t>mas poveikis</w:t>
      </w:r>
      <w:r w:rsidRPr="007E5F28">
        <w:rPr>
          <w:rFonts w:ascii="Calibri" w:hAnsi="Calibri" w:cs="Calibri"/>
          <w:sz w:val="22"/>
          <w:szCs w:val="22"/>
        </w:rPr>
        <w:t xml:space="preserve">, </w:t>
      </w:r>
      <w:r>
        <w:rPr>
          <w:rFonts w:ascii="Calibri" w:hAnsi="Calibri" w:cs="Calibri"/>
          <w:sz w:val="22"/>
          <w:szCs w:val="22"/>
        </w:rPr>
        <w:t xml:space="preserve">yra </w:t>
      </w:r>
      <w:r w:rsidR="00D31BF2">
        <w:rPr>
          <w:rFonts w:ascii="Calibri" w:hAnsi="Calibri" w:cs="Calibri"/>
          <w:sz w:val="22"/>
          <w:szCs w:val="22"/>
        </w:rPr>
        <w:t xml:space="preserve">priskiriamas </w:t>
      </w:r>
      <w:r w:rsidRPr="007E5F28">
        <w:rPr>
          <w:rFonts w:ascii="Calibri" w:hAnsi="Calibri" w:cs="Calibri"/>
          <w:sz w:val="22"/>
          <w:szCs w:val="22"/>
        </w:rPr>
        <w:t>pagal toliau nurodytus kriterijus:</w:t>
      </w:r>
      <w:r>
        <w:rPr>
          <w:rFonts w:ascii="Calibri" w:hAnsi="Calibri" w:cs="Calibri"/>
          <w:sz w:val="22"/>
          <w:szCs w:val="22"/>
        </w:rPr>
        <w:t xml:space="preserve"> </w:t>
      </w:r>
    </w:p>
    <w:p w14:paraId="3AA23451" w14:textId="6201BD13" w:rsidR="00395AB1" w:rsidRPr="0036645E" w:rsidRDefault="00395AB1" w:rsidP="007A1038">
      <w:pPr>
        <w:spacing w:after="120" w:line="20" w:lineRule="atLeast"/>
        <w:rPr>
          <w:rFonts w:ascii="Calibri" w:hAnsi="Calibri" w:cs="Calibri"/>
          <w:b/>
          <w:bCs/>
          <w:sz w:val="22"/>
          <w:szCs w:val="22"/>
        </w:rPr>
      </w:pPr>
      <w:r w:rsidRPr="0036645E">
        <w:rPr>
          <w:rFonts w:ascii="Calibri" w:hAnsi="Calibri" w:cs="Calibri"/>
          <w:b/>
          <w:bCs/>
          <w:sz w:val="22"/>
          <w:szCs w:val="22"/>
        </w:rPr>
        <w:t xml:space="preserve">1 </w:t>
      </w:r>
      <w:r w:rsidR="00CF64AC">
        <w:rPr>
          <w:rFonts w:ascii="Calibri" w:hAnsi="Calibri" w:cs="Calibri"/>
          <w:b/>
          <w:bCs/>
          <w:sz w:val="22"/>
          <w:szCs w:val="22"/>
        </w:rPr>
        <w:t xml:space="preserve">sunkumo lygis </w:t>
      </w:r>
      <w:r w:rsidRPr="0036645E">
        <w:rPr>
          <w:rFonts w:ascii="Calibri" w:hAnsi="Calibri" w:cs="Calibri"/>
          <w:b/>
          <w:bCs/>
          <w:sz w:val="22"/>
          <w:szCs w:val="22"/>
        </w:rPr>
        <w:t xml:space="preserve">– </w:t>
      </w:r>
      <w:r w:rsidR="00364D6F">
        <w:rPr>
          <w:rFonts w:ascii="Calibri" w:hAnsi="Calibri" w:cs="Calibri"/>
          <w:b/>
          <w:bCs/>
          <w:sz w:val="22"/>
          <w:szCs w:val="22"/>
        </w:rPr>
        <w:t xml:space="preserve">kritinis </w:t>
      </w:r>
    </w:p>
    <w:p w14:paraId="7BBDD739" w14:textId="1EE57D37" w:rsidR="00395AB1" w:rsidRPr="0036645E" w:rsidRDefault="00F934E1" w:rsidP="00DF0C9F">
      <w:pPr>
        <w:spacing w:after="120" w:line="20" w:lineRule="atLeast"/>
        <w:jc w:val="both"/>
        <w:rPr>
          <w:rFonts w:ascii="Calibri" w:hAnsi="Calibri" w:cs="Calibri"/>
          <w:sz w:val="22"/>
          <w:szCs w:val="22"/>
        </w:rPr>
      </w:pPr>
      <w:r w:rsidRPr="00F934E1">
        <w:rPr>
          <w:rFonts w:ascii="Calibri" w:hAnsi="Calibri" w:cs="Calibri"/>
          <w:sz w:val="22"/>
          <w:szCs w:val="22"/>
        </w:rPr>
        <w:t xml:space="preserve">Defektas, dėl kurio neveikia pagrindinės RCC funkcijos, įvyksta </w:t>
      </w:r>
      <w:r>
        <w:rPr>
          <w:rFonts w:ascii="Calibri" w:hAnsi="Calibri" w:cs="Calibri"/>
          <w:sz w:val="22"/>
          <w:szCs w:val="22"/>
        </w:rPr>
        <w:t>S</w:t>
      </w:r>
      <w:r w:rsidRPr="00F934E1">
        <w:rPr>
          <w:rFonts w:ascii="Calibri" w:hAnsi="Calibri" w:cs="Calibri"/>
          <w:sz w:val="22"/>
          <w:szCs w:val="22"/>
        </w:rPr>
        <w:t xml:space="preserve">istemos gedimas, </w:t>
      </w:r>
      <w:r>
        <w:rPr>
          <w:rFonts w:ascii="Calibri" w:hAnsi="Calibri" w:cs="Calibri"/>
          <w:sz w:val="22"/>
          <w:szCs w:val="22"/>
        </w:rPr>
        <w:t>netinkamai vykdomas</w:t>
      </w:r>
      <w:r w:rsidRPr="00F934E1">
        <w:rPr>
          <w:rFonts w:ascii="Calibri" w:hAnsi="Calibri" w:cs="Calibri"/>
          <w:sz w:val="22"/>
          <w:szCs w:val="22"/>
        </w:rPr>
        <w:t xml:space="preserve"> nelaimės signalų apdorojimas, sugadin</w:t>
      </w:r>
      <w:r w:rsidR="0003087C">
        <w:rPr>
          <w:rFonts w:ascii="Calibri" w:hAnsi="Calibri" w:cs="Calibri"/>
          <w:sz w:val="22"/>
          <w:szCs w:val="22"/>
        </w:rPr>
        <w:t>ami duomenys</w:t>
      </w:r>
      <w:r w:rsidRPr="00F934E1">
        <w:rPr>
          <w:rFonts w:ascii="Calibri" w:hAnsi="Calibri" w:cs="Calibri"/>
          <w:sz w:val="22"/>
          <w:szCs w:val="22"/>
        </w:rPr>
        <w:t xml:space="preserve"> arba </w:t>
      </w:r>
      <w:r w:rsidR="0003087C">
        <w:rPr>
          <w:rFonts w:ascii="Calibri" w:hAnsi="Calibri" w:cs="Calibri"/>
          <w:sz w:val="22"/>
          <w:szCs w:val="22"/>
        </w:rPr>
        <w:t xml:space="preserve">sukeliama </w:t>
      </w:r>
      <w:r w:rsidRPr="00F934E1">
        <w:rPr>
          <w:rFonts w:ascii="Calibri" w:hAnsi="Calibri" w:cs="Calibri"/>
          <w:sz w:val="22"/>
          <w:szCs w:val="22"/>
        </w:rPr>
        <w:t xml:space="preserve">bet kokia kita </w:t>
      </w:r>
      <w:r w:rsidR="0003087C">
        <w:rPr>
          <w:rFonts w:ascii="Calibri" w:hAnsi="Calibri" w:cs="Calibri"/>
          <w:sz w:val="22"/>
          <w:szCs w:val="22"/>
        </w:rPr>
        <w:t>būsena</w:t>
      </w:r>
      <w:r w:rsidRPr="00F934E1">
        <w:rPr>
          <w:rFonts w:ascii="Calibri" w:hAnsi="Calibri" w:cs="Calibri"/>
          <w:sz w:val="22"/>
          <w:szCs w:val="22"/>
        </w:rPr>
        <w:t xml:space="preserve">, blokuojanti </w:t>
      </w:r>
      <w:r w:rsidR="00644792">
        <w:rPr>
          <w:rFonts w:ascii="Calibri" w:hAnsi="Calibri" w:cs="Calibri"/>
          <w:sz w:val="22"/>
          <w:szCs w:val="22"/>
        </w:rPr>
        <w:t xml:space="preserve">misijai kritines SAR </w:t>
      </w:r>
      <w:r w:rsidRPr="00F934E1">
        <w:rPr>
          <w:rFonts w:ascii="Calibri" w:hAnsi="Calibri" w:cs="Calibri"/>
          <w:sz w:val="22"/>
          <w:szCs w:val="22"/>
        </w:rPr>
        <w:t>operacijas. Nėra jokio sprendimo.</w:t>
      </w:r>
      <w:r>
        <w:rPr>
          <w:rFonts w:ascii="Calibri" w:hAnsi="Calibri" w:cs="Calibri"/>
          <w:sz w:val="22"/>
          <w:szCs w:val="22"/>
        </w:rPr>
        <w:t xml:space="preserve"> </w:t>
      </w:r>
    </w:p>
    <w:p w14:paraId="3CF690B5" w14:textId="3147E898" w:rsidR="00395AB1" w:rsidRPr="0036645E" w:rsidRDefault="00395AB1" w:rsidP="007A1038">
      <w:pPr>
        <w:spacing w:after="120" w:line="20" w:lineRule="atLeast"/>
        <w:rPr>
          <w:rFonts w:ascii="Calibri" w:hAnsi="Calibri" w:cs="Calibri"/>
          <w:b/>
          <w:bCs/>
          <w:sz w:val="22"/>
          <w:szCs w:val="22"/>
        </w:rPr>
      </w:pPr>
      <w:r w:rsidRPr="0036645E">
        <w:rPr>
          <w:rFonts w:ascii="Calibri" w:hAnsi="Calibri" w:cs="Calibri"/>
          <w:b/>
          <w:bCs/>
          <w:sz w:val="22"/>
          <w:szCs w:val="22"/>
        </w:rPr>
        <w:t>2</w:t>
      </w:r>
      <w:r w:rsidR="00CF64AC">
        <w:rPr>
          <w:rFonts w:ascii="Calibri" w:hAnsi="Calibri" w:cs="Calibri"/>
          <w:b/>
          <w:bCs/>
          <w:sz w:val="22"/>
          <w:szCs w:val="22"/>
        </w:rPr>
        <w:t xml:space="preserve"> sunkumo lygis</w:t>
      </w:r>
      <w:r w:rsidRPr="0036645E">
        <w:rPr>
          <w:rFonts w:ascii="Calibri" w:hAnsi="Calibri" w:cs="Calibri"/>
          <w:b/>
          <w:bCs/>
          <w:sz w:val="22"/>
          <w:szCs w:val="22"/>
        </w:rPr>
        <w:t xml:space="preserve"> – </w:t>
      </w:r>
      <w:r w:rsidR="00364D6F">
        <w:rPr>
          <w:rFonts w:ascii="Calibri" w:hAnsi="Calibri" w:cs="Calibri"/>
          <w:b/>
          <w:bCs/>
          <w:sz w:val="22"/>
          <w:szCs w:val="22"/>
        </w:rPr>
        <w:t>svarbus</w:t>
      </w:r>
    </w:p>
    <w:p w14:paraId="5A1A31EA" w14:textId="41F50358" w:rsidR="00395AB1" w:rsidRPr="0036645E" w:rsidRDefault="00D17C89" w:rsidP="00DF0C9F">
      <w:pPr>
        <w:spacing w:after="120" w:line="20" w:lineRule="atLeast"/>
        <w:jc w:val="both"/>
        <w:rPr>
          <w:rFonts w:ascii="Calibri" w:hAnsi="Calibri" w:cs="Calibri"/>
          <w:sz w:val="22"/>
          <w:szCs w:val="22"/>
        </w:rPr>
      </w:pPr>
      <w:r w:rsidRPr="00D17C89">
        <w:rPr>
          <w:rFonts w:ascii="Calibri" w:hAnsi="Calibri" w:cs="Calibri"/>
          <w:sz w:val="22"/>
          <w:szCs w:val="22"/>
        </w:rPr>
        <w:t xml:space="preserve">Defektas, kuris daro didelę įtaką svarbioms funkcijoms ar </w:t>
      </w:r>
      <w:r>
        <w:rPr>
          <w:rFonts w:ascii="Calibri" w:hAnsi="Calibri" w:cs="Calibri"/>
          <w:sz w:val="22"/>
          <w:szCs w:val="22"/>
        </w:rPr>
        <w:t>S</w:t>
      </w:r>
      <w:r w:rsidRPr="00D17C89">
        <w:rPr>
          <w:rFonts w:ascii="Calibri" w:hAnsi="Calibri" w:cs="Calibri"/>
          <w:sz w:val="22"/>
          <w:szCs w:val="22"/>
        </w:rPr>
        <w:t>istemos veikimui, bet visiškai nesustabdo RCC misijos operacijų. Gali būti sprendimas, tačiau jis nepraktiškas operacini</w:t>
      </w:r>
      <w:r w:rsidR="00317582">
        <w:rPr>
          <w:rFonts w:ascii="Calibri" w:hAnsi="Calibri" w:cs="Calibri"/>
          <w:sz w:val="22"/>
          <w:szCs w:val="22"/>
        </w:rPr>
        <w:t>o naudojimo metu</w:t>
      </w:r>
      <w:r w:rsidRPr="00D17C89">
        <w:rPr>
          <w:rFonts w:ascii="Calibri" w:hAnsi="Calibri" w:cs="Calibri"/>
          <w:sz w:val="22"/>
          <w:szCs w:val="22"/>
        </w:rPr>
        <w:t>.</w:t>
      </w:r>
      <w:r>
        <w:rPr>
          <w:rFonts w:ascii="Calibri" w:hAnsi="Calibri" w:cs="Calibri"/>
          <w:sz w:val="22"/>
          <w:szCs w:val="22"/>
        </w:rPr>
        <w:t xml:space="preserve"> </w:t>
      </w:r>
    </w:p>
    <w:p w14:paraId="39F9C6C2" w14:textId="625A0B66" w:rsidR="00395AB1" w:rsidRPr="0036645E" w:rsidRDefault="00395AB1" w:rsidP="007A1038">
      <w:pPr>
        <w:spacing w:after="120" w:line="20" w:lineRule="atLeast"/>
        <w:rPr>
          <w:rFonts w:ascii="Calibri" w:hAnsi="Calibri" w:cs="Calibri"/>
          <w:b/>
          <w:bCs/>
          <w:sz w:val="22"/>
          <w:szCs w:val="22"/>
        </w:rPr>
      </w:pPr>
      <w:r w:rsidRPr="0036645E">
        <w:rPr>
          <w:rFonts w:ascii="Calibri" w:hAnsi="Calibri" w:cs="Calibri"/>
          <w:b/>
          <w:bCs/>
          <w:sz w:val="22"/>
          <w:szCs w:val="22"/>
        </w:rPr>
        <w:t>3</w:t>
      </w:r>
      <w:r w:rsidR="00CF64AC">
        <w:rPr>
          <w:rFonts w:ascii="Calibri" w:hAnsi="Calibri" w:cs="Calibri"/>
          <w:b/>
          <w:bCs/>
          <w:sz w:val="22"/>
          <w:szCs w:val="22"/>
        </w:rPr>
        <w:t xml:space="preserve"> sunkumo lygis</w:t>
      </w:r>
      <w:r w:rsidRPr="0036645E">
        <w:rPr>
          <w:rFonts w:ascii="Calibri" w:hAnsi="Calibri" w:cs="Calibri"/>
          <w:b/>
          <w:bCs/>
          <w:sz w:val="22"/>
          <w:szCs w:val="22"/>
        </w:rPr>
        <w:t xml:space="preserve"> – </w:t>
      </w:r>
      <w:r w:rsidR="00364D6F">
        <w:rPr>
          <w:rFonts w:ascii="Calibri" w:hAnsi="Calibri" w:cs="Calibri"/>
          <w:b/>
          <w:bCs/>
          <w:sz w:val="22"/>
          <w:szCs w:val="22"/>
        </w:rPr>
        <w:t>vidutinis</w:t>
      </w:r>
    </w:p>
    <w:p w14:paraId="3E4AD7C5" w14:textId="141E2938" w:rsidR="00395AB1" w:rsidRPr="0036645E" w:rsidRDefault="00C33948" w:rsidP="00DF0C9F">
      <w:pPr>
        <w:spacing w:after="120" w:line="20" w:lineRule="atLeast"/>
        <w:jc w:val="both"/>
        <w:rPr>
          <w:rFonts w:ascii="Calibri" w:hAnsi="Calibri" w:cs="Calibri"/>
          <w:sz w:val="22"/>
          <w:szCs w:val="22"/>
        </w:rPr>
      </w:pPr>
      <w:r w:rsidRPr="00C33948">
        <w:rPr>
          <w:rFonts w:ascii="Calibri" w:hAnsi="Calibri" w:cs="Calibri"/>
          <w:sz w:val="22"/>
          <w:szCs w:val="22"/>
        </w:rPr>
        <w:t xml:space="preserve">Defektas, turintis įtakos ne kritinėms funkcijoms, vartotojo sąsajos veikimui arba antrinėms funkcijoms. Operacijos gali būti tęsiamos įprastai, ir yra </w:t>
      </w:r>
      <w:r w:rsidR="003A5E26">
        <w:rPr>
          <w:rFonts w:ascii="Calibri" w:hAnsi="Calibri" w:cs="Calibri"/>
          <w:sz w:val="22"/>
          <w:szCs w:val="22"/>
        </w:rPr>
        <w:t>tinkamas</w:t>
      </w:r>
      <w:r w:rsidRPr="00C33948">
        <w:rPr>
          <w:rFonts w:ascii="Calibri" w:hAnsi="Calibri" w:cs="Calibri"/>
          <w:sz w:val="22"/>
          <w:szCs w:val="22"/>
        </w:rPr>
        <w:t xml:space="preserve"> sprendimas.</w:t>
      </w:r>
      <w:r>
        <w:rPr>
          <w:rFonts w:ascii="Calibri" w:hAnsi="Calibri" w:cs="Calibri"/>
          <w:sz w:val="22"/>
          <w:szCs w:val="22"/>
        </w:rPr>
        <w:t xml:space="preserve"> </w:t>
      </w:r>
    </w:p>
    <w:p w14:paraId="58446B7E" w14:textId="05F53458" w:rsidR="00395AB1" w:rsidRPr="0036645E" w:rsidRDefault="00395AB1" w:rsidP="007A1038">
      <w:pPr>
        <w:spacing w:after="120" w:line="20" w:lineRule="atLeast"/>
        <w:rPr>
          <w:rFonts w:ascii="Calibri" w:hAnsi="Calibri" w:cs="Calibri"/>
          <w:b/>
          <w:bCs/>
          <w:sz w:val="22"/>
          <w:szCs w:val="22"/>
        </w:rPr>
      </w:pPr>
      <w:r w:rsidRPr="0036645E">
        <w:rPr>
          <w:rFonts w:ascii="Calibri" w:hAnsi="Calibri" w:cs="Calibri"/>
          <w:b/>
          <w:bCs/>
          <w:sz w:val="22"/>
          <w:szCs w:val="22"/>
        </w:rPr>
        <w:t xml:space="preserve">4 </w:t>
      </w:r>
      <w:r w:rsidR="00CF64AC">
        <w:rPr>
          <w:rFonts w:ascii="Calibri" w:hAnsi="Calibri" w:cs="Calibri"/>
          <w:b/>
          <w:bCs/>
          <w:sz w:val="22"/>
          <w:szCs w:val="22"/>
        </w:rPr>
        <w:t xml:space="preserve">sunkumo lygis </w:t>
      </w:r>
      <w:r w:rsidRPr="0036645E">
        <w:rPr>
          <w:rFonts w:ascii="Calibri" w:hAnsi="Calibri" w:cs="Calibri"/>
          <w:b/>
          <w:bCs/>
          <w:sz w:val="22"/>
          <w:szCs w:val="22"/>
        </w:rPr>
        <w:t xml:space="preserve">– </w:t>
      </w:r>
      <w:r w:rsidR="004A4F32">
        <w:rPr>
          <w:rFonts w:ascii="Calibri" w:hAnsi="Calibri" w:cs="Calibri"/>
          <w:b/>
          <w:bCs/>
          <w:sz w:val="22"/>
          <w:szCs w:val="22"/>
        </w:rPr>
        <w:t>nereikšmingas</w:t>
      </w:r>
    </w:p>
    <w:p w14:paraId="53DCB330" w14:textId="3A889ADC" w:rsidR="00395AB1" w:rsidRPr="0036645E" w:rsidRDefault="004A4F32" w:rsidP="00DF0C9F">
      <w:pPr>
        <w:spacing w:after="120" w:line="20" w:lineRule="atLeast"/>
        <w:jc w:val="both"/>
        <w:rPr>
          <w:rFonts w:ascii="Calibri" w:hAnsi="Calibri" w:cs="Calibri"/>
          <w:sz w:val="22"/>
          <w:szCs w:val="22"/>
        </w:rPr>
      </w:pPr>
      <w:r>
        <w:rPr>
          <w:rFonts w:ascii="Calibri" w:hAnsi="Calibri" w:cs="Calibri"/>
          <w:sz w:val="22"/>
          <w:szCs w:val="22"/>
        </w:rPr>
        <w:t xml:space="preserve">Nereikšmingo </w:t>
      </w:r>
      <w:r w:rsidRPr="004A4F32">
        <w:rPr>
          <w:rFonts w:ascii="Calibri" w:hAnsi="Calibri" w:cs="Calibri"/>
          <w:sz w:val="22"/>
          <w:szCs w:val="22"/>
        </w:rPr>
        <w:t>poveikio defektas, p</w:t>
      </w:r>
      <w:r>
        <w:rPr>
          <w:rFonts w:ascii="Calibri" w:hAnsi="Calibri" w:cs="Calibri"/>
          <w:sz w:val="22"/>
          <w:szCs w:val="22"/>
        </w:rPr>
        <w:t>avyzdžiui</w:t>
      </w:r>
      <w:r w:rsidRPr="004A4F32">
        <w:rPr>
          <w:rFonts w:ascii="Calibri" w:hAnsi="Calibri" w:cs="Calibri"/>
          <w:sz w:val="22"/>
          <w:szCs w:val="22"/>
        </w:rPr>
        <w:t>, kosmetiniai trūkumai, išdėstymo problemos, nedideli neatitikimai ar teksto klaidos, neturinčios įtakos RCC programos naudojimui.</w:t>
      </w:r>
      <w:r>
        <w:rPr>
          <w:rFonts w:ascii="Calibri" w:hAnsi="Calibri" w:cs="Calibri"/>
          <w:sz w:val="22"/>
          <w:szCs w:val="22"/>
        </w:rPr>
        <w:t xml:space="preserve"> </w:t>
      </w:r>
    </w:p>
    <w:p w14:paraId="54D3204A" w14:textId="77777777" w:rsidR="00395AB1" w:rsidRPr="0036645E" w:rsidRDefault="008279A9" w:rsidP="007A1038">
      <w:pPr>
        <w:spacing w:after="120" w:line="20" w:lineRule="atLeast"/>
        <w:rPr>
          <w:rFonts w:ascii="Calibri" w:hAnsi="Calibri" w:cs="Calibri"/>
          <w:sz w:val="22"/>
          <w:szCs w:val="22"/>
        </w:rPr>
      </w:pPr>
      <w:r>
        <w:rPr>
          <w:rFonts w:ascii="Calibri" w:hAnsi="Calibri" w:cs="Calibri"/>
          <w:sz w:val="22"/>
          <w:szCs w:val="22"/>
        </w:rPr>
        <w:pict w14:anchorId="4D2C616B">
          <v:rect id="_x0000_i1025" style="width:0;height:1.5pt" o:hralign="center" o:hrstd="t" o:hr="t" fillcolor="#a0a0a0" stroked="f"/>
        </w:pict>
      </w:r>
    </w:p>
    <w:p w14:paraId="428A8748" w14:textId="45AA2617" w:rsidR="00395AB1" w:rsidRPr="0036645E" w:rsidRDefault="00052969" w:rsidP="007A1038">
      <w:pPr>
        <w:spacing w:after="120" w:line="20" w:lineRule="atLeast"/>
        <w:rPr>
          <w:rFonts w:ascii="Calibri" w:hAnsi="Calibri" w:cs="Calibri"/>
          <w:sz w:val="22"/>
          <w:szCs w:val="22"/>
        </w:rPr>
      </w:pPr>
      <w:r>
        <w:rPr>
          <w:rFonts w:ascii="Calibri" w:hAnsi="Calibri" w:cs="Calibri"/>
          <w:sz w:val="22"/>
          <w:szCs w:val="22"/>
        </w:rPr>
        <w:t xml:space="preserve">Defektų prioritetų kategorijos </w:t>
      </w:r>
      <w:r w:rsidR="00395AB1" w:rsidRPr="0036645E">
        <w:rPr>
          <w:rFonts w:ascii="Calibri" w:hAnsi="Calibri" w:cs="Calibri"/>
          <w:sz w:val="22"/>
          <w:szCs w:val="22"/>
        </w:rPr>
        <w:t>(1–4)</w:t>
      </w:r>
    </w:p>
    <w:p w14:paraId="5774AB2C" w14:textId="1D7DE757" w:rsidR="00395AB1" w:rsidRPr="0036645E" w:rsidRDefault="008B07EE" w:rsidP="007A1038">
      <w:pPr>
        <w:spacing w:after="120" w:line="20" w:lineRule="atLeast"/>
        <w:rPr>
          <w:rFonts w:ascii="Calibri" w:hAnsi="Calibri" w:cs="Calibri"/>
          <w:b/>
          <w:bCs/>
          <w:sz w:val="22"/>
          <w:szCs w:val="22"/>
        </w:rPr>
      </w:pPr>
      <w:r w:rsidRPr="008B07EE">
        <w:rPr>
          <w:rFonts w:ascii="Calibri" w:hAnsi="Calibri" w:cs="Calibri"/>
          <w:b/>
          <w:bCs/>
          <w:sz w:val="22"/>
          <w:szCs w:val="22"/>
        </w:rPr>
        <w:t>1 prioritetas – reikalingas neatidėliotinas pataisymas</w:t>
      </w:r>
    </w:p>
    <w:p w14:paraId="31D7A4E8" w14:textId="3EB39E67" w:rsidR="00395AB1" w:rsidRPr="0036645E" w:rsidRDefault="00982788" w:rsidP="005C3A08">
      <w:pPr>
        <w:spacing w:after="120" w:line="20" w:lineRule="atLeast"/>
        <w:jc w:val="both"/>
        <w:rPr>
          <w:rFonts w:ascii="Calibri" w:hAnsi="Calibri" w:cs="Calibri"/>
          <w:sz w:val="22"/>
          <w:szCs w:val="22"/>
        </w:rPr>
      </w:pPr>
      <w:r w:rsidRPr="00982788">
        <w:rPr>
          <w:rFonts w:ascii="Calibri" w:hAnsi="Calibri" w:cs="Calibri"/>
          <w:sz w:val="22"/>
          <w:szCs w:val="22"/>
        </w:rPr>
        <w:t xml:space="preserve">Defektai, kuriuos reikia </w:t>
      </w:r>
      <w:r>
        <w:rPr>
          <w:rFonts w:ascii="Calibri" w:hAnsi="Calibri" w:cs="Calibri"/>
          <w:sz w:val="22"/>
          <w:szCs w:val="22"/>
        </w:rPr>
        <w:t>pašalinti</w:t>
      </w:r>
      <w:r w:rsidRPr="00982788">
        <w:rPr>
          <w:rFonts w:ascii="Calibri" w:hAnsi="Calibri" w:cs="Calibri"/>
          <w:sz w:val="22"/>
          <w:szCs w:val="22"/>
        </w:rPr>
        <w:t xml:space="preserve"> prieš </w:t>
      </w:r>
      <w:r>
        <w:rPr>
          <w:rFonts w:ascii="Calibri" w:hAnsi="Calibri" w:cs="Calibri"/>
          <w:sz w:val="22"/>
          <w:szCs w:val="22"/>
        </w:rPr>
        <w:t xml:space="preserve">atliekant SAT bandymus </w:t>
      </w:r>
      <w:r w:rsidRPr="00982788">
        <w:rPr>
          <w:rFonts w:ascii="Calibri" w:hAnsi="Calibri" w:cs="Calibri"/>
          <w:sz w:val="22"/>
          <w:szCs w:val="22"/>
        </w:rPr>
        <w:t>arba prieš naudojant programą bet kokioje operacinėje aplinkoje.</w:t>
      </w:r>
      <w:r>
        <w:rPr>
          <w:rFonts w:ascii="Calibri" w:hAnsi="Calibri" w:cs="Calibri"/>
          <w:sz w:val="22"/>
          <w:szCs w:val="22"/>
        </w:rPr>
        <w:t xml:space="preserve"> </w:t>
      </w:r>
      <w:r w:rsidR="005C3A08" w:rsidRPr="00343AF1">
        <w:rPr>
          <w:rFonts w:ascii="Calibri" w:hAnsi="Calibri" w:cs="Calibri"/>
          <w:sz w:val="22"/>
          <w:szCs w:val="22"/>
        </w:rPr>
        <w:t xml:space="preserve">Paprastai </w:t>
      </w:r>
      <w:r w:rsidR="005C3A08">
        <w:rPr>
          <w:rFonts w:ascii="Calibri" w:hAnsi="Calibri" w:cs="Calibri"/>
          <w:sz w:val="22"/>
          <w:szCs w:val="22"/>
        </w:rPr>
        <w:t>siejami</w:t>
      </w:r>
      <w:r w:rsidR="005C3A08" w:rsidRPr="00343AF1">
        <w:rPr>
          <w:rFonts w:ascii="Calibri" w:hAnsi="Calibri" w:cs="Calibri"/>
          <w:sz w:val="22"/>
          <w:szCs w:val="22"/>
        </w:rPr>
        <w:t xml:space="preserve"> su </w:t>
      </w:r>
      <w:r w:rsidR="005C3A08">
        <w:rPr>
          <w:rFonts w:ascii="Calibri" w:hAnsi="Calibri" w:cs="Calibri"/>
          <w:sz w:val="22"/>
          <w:szCs w:val="22"/>
        </w:rPr>
        <w:t>1</w:t>
      </w:r>
      <w:r w:rsidR="005C3A08" w:rsidRPr="00343AF1">
        <w:rPr>
          <w:rFonts w:ascii="Calibri" w:hAnsi="Calibri" w:cs="Calibri"/>
          <w:sz w:val="22"/>
          <w:szCs w:val="22"/>
        </w:rPr>
        <w:t xml:space="preserve"> </w:t>
      </w:r>
      <w:r w:rsidR="005C3A08">
        <w:rPr>
          <w:rFonts w:ascii="Calibri" w:hAnsi="Calibri" w:cs="Calibri"/>
          <w:sz w:val="22"/>
          <w:szCs w:val="22"/>
        </w:rPr>
        <w:t>sunkumo lygiu</w:t>
      </w:r>
      <w:r w:rsidR="005C3A08" w:rsidRPr="00343AF1">
        <w:rPr>
          <w:rFonts w:ascii="Calibri" w:hAnsi="Calibri" w:cs="Calibri"/>
          <w:sz w:val="22"/>
          <w:szCs w:val="22"/>
        </w:rPr>
        <w:t>.</w:t>
      </w:r>
      <w:r w:rsidR="005C3A08">
        <w:rPr>
          <w:rFonts w:ascii="Calibri" w:hAnsi="Calibri" w:cs="Calibri"/>
          <w:sz w:val="22"/>
          <w:szCs w:val="22"/>
        </w:rPr>
        <w:t xml:space="preserve"> </w:t>
      </w:r>
    </w:p>
    <w:p w14:paraId="38DE1DAA" w14:textId="49AC5346" w:rsidR="00395AB1" w:rsidRPr="0036645E" w:rsidRDefault="00807018" w:rsidP="007A1038">
      <w:pPr>
        <w:spacing w:after="120" w:line="20" w:lineRule="atLeast"/>
        <w:rPr>
          <w:rFonts w:ascii="Calibri" w:hAnsi="Calibri" w:cs="Calibri"/>
          <w:b/>
          <w:bCs/>
          <w:sz w:val="22"/>
          <w:szCs w:val="22"/>
        </w:rPr>
      </w:pPr>
      <w:r w:rsidRPr="00807018">
        <w:rPr>
          <w:rFonts w:ascii="Calibri" w:hAnsi="Calibri" w:cs="Calibri"/>
          <w:b/>
          <w:bCs/>
          <w:sz w:val="22"/>
          <w:szCs w:val="22"/>
        </w:rPr>
        <w:t>2 prioritetas – aukštas</w:t>
      </w:r>
    </w:p>
    <w:p w14:paraId="3C24E43D" w14:textId="588E053A" w:rsidR="00395AB1" w:rsidRPr="0036645E" w:rsidRDefault="005C3A08" w:rsidP="005C3A08">
      <w:pPr>
        <w:spacing w:after="120" w:line="20" w:lineRule="atLeast"/>
        <w:jc w:val="both"/>
        <w:rPr>
          <w:rFonts w:ascii="Calibri" w:hAnsi="Calibri" w:cs="Calibri"/>
          <w:sz w:val="22"/>
          <w:szCs w:val="22"/>
        </w:rPr>
      </w:pPr>
      <w:r w:rsidRPr="005C3A08">
        <w:rPr>
          <w:rFonts w:ascii="Calibri" w:hAnsi="Calibri" w:cs="Calibri"/>
          <w:sz w:val="22"/>
          <w:szCs w:val="22"/>
        </w:rPr>
        <w:t xml:space="preserve">Defektai, kurie turėtų būti ištaisyti kitame </w:t>
      </w:r>
      <w:r>
        <w:rPr>
          <w:rFonts w:ascii="Calibri" w:hAnsi="Calibri" w:cs="Calibri"/>
          <w:sz w:val="22"/>
          <w:szCs w:val="22"/>
        </w:rPr>
        <w:t>prieinamame</w:t>
      </w:r>
      <w:r w:rsidRPr="005C3A08">
        <w:rPr>
          <w:rFonts w:ascii="Calibri" w:hAnsi="Calibri" w:cs="Calibri"/>
          <w:sz w:val="22"/>
          <w:szCs w:val="22"/>
        </w:rPr>
        <w:t xml:space="preserve"> leidime arba </w:t>
      </w:r>
      <w:r w:rsidR="00B77069">
        <w:rPr>
          <w:rFonts w:ascii="Calibri" w:hAnsi="Calibri" w:cs="Calibri"/>
          <w:sz w:val="22"/>
          <w:szCs w:val="22"/>
        </w:rPr>
        <w:t>nedelsiant</w:t>
      </w:r>
      <w:r w:rsidRPr="005C3A08">
        <w:rPr>
          <w:rFonts w:ascii="Calibri" w:hAnsi="Calibri" w:cs="Calibri"/>
          <w:sz w:val="22"/>
          <w:szCs w:val="22"/>
        </w:rPr>
        <w:t>, ypač jei</w:t>
      </w:r>
      <w:r w:rsidR="00B77069">
        <w:rPr>
          <w:rFonts w:ascii="Calibri" w:hAnsi="Calibri" w:cs="Calibri"/>
          <w:sz w:val="22"/>
          <w:szCs w:val="22"/>
        </w:rPr>
        <w:t>gu</w:t>
      </w:r>
      <w:r w:rsidRPr="005C3A08">
        <w:rPr>
          <w:rFonts w:ascii="Calibri" w:hAnsi="Calibri" w:cs="Calibri"/>
          <w:sz w:val="22"/>
          <w:szCs w:val="22"/>
        </w:rPr>
        <w:t xml:space="preserve"> jie paveikia pagrindini</w:t>
      </w:r>
      <w:r w:rsidR="00B77069">
        <w:rPr>
          <w:rFonts w:ascii="Calibri" w:hAnsi="Calibri" w:cs="Calibri"/>
          <w:sz w:val="22"/>
          <w:szCs w:val="22"/>
        </w:rPr>
        <w:t xml:space="preserve">o </w:t>
      </w:r>
      <w:r w:rsidRPr="005C3A08">
        <w:rPr>
          <w:rFonts w:ascii="Calibri" w:hAnsi="Calibri" w:cs="Calibri"/>
          <w:sz w:val="22"/>
          <w:szCs w:val="22"/>
        </w:rPr>
        <w:t>darbo eigą.</w:t>
      </w:r>
      <w:r>
        <w:rPr>
          <w:rFonts w:ascii="Calibri" w:hAnsi="Calibri" w:cs="Calibri"/>
          <w:sz w:val="22"/>
          <w:szCs w:val="22"/>
        </w:rPr>
        <w:t xml:space="preserve"> </w:t>
      </w:r>
      <w:r w:rsidR="00430BF6" w:rsidRPr="00343AF1">
        <w:rPr>
          <w:rFonts w:ascii="Calibri" w:hAnsi="Calibri" w:cs="Calibri"/>
          <w:sz w:val="22"/>
          <w:szCs w:val="22"/>
        </w:rPr>
        <w:t xml:space="preserve">Paprastai </w:t>
      </w:r>
      <w:r w:rsidR="00430BF6">
        <w:rPr>
          <w:rFonts w:ascii="Calibri" w:hAnsi="Calibri" w:cs="Calibri"/>
          <w:sz w:val="22"/>
          <w:szCs w:val="22"/>
        </w:rPr>
        <w:t>siejami</w:t>
      </w:r>
      <w:r w:rsidR="00430BF6" w:rsidRPr="00343AF1">
        <w:rPr>
          <w:rFonts w:ascii="Calibri" w:hAnsi="Calibri" w:cs="Calibri"/>
          <w:sz w:val="22"/>
          <w:szCs w:val="22"/>
        </w:rPr>
        <w:t xml:space="preserve"> su </w:t>
      </w:r>
      <w:r w:rsidR="00430BF6">
        <w:rPr>
          <w:rFonts w:ascii="Calibri" w:hAnsi="Calibri" w:cs="Calibri"/>
          <w:sz w:val="22"/>
          <w:szCs w:val="22"/>
        </w:rPr>
        <w:t>2</w:t>
      </w:r>
      <w:r w:rsidR="00430BF6" w:rsidRPr="00343AF1">
        <w:rPr>
          <w:rFonts w:ascii="Calibri" w:hAnsi="Calibri" w:cs="Calibri"/>
          <w:sz w:val="22"/>
          <w:szCs w:val="22"/>
        </w:rPr>
        <w:t xml:space="preserve"> </w:t>
      </w:r>
      <w:r w:rsidR="00430BF6">
        <w:rPr>
          <w:rFonts w:ascii="Calibri" w:hAnsi="Calibri" w:cs="Calibri"/>
          <w:sz w:val="22"/>
          <w:szCs w:val="22"/>
        </w:rPr>
        <w:t>sunkumo lygiu</w:t>
      </w:r>
      <w:r w:rsidR="00430BF6" w:rsidRPr="00343AF1">
        <w:rPr>
          <w:rFonts w:ascii="Calibri" w:hAnsi="Calibri" w:cs="Calibri"/>
          <w:sz w:val="22"/>
          <w:szCs w:val="22"/>
        </w:rPr>
        <w:t>.</w:t>
      </w:r>
      <w:r w:rsidR="00430BF6">
        <w:rPr>
          <w:rFonts w:ascii="Calibri" w:hAnsi="Calibri" w:cs="Calibri"/>
          <w:sz w:val="22"/>
          <w:szCs w:val="22"/>
        </w:rPr>
        <w:t xml:space="preserve"> </w:t>
      </w:r>
    </w:p>
    <w:p w14:paraId="6E54DE0F" w14:textId="2DFA39E4" w:rsidR="00395AB1" w:rsidRPr="0036645E" w:rsidRDefault="00807018" w:rsidP="007A1038">
      <w:pPr>
        <w:spacing w:after="120" w:line="20" w:lineRule="atLeast"/>
        <w:rPr>
          <w:rFonts w:ascii="Calibri" w:hAnsi="Calibri" w:cs="Calibri"/>
          <w:b/>
          <w:bCs/>
          <w:sz w:val="22"/>
          <w:szCs w:val="22"/>
        </w:rPr>
      </w:pPr>
      <w:r w:rsidRPr="00807018">
        <w:rPr>
          <w:rFonts w:ascii="Calibri" w:hAnsi="Calibri" w:cs="Calibri"/>
          <w:b/>
          <w:bCs/>
          <w:sz w:val="22"/>
          <w:szCs w:val="22"/>
        </w:rPr>
        <w:t>3 prioritetas – vidutinis</w:t>
      </w:r>
    </w:p>
    <w:p w14:paraId="48D7E6DA" w14:textId="0C3EBB5E" w:rsidR="00395AB1" w:rsidRPr="0036645E" w:rsidRDefault="00343AF1" w:rsidP="00DF0C9F">
      <w:pPr>
        <w:spacing w:after="120" w:line="20" w:lineRule="atLeast"/>
        <w:jc w:val="both"/>
        <w:rPr>
          <w:rFonts w:ascii="Calibri" w:hAnsi="Calibri" w:cs="Calibri"/>
          <w:sz w:val="22"/>
          <w:szCs w:val="22"/>
        </w:rPr>
      </w:pPr>
      <w:r w:rsidRPr="00343AF1">
        <w:rPr>
          <w:rFonts w:ascii="Calibri" w:hAnsi="Calibri" w:cs="Calibri"/>
          <w:sz w:val="22"/>
          <w:szCs w:val="22"/>
        </w:rPr>
        <w:t>Defektai, kurie turėtų būti ištaisyti, bet neturi įtakos priėmimui. Paprastai planuojam</w:t>
      </w:r>
      <w:r>
        <w:rPr>
          <w:rFonts w:ascii="Calibri" w:hAnsi="Calibri" w:cs="Calibri"/>
          <w:sz w:val="22"/>
          <w:szCs w:val="22"/>
        </w:rPr>
        <w:t>as šalinimas</w:t>
      </w:r>
      <w:r w:rsidRPr="00343AF1">
        <w:rPr>
          <w:rFonts w:ascii="Calibri" w:hAnsi="Calibri" w:cs="Calibri"/>
          <w:sz w:val="22"/>
          <w:szCs w:val="22"/>
        </w:rPr>
        <w:t xml:space="preserve"> būsimoje versijoje. Paprastai </w:t>
      </w:r>
      <w:r w:rsidR="00430BF6">
        <w:rPr>
          <w:rFonts w:ascii="Calibri" w:hAnsi="Calibri" w:cs="Calibri"/>
          <w:sz w:val="22"/>
          <w:szCs w:val="22"/>
        </w:rPr>
        <w:t>siejami</w:t>
      </w:r>
      <w:r w:rsidRPr="00343AF1">
        <w:rPr>
          <w:rFonts w:ascii="Calibri" w:hAnsi="Calibri" w:cs="Calibri"/>
          <w:sz w:val="22"/>
          <w:szCs w:val="22"/>
        </w:rPr>
        <w:t xml:space="preserve"> su 3 </w:t>
      </w:r>
      <w:r w:rsidR="00430BF6">
        <w:rPr>
          <w:rFonts w:ascii="Calibri" w:hAnsi="Calibri" w:cs="Calibri"/>
          <w:sz w:val="22"/>
          <w:szCs w:val="22"/>
        </w:rPr>
        <w:t>sunkumo lygiu</w:t>
      </w:r>
      <w:r w:rsidRPr="00343AF1">
        <w:rPr>
          <w:rFonts w:ascii="Calibri" w:hAnsi="Calibri" w:cs="Calibri"/>
          <w:sz w:val="22"/>
          <w:szCs w:val="22"/>
        </w:rPr>
        <w:t>.</w:t>
      </w:r>
      <w:r>
        <w:rPr>
          <w:rFonts w:ascii="Calibri" w:hAnsi="Calibri" w:cs="Calibri"/>
          <w:sz w:val="22"/>
          <w:szCs w:val="22"/>
        </w:rPr>
        <w:t xml:space="preserve"> </w:t>
      </w:r>
    </w:p>
    <w:p w14:paraId="1DC00759" w14:textId="4F278CEE" w:rsidR="00395AB1" w:rsidRPr="0036645E" w:rsidRDefault="00395AB1" w:rsidP="007A1038">
      <w:pPr>
        <w:spacing w:after="120" w:line="20" w:lineRule="atLeast"/>
        <w:rPr>
          <w:rFonts w:ascii="Calibri" w:hAnsi="Calibri" w:cs="Calibri"/>
          <w:b/>
          <w:bCs/>
          <w:sz w:val="22"/>
          <w:szCs w:val="22"/>
        </w:rPr>
      </w:pPr>
      <w:r w:rsidRPr="0036645E">
        <w:rPr>
          <w:rFonts w:ascii="Calibri" w:hAnsi="Calibri" w:cs="Calibri"/>
          <w:b/>
          <w:bCs/>
          <w:sz w:val="22"/>
          <w:szCs w:val="22"/>
        </w:rPr>
        <w:t xml:space="preserve">4 </w:t>
      </w:r>
      <w:r w:rsidR="00807018">
        <w:rPr>
          <w:rFonts w:ascii="Calibri" w:hAnsi="Calibri" w:cs="Calibri"/>
          <w:b/>
          <w:bCs/>
          <w:sz w:val="22"/>
          <w:szCs w:val="22"/>
        </w:rPr>
        <w:t xml:space="preserve">prioritetas </w:t>
      </w:r>
      <w:r w:rsidRPr="0036645E">
        <w:rPr>
          <w:rFonts w:ascii="Calibri" w:hAnsi="Calibri" w:cs="Calibri"/>
          <w:b/>
          <w:bCs/>
          <w:sz w:val="22"/>
          <w:szCs w:val="22"/>
        </w:rPr>
        <w:t xml:space="preserve">– </w:t>
      </w:r>
      <w:r w:rsidR="00807018">
        <w:rPr>
          <w:rFonts w:ascii="Calibri" w:hAnsi="Calibri" w:cs="Calibri"/>
          <w:b/>
          <w:bCs/>
          <w:sz w:val="22"/>
          <w:szCs w:val="22"/>
        </w:rPr>
        <w:t>žemas</w:t>
      </w:r>
    </w:p>
    <w:p w14:paraId="6C08C4B6" w14:textId="66634258" w:rsidR="00AB6A9E" w:rsidRPr="0036645E" w:rsidRDefault="00EE43CF" w:rsidP="00DF0C9F">
      <w:pPr>
        <w:spacing w:after="120" w:line="20" w:lineRule="atLeast"/>
        <w:jc w:val="both"/>
        <w:rPr>
          <w:rFonts w:ascii="Calibri" w:hAnsi="Calibri" w:cs="Calibri"/>
          <w:sz w:val="22"/>
          <w:szCs w:val="22"/>
        </w:rPr>
        <w:sectPr w:rsidR="00AB6A9E" w:rsidRPr="0036645E" w:rsidSect="00F8542A">
          <w:headerReference w:type="default" r:id="rId13"/>
          <w:footerReference w:type="default" r:id="rId14"/>
          <w:type w:val="continuous"/>
          <w:pgSz w:w="11906" w:h="16838" w:code="9"/>
          <w:pgMar w:top="1134" w:right="567" w:bottom="1134" w:left="1701" w:header="567" w:footer="1082" w:gutter="0"/>
          <w:cols w:space="1296"/>
          <w:titlePg/>
          <w:docGrid w:linePitch="360"/>
        </w:sectPr>
      </w:pPr>
      <w:r w:rsidRPr="00EE43CF">
        <w:rPr>
          <w:rFonts w:ascii="Calibri" w:hAnsi="Calibri" w:cs="Calibri"/>
          <w:sz w:val="22"/>
          <w:szCs w:val="22"/>
        </w:rPr>
        <w:t>Defektai, kuriuos galima atidėti, sekti ir pašalinti atliekant įprastinę priežiūrą. Paprastai siejami su 4 sunkumo lygiu.</w:t>
      </w:r>
      <w:r>
        <w:rPr>
          <w:rFonts w:ascii="Calibri" w:hAnsi="Calibri" w:cs="Calibri"/>
          <w:sz w:val="22"/>
          <w:szCs w:val="22"/>
        </w:rPr>
        <w:t xml:space="preserve"> </w:t>
      </w:r>
    </w:p>
    <w:p w14:paraId="21F7836F" w14:textId="70C1F7F2" w:rsidR="009D354B" w:rsidRPr="0036645E" w:rsidRDefault="00730B76" w:rsidP="009D354B">
      <w:pPr>
        <w:keepNext/>
        <w:pageBreakBefore/>
        <w:shd w:val="clear" w:color="auto" w:fill="D9D9D9"/>
        <w:tabs>
          <w:tab w:val="left" w:pos="993"/>
        </w:tabs>
        <w:spacing w:before="120" w:after="120" w:line="20" w:lineRule="atLeast"/>
        <w:outlineLvl w:val="0"/>
        <w:rPr>
          <w:rFonts w:ascii="Calibri" w:eastAsia="Times New Roman" w:hAnsi="Calibri" w:cs="Calibri"/>
          <w:smallCaps/>
          <w:color w:val="000000"/>
          <w:sz w:val="22"/>
          <w:szCs w:val="22"/>
        </w:rPr>
      </w:pPr>
      <w:bookmarkStart w:id="248" w:name="_Toc227654143"/>
      <w:r w:rsidRPr="0036645E">
        <w:rPr>
          <w:rFonts w:ascii="Calibri" w:eastAsia="Times New Roman" w:hAnsi="Calibri" w:cs="Calibri"/>
          <w:b/>
          <w:bCs/>
          <w:smallCaps/>
          <w:color w:val="000000"/>
          <w:sz w:val="22"/>
          <w:szCs w:val="22"/>
        </w:rPr>
        <w:lastRenderedPageBreak/>
        <w:t xml:space="preserve">PRIEDAS NR. </w:t>
      </w:r>
      <w:r w:rsidR="009D354B" w:rsidRPr="0036645E">
        <w:rPr>
          <w:rFonts w:ascii="Calibri" w:eastAsia="Times New Roman" w:hAnsi="Calibri" w:cs="Calibri"/>
          <w:b/>
          <w:bCs/>
          <w:smallCaps/>
          <w:color w:val="000000"/>
          <w:sz w:val="22"/>
          <w:szCs w:val="22"/>
        </w:rPr>
        <w:t>2</w:t>
      </w:r>
      <w:r w:rsidR="009D354B" w:rsidRPr="0036645E">
        <w:rPr>
          <w:rFonts w:ascii="Calibri" w:eastAsia="Times New Roman" w:hAnsi="Calibri" w:cs="Calibri"/>
          <w:smallCaps/>
          <w:color w:val="000000"/>
          <w:sz w:val="22"/>
          <w:szCs w:val="22"/>
        </w:rPr>
        <w:t xml:space="preserve">. </w:t>
      </w:r>
      <w:r w:rsidR="000D796D" w:rsidRPr="0036645E">
        <w:rPr>
          <w:rFonts w:ascii="Calibri" w:eastAsia="Times New Roman" w:hAnsi="Calibri" w:cs="Calibri"/>
          <w:smallCaps/>
          <w:color w:val="000000"/>
          <w:sz w:val="22"/>
          <w:szCs w:val="22"/>
        </w:rPr>
        <w:t>P</w:t>
      </w:r>
      <w:r w:rsidR="00BC24AD" w:rsidRPr="0036645E">
        <w:rPr>
          <w:rFonts w:ascii="Calibri" w:eastAsia="Times New Roman" w:hAnsi="Calibri" w:cs="Calibri"/>
          <w:smallCaps/>
          <w:color w:val="000000"/>
          <w:sz w:val="22"/>
          <w:szCs w:val="22"/>
        </w:rPr>
        <w:t>ROGRAMINĖS ĮRANGOS DIEGIMO ETAPAI</w:t>
      </w:r>
      <w:bookmarkEnd w:id="248"/>
      <w:r w:rsidR="00BC24AD" w:rsidRPr="0036645E">
        <w:rPr>
          <w:rFonts w:ascii="Calibri" w:eastAsia="Times New Roman" w:hAnsi="Calibri" w:cs="Calibri"/>
          <w:smallCaps/>
          <w:color w:val="000000"/>
          <w:sz w:val="22"/>
          <w:szCs w:val="22"/>
        </w:rPr>
        <w:t xml:space="preserve"> </w:t>
      </w:r>
    </w:p>
    <w:p w14:paraId="36542AF9" w14:textId="77777777" w:rsidR="009D354B" w:rsidRPr="0036645E" w:rsidRDefault="009D354B" w:rsidP="009D354B">
      <w:pPr>
        <w:spacing w:after="120" w:line="20" w:lineRule="atLeast"/>
        <w:rPr>
          <w:rFonts w:ascii="Calibri" w:hAnsi="Calibri" w:cs="Calibri"/>
          <w:sz w:val="22"/>
          <w:szCs w:val="22"/>
        </w:rPr>
      </w:pPr>
    </w:p>
    <w:p w14:paraId="0EC9FB1D" w14:textId="77777777" w:rsidR="009D354B" w:rsidRPr="0036645E" w:rsidRDefault="009D354B" w:rsidP="009D354B">
      <w:pPr>
        <w:spacing w:after="120" w:line="20" w:lineRule="atLeast"/>
        <w:rPr>
          <w:rFonts w:ascii="Calibri" w:hAnsi="Calibri" w:cs="Calibri"/>
          <w:sz w:val="22"/>
          <w:szCs w:val="22"/>
        </w:rPr>
      </w:pPr>
    </w:p>
    <w:p w14:paraId="78CBE9AC" w14:textId="6CED8035" w:rsidR="009D354B" w:rsidRPr="0036645E" w:rsidRDefault="009C1BFA" w:rsidP="009D354B">
      <w:pPr>
        <w:spacing w:after="120" w:line="20" w:lineRule="atLeast"/>
        <w:jc w:val="center"/>
        <w:rPr>
          <w:rFonts w:ascii="Calibri" w:hAnsi="Calibri" w:cs="Calibri"/>
          <w:b/>
          <w:bCs/>
          <w:sz w:val="22"/>
          <w:szCs w:val="22"/>
        </w:rPr>
      </w:pPr>
      <w:r w:rsidRPr="009C1BFA">
        <w:rPr>
          <w:rFonts w:ascii="Calibri" w:hAnsi="Calibri" w:cs="Calibri"/>
          <w:b/>
          <w:bCs/>
          <w:sz w:val="22"/>
          <w:szCs w:val="22"/>
        </w:rPr>
        <w:t>Programinės įrangos kūrimo etapai</w:t>
      </w:r>
    </w:p>
    <w:p w14:paraId="71812A8C" w14:textId="77777777" w:rsidR="009D354B" w:rsidRPr="0036645E" w:rsidRDefault="009D354B" w:rsidP="009D354B">
      <w:pPr>
        <w:spacing w:after="120" w:line="20" w:lineRule="atLeast"/>
        <w:rPr>
          <w:rFonts w:ascii="Calibri" w:hAnsi="Calibri" w:cs="Calibri"/>
          <w:sz w:val="22"/>
          <w:szCs w:val="22"/>
        </w:rPr>
      </w:pPr>
    </w:p>
    <w:p w14:paraId="0F4E63D0" w14:textId="77777777" w:rsidR="009D354B" w:rsidRPr="0036645E" w:rsidRDefault="009D354B" w:rsidP="009D354B">
      <w:pPr>
        <w:spacing w:after="120" w:line="20" w:lineRule="atLeast"/>
        <w:rPr>
          <w:rFonts w:ascii="Calibri" w:hAnsi="Calibri" w:cs="Calibri"/>
          <w:sz w:val="22"/>
          <w:szCs w:val="22"/>
        </w:rPr>
      </w:pPr>
    </w:p>
    <w:p w14:paraId="0C20F7CE" w14:textId="5A79D788" w:rsidR="00DB4191" w:rsidRPr="0036645E" w:rsidRDefault="009D354B" w:rsidP="009D354B">
      <w:pPr>
        <w:spacing w:after="120" w:line="20" w:lineRule="atLeast"/>
        <w:rPr>
          <w:rFonts w:ascii="Calibri" w:hAnsi="Calibri" w:cs="Calibri"/>
          <w:sz w:val="22"/>
          <w:szCs w:val="22"/>
        </w:rPr>
      </w:pPr>
      <w:r w:rsidRPr="0036645E">
        <w:rPr>
          <w:rFonts w:ascii="Calibri" w:hAnsi="Calibri" w:cs="Calibri"/>
          <w:noProof/>
          <w:sz w:val="22"/>
          <w:szCs w:val="22"/>
        </w:rPr>
        <w:drawing>
          <wp:inline distT="0" distB="0" distL="0" distR="0" wp14:anchorId="343BB958" wp14:editId="5FCA0CBC">
            <wp:extent cx="8897276" cy="2946400"/>
            <wp:effectExtent l="0" t="0" r="0" b="6350"/>
            <wp:docPr id="13322436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2243613" name=""/>
                    <pic:cNvPicPr/>
                  </pic:nvPicPr>
                  <pic:blipFill>
                    <a:blip r:embed="rId15"/>
                    <a:stretch>
                      <a:fillRect/>
                    </a:stretch>
                  </pic:blipFill>
                  <pic:spPr>
                    <a:xfrm>
                      <a:off x="0" y="0"/>
                      <a:ext cx="8905027" cy="2948967"/>
                    </a:xfrm>
                    <a:prstGeom prst="rect">
                      <a:avLst/>
                    </a:prstGeom>
                  </pic:spPr>
                </pic:pic>
              </a:graphicData>
            </a:graphic>
          </wp:inline>
        </w:drawing>
      </w:r>
    </w:p>
    <w:p w14:paraId="6EEDD970" w14:textId="774E148E" w:rsidR="00F35CA1" w:rsidRPr="0036645E" w:rsidRDefault="00A83CBF" w:rsidP="00F35CA1">
      <w:pPr>
        <w:keepNext/>
        <w:pageBreakBefore/>
        <w:shd w:val="clear" w:color="auto" w:fill="D9D9D9"/>
        <w:tabs>
          <w:tab w:val="left" w:pos="993"/>
        </w:tabs>
        <w:spacing w:before="120" w:after="120" w:line="20" w:lineRule="atLeast"/>
        <w:outlineLvl w:val="0"/>
        <w:rPr>
          <w:rFonts w:ascii="Calibri" w:eastAsia="Times New Roman" w:hAnsi="Calibri" w:cs="Calibri"/>
          <w:smallCaps/>
          <w:color w:val="000000"/>
          <w:sz w:val="22"/>
          <w:szCs w:val="22"/>
        </w:rPr>
      </w:pPr>
      <w:bookmarkStart w:id="249" w:name="_Toc227654144"/>
      <w:r w:rsidRPr="0036645E">
        <w:rPr>
          <w:rFonts w:ascii="Calibri" w:eastAsia="Times New Roman" w:hAnsi="Calibri" w:cs="Calibri"/>
          <w:b/>
          <w:bCs/>
          <w:smallCaps/>
          <w:color w:val="000000"/>
          <w:sz w:val="22"/>
          <w:szCs w:val="22"/>
        </w:rPr>
        <w:lastRenderedPageBreak/>
        <w:t>PRIEDAS NR.</w:t>
      </w:r>
      <w:r w:rsidR="00F35CA1" w:rsidRPr="0036645E">
        <w:rPr>
          <w:rFonts w:ascii="Calibri" w:eastAsia="Times New Roman" w:hAnsi="Calibri" w:cs="Calibri"/>
          <w:b/>
          <w:bCs/>
          <w:smallCaps/>
          <w:color w:val="000000"/>
          <w:sz w:val="22"/>
          <w:szCs w:val="22"/>
        </w:rPr>
        <w:t xml:space="preserve"> 3</w:t>
      </w:r>
      <w:r w:rsidR="00F35CA1" w:rsidRPr="0036645E">
        <w:rPr>
          <w:rFonts w:ascii="Calibri" w:eastAsia="Times New Roman" w:hAnsi="Calibri" w:cs="Calibri"/>
          <w:smallCaps/>
          <w:color w:val="000000"/>
          <w:sz w:val="22"/>
          <w:szCs w:val="22"/>
        </w:rPr>
        <w:t>. D</w:t>
      </w:r>
      <w:r w:rsidRPr="0036645E">
        <w:rPr>
          <w:rFonts w:ascii="Calibri" w:eastAsia="Times New Roman" w:hAnsi="Calibri" w:cs="Calibri"/>
          <w:smallCaps/>
          <w:color w:val="000000"/>
          <w:sz w:val="22"/>
          <w:szCs w:val="22"/>
        </w:rPr>
        <w:t>UOMENŲ SRAUTŲ IR VIZUALIZACIJOS DIAGRAMA</w:t>
      </w:r>
      <w:bookmarkEnd w:id="249"/>
      <w:r w:rsidRPr="0036645E">
        <w:rPr>
          <w:rFonts w:ascii="Calibri" w:eastAsia="Times New Roman" w:hAnsi="Calibri" w:cs="Calibri"/>
          <w:smallCaps/>
          <w:color w:val="000000"/>
          <w:sz w:val="22"/>
          <w:szCs w:val="22"/>
        </w:rPr>
        <w:t xml:space="preserve"> </w:t>
      </w:r>
    </w:p>
    <w:p w14:paraId="7BD00F48" w14:textId="77777777" w:rsidR="0080096F" w:rsidRPr="0036645E" w:rsidRDefault="0080096F" w:rsidP="009D354B">
      <w:pPr>
        <w:spacing w:after="120" w:line="20" w:lineRule="atLeast"/>
        <w:rPr>
          <w:rFonts w:ascii="Calibri" w:hAnsi="Calibri" w:cs="Calibri"/>
          <w:sz w:val="22"/>
          <w:szCs w:val="22"/>
        </w:rPr>
      </w:pPr>
    </w:p>
    <w:p w14:paraId="64CEDC7F" w14:textId="1F3CC415" w:rsidR="00F35CA1" w:rsidRPr="0036645E" w:rsidRDefault="00F83586" w:rsidP="009D354B">
      <w:pPr>
        <w:spacing w:after="120" w:line="20" w:lineRule="atLeast"/>
        <w:rPr>
          <w:rFonts w:ascii="Calibri" w:hAnsi="Calibri" w:cs="Calibri"/>
          <w:sz w:val="22"/>
          <w:szCs w:val="22"/>
        </w:rPr>
      </w:pPr>
      <w:r w:rsidRPr="0036645E">
        <w:rPr>
          <w:rFonts w:ascii="Calibri" w:hAnsi="Calibri" w:cs="Calibri"/>
          <w:noProof/>
          <w:sz w:val="22"/>
          <w:szCs w:val="22"/>
        </w:rPr>
        <w:drawing>
          <wp:inline distT="0" distB="0" distL="0" distR="0" wp14:anchorId="793B2082" wp14:editId="6B0C35BB">
            <wp:extent cx="8863330" cy="4646930"/>
            <wp:effectExtent l="0" t="0" r="0" b="1270"/>
            <wp:docPr id="107582478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5824787" name=""/>
                    <pic:cNvPicPr/>
                  </pic:nvPicPr>
                  <pic:blipFill>
                    <a:blip r:embed="rId16"/>
                    <a:stretch>
                      <a:fillRect/>
                    </a:stretch>
                  </pic:blipFill>
                  <pic:spPr>
                    <a:xfrm>
                      <a:off x="0" y="0"/>
                      <a:ext cx="8863330" cy="4646930"/>
                    </a:xfrm>
                    <a:prstGeom prst="rect">
                      <a:avLst/>
                    </a:prstGeom>
                  </pic:spPr>
                </pic:pic>
              </a:graphicData>
            </a:graphic>
          </wp:inline>
        </w:drawing>
      </w:r>
    </w:p>
    <w:sectPr w:rsidR="00F35CA1" w:rsidRPr="0036645E" w:rsidSect="00F8542A">
      <w:type w:val="continuous"/>
      <w:pgSz w:w="16838" w:h="11906" w:orient="landscape" w:code="9"/>
      <w:pgMar w:top="1134" w:right="567" w:bottom="1134" w:left="1701" w:header="567" w:footer="1082" w:gutter="0"/>
      <w:cols w:space="1296"/>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9F7D9A4" w14:textId="77777777" w:rsidR="008279A9" w:rsidRDefault="008279A9" w:rsidP="00F7589A">
      <w:pPr>
        <w:spacing w:after="0" w:line="240" w:lineRule="auto"/>
      </w:pPr>
      <w:r>
        <w:separator/>
      </w:r>
    </w:p>
  </w:endnote>
  <w:endnote w:type="continuationSeparator" w:id="0">
    <w:p w14:paraId="3919D26B" w14:textId="77777777" w:rsidR="008279A9" w:rsidRDefault="008279A9" w:rsidP="00F7589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237987" w14:textId="77777777" w:rsidR="000B6C60" w:rsidRDefault="000B6C60" w:rsidP="00F7589A">
    <w:pPr>
      <w:pStyle w:val="Footer"/>
      <w:rPr>
        <w:sz w:val="18"/>
        <w:szCs w:val="18"/>
      </w:rPr>
    </w:pPr>
    <w:bookmarkStart w:id="246" w:name="_Hlk183504947"/>
    <w:bookmarkStart w:id="247" w:name="_Hlk183504948"/>
  </w:p>
  <w:p w14:paraId="1C4BEC71" w14:textId="74629C18" w:rsidR="000B6C60" w:rsidRDefault="000B6C60" w:rsidP="00F7589A">
    <w:pPr>
      <w:pStyle w:val="Footer"/>
      <w:rPr>
        <w:sz w:val="18"/>
        <w:szCs w:val="18"/>
      </w:rPr>
    </w:pPr>
    <w:r>
      <w:rPr>
        <w:sz w:val="18"/>
        <w:szCs w:val="18"/>
      </w:rPr>
      <w:t>_____________________________________________________________________________________________________________</w:t>
    </w:r>
  </w:p>
  <w:p w14:paraId="2EF44C3C" w14:textId="090B789D" w:rsidR="00F7589A" w:rsidRPr="004232B1" w:rsidRDefault="00F82A2B" w:rsidP="00F7589A">
    <w:pPr>
      <w:pStyle w:val="Footer"/>
      <w:rPr>
        <w:sz w:val="18"/>
        <w:szCs w:val="18"/>
      </w:rPr>
    </w:pPr>
    <w:r>
      <w:rPr>
        <w:sz w:val="18"/>
        <w:szCs w:val="18"/>
      </w:rPr>
      <w:t xml:space="preserve">Dokumento </w:t>
    </w:r>
    <w:proofErr w:type="spellStart"/>
    <w:r>
      <w:rPr>
        <w:sz w:val="18"/>
        <w:szCs w:val="18"/>
      </w:rPr>
      <w:t>nr.</w:t>
    </w:r>
    <w:proofErr w:type="spellEnd"/>
    <w:r w:rsidR="00F7589A" w:rsidRPr="004232B1">
      <w:rPr>
        <w:sz w:val="18"/>
        <w:szCs w:val="18"/>
      </w:rPr>
      <w:t xml:space="preserve"> </w:t>
    </w:r>
    <w:r w:rsidR="00F7589A">
      <w:rPr>
        <w:sz w:val="18"/>
        <w:szCs w:val="18"/>
      </w:rPr>
      <w:t>SARCDS</w:t>
    </w:r>
    <w:r w:rsidR="00AB7AF4">
      <w:rPr>
        <w:sz w:val="18"/>
        <w:szCs w:val="18"/>
      </w:rPr>
      <w:t>_SW</w:t>
    </w:r>
    <w:r w:rsidR="00F7589A" w:rsidRPr="004232B1">
      <w:rPr>
        <w:sz w:val="18"/>
        <w:szCs w:val="18"/>
      </w:rPr>
      <w:t>_Tech_</w:t>
    </w:r>
    <w:r w:rsidR="00F7589A">
      <w:rPr>
        <w:sz w:val="18"/>
        <w:szCs w:val="18"/>
      </w:rPr>
      <w:t>Spec</w:t>
    </w:r>
    <w:r w:rsidR="00F7589A" w:rsidRPr="004232B1">
      <w:rPr>
        <w:sz w:val="18"/>
        <w:szCs w:val="18"/>
      </w:rPr>
      <w:t>_</w:t>
    </w:r>
    <w:r w:rsidR="00336056">
      <w:rPr>
        <w:sz w:val="18"/>
        <w:szCs w:val="18"/>
      </w:rPr>
      <w:t>MC</w:t>
    </w:r>
    <w:r w:rsidR="00F42D70">
      <w:rPr>
        <w:sz w:val="18"/>
        <w:szCs w:val="18"/>
      </w:rPr>
      <w:t>2</w:t>
    </w:r>
    <w:r w:rsidR="00F7589A" w:rsidRPr="004232B1">
      <w:rPr>
        <w:sz w:val="18"/>
        <w:szCs w:val="18"/>
      </w:rPr>
      <w:tab/>
      <w:t>Vilnius</w:t>
    </w:r>
    <w:r w:rsidR="00F7589A" w:rsidRPr="004232B1">
      <w:rPr>
        <w:sz w:val="18"/>
        <w:szCs w:val="18"/>
      </w:rPr>
      <w:tab/>
    </w:r>
    <w:r w:rsidR="00F7589A" w:rsidRPr="00795E84">
      <w:rPr>
        <w:sz w:val="18"/>
        <w:szCs w:val="18"/>
      </w:rPr>
      <w:t>202</w:t>
    </w:r>
    <w:r w:rsidR="00336056">
      <w:rPr>
        <w:sz w:val="18"/>
        <w:szCs w:val="18"/>
      </w:rPr>
      <w:t>6</w:t>
    </w:r>
    <w:r w:rsidR="00F7589A" w:rsidRPr="00795E84">
      <w:rPr>
        <w:sz w:val="18"/>
        <w:szCs w:val="18"/>
      </w:rPr>
      <w:t>-</w:t>
    </w:r>
    <w:r w:rsidR="00336056">
      <w:rPr>
        <w:sz w:val="18"/>
        <w:szCs w:val="18"/>
      </w:rPr>
      <w:t>0</w:t>
    </w:r>
    <w:r w:rsidR="00C26BE9">
      <w:rPr>
        <w:sz w:val="18"/>
        <w:szCs w:val="18"/>
      </w:rPr>
      <w:t>4</w:t>
    </w:r>
    <w:r w:rsidR="00F7589A" w:rsidRPr="00795E84">
      <w:rPr>
        <w:sz w:val="18"/>
        <w:szCs w:val="18"/>
      </w:rPr>
      <w:t>-</w:t>
    </w:r>
    <w:r w:rsidR="00F42D70">
      <w:rPr>
        <w:sz w:val="18"/>
        <w:szCs w:val="18"/>
      </w:rPr>
      <w:t>0</w:t>
    </w:r>
    <w:r w:rsidR="00CF2E80">
      <w:rPr>
        <w:sz w:val="18"/>
        <w:szCs w:val="18"/>
      </w:rPr>
      <w:t>8</w:t>
    </w:r>
  </w:p>
  <w:p w14:paraId="6D1D68D8" w14:textId="4225568B" w:rsidR="00F7589A" w:rsidRPr="004232B1" w:rsidRDefault="00F82A2B" w:rsidP="00F7589A">
    <w:pPr>
      <w:pStyle w:val="Footer"/>
      <w:rPr>
        <w:sz w:val="18"/>
        <w:szCs w:val="18"/>
      </w:rPr>
    </w:pPr>
    <w:r>
      <w:rPr>
        <w:sz w:val="18"/>
        <w:szCs w:val="18"/>
      </w:rPr>
      <w:t xml:space="preserve">Leidimas </w:t>
    </w:r>
    <w:r w:rsidR="00F7589A" w:rsidRPr="004232B1">
      <w:rPr>
        <w:sz w:val="18"/>
        <w:szCs w:val="18"/>
      </w:rPr>
      <w:t>1.</w:t>
    </w:r>
    <w:r w:rsidR="00CF2E80">
      <w:rPr>
        <w:sz w:val="18"/>
        <w:szCs w:val="18"/>
      </w:rPr>
      <w:t>1</w:t>
    </w:r>
    <w:r w:rsidR="00F7589A" w:rsidRPr="004232B1">
      <w:rPr>
        <w:sz w:val="18"/>
        <w:szCs w:val="18"/>
      </w:rPr>
      <w:t xml:space="preserve"> </w:t>
    </w:r>
    <w:bookmarkEnd w:id="246"/>
    <w:bookmarkEnd w:id="247"/>
  </w:p>
  <w:p w14:paraId="417B637A" w14:textId="77777777" w:rsidR="00F7589A" w:rsidRDefault="00F7589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C116BF4" w14:textId="77777777" w:rsidR="008279A9" w:rsidRDefault="008279A9" w:rsidP="00F7589A">
      <w:pPr>
        <w:spacing w:after="0" w:line="240" w:lineRule="auto"/>
      </w:pPr>
      <w:r>
        <w:separator/>
      </w:r>
    </w:p>
  </w:footnote>
  <w:footnote w:type="continuationSeparator" w:id="0">
    <w:p w14:paraId="76A4089A" w14:textId="77777777" w:rsidR="008279A9" w:rsidRDefault="008279A9" w:rsidP="00F7589A">
      <w:pPr>
        <w:spacing w:after="0" w:line="240" w:lineRule="auto"/>
      </w:pPr>
      <w:r>
        <w:continuationSeparator/>
      </w:r>
    </w:p>
  </w:footnote>
  <w:footnote w:id="1">
    <w:p w14:paraId="7D7636FD" w14:textId="48270048" w:rsidR="0027217C" w:rsidRPr="00015006" w:rsidRDefault="0027217C" w:rsidP="005E2625">
      <w:pPr>
        <w:pStyle w:val="FootnoteText"/>
        <w:jc w:val="both"/>
        <w:rPr>
          <w:rFonts w:ascii="Calibri" w:hAnsi="Calibri" w:cs="Calibri"/>
          <w:sz w:val="18"/>
          <w:szCs w:val="18"/>
        </w:rPr>
      </w:pPr>
      <w:r w:rsidRPr="00015006">
        <w:rPr>
          <w:rStyle w:val="FootnoteReference"/>
          <w:rFonts w:ascii="Calibri" w:hAnsi="Calibri" w:cs="Calibri"/>
          <w:sz w:val="18"/>
          <w:szCs w:val="18"/>
        </w:rPr>
        <w:footnoteRef/>
      </w:r>
      <w:r w:rsidRPr="00015006">
        <w:rPr>
          <w:rFonts w:ascii="Calibri" w:hAnsi="Calibri" w:cs="Calibri"/>
          <w:sz w:val="18"/>
          <w:szCs w:val="18"/>
        </w:rPr>
        <w:t xml:space="preserve"> </w:t>
      </w:r>
      <w:hyperlink r:id="rId1" w:history="1">
        <w:r w:rsidR="00970C8D" w:rsidRPr="00015006">
          <w:rPr>
            <w:rStyle w:val="Hyperlink"/>
            <w:rFonts w:ascii="Calibri" w:hAnsi="Calibri" w:cs="Calibri"/>
            <w:sz w:val="18"/>
            <w:szCs w:val="18"/>
          </w:rPr>
          <w:t xml:space="preserve">2016 m. balandžio 27 d. </w:t>
        </w:r>
        <w:r w:rsidR="004A50F8" w:rsidRPr="00015006">
          <w:rPr>
            <w:rStyle w:val="Hyperlink"/>
            <w:rFonts w:ascii="Calibri" w:hAnsi="Calibri" w:cs="Calibri"/>
            <w:sz w:val="18"/>
            <w:szCs w:val="18"/>
          </w:rPr>
          <w:t>UROPOS PARLAMENTO IR TARYBOS R</w:t>
        </w:r>
        <w:r w:rsidR="00DB1217" w:rsidRPr="00015006">
          <w:rPr>
            <w:rStyle w:val="Hyperlink"/>
            <w:rFonts w:ascii="Calibri" w:hAnsi="Calibri" w:cs="Calibri"/>
            <w:sz w:val="18"/>
            <w:szCs w:val="18"/>
          </w:rPr>
          <w:t>EGLAMENTAS</w:t>
        </w:r>
        <w:r w:rsidRPr="00015006">
          <w:rPr>
            <w:rStyle w:val="Hyperlink"/>
            <w:rFonts w:ascii="Calibri" w:hAnsi="Calibri" w:cs="Calibri"/>
            <w:sz w:val="18"/>
            <w:szCs w:val="18"/>
          </w:rPr>
          <w:t xml:space="preserve"> (E</w:t>
        </w:r>
        <w:r w:rsidR="004A50F8" w:rsidRPr="00015006">
          <w:rPr>
            <w:rStyle w:val="Hyperlink"/>
            <w:rFonts w:ascii="Calibri" w:hAnsi="Calibri" w:cs="Calibri"/>
            <w:sz w:val="18"/>
            <w:szCs w:val="18"/>
          </w:rPr>
          <w:t>S</w:t>
        </w:r>
        <w:r w:rsidRPr="00015006">
          <w:rPr>
            <w:rStyle w:val="Hyperlink"/>
            <w:rFonts w:ascii="Calibri" w:hAnsi="Calibri" w:cs="Calibri"/>
            <w:sz w:val="18"/>
            <w:szCs w:val="18"/>
          </w:rPr>
          <w:t xml:space="preserve">) 2016/679 </w:t>
        </w:r>
        <w:r w:rsidR="001B630D" w:rsidRPr="00015006">
          <w:rPr>
            <w:rStyle w:val="Hyperlink"/>
            <w:rFonts w:ascii="Calibri" w:hAnsi="Calibri" w:cs="Calibri"/>
            <w:sz w:val="18"/>
            <w:szCs w:val="18"/>
          </w:rPr>
          <w:t xml:space="preserve">dėl fizinių asmenų </w:t>
        </w:r>
        <w:r w:rsidR="00A228B2" w:rsidRPr="00015006">
          <w:rPr>
            <w:rStyle w:val="Hyperlink"/>
            <w:rFonts w:ascii="Calibri" w:hAnsi="Calibri" w:cs="Calibri"/>
            <w:sz w:val="18"/>
            <w:szCs w:val="18"/>
          </w:rPr>
          <w:t xml:space="preserve">apsaugos </w:t>
        </w:r>
        <w:r w:rsidR="00015006" w:rsidRPr="00015006">
          <w:rPr>
            <w:rStyle w:val="Hyperlink"/>
            <w:rFonts w:ascii="Calibri" w:hAnsi="Calibri" w:cs="Calibri"/>
            <w:sz w:val="18"/>
            <w:szCs w:val="18"/>
          </w:rPr>
          <w:t>tvarkant</w:t>
        </w:r>
        <w:r w:rsidR="00A228B2" w:rsidRPr="00015006">
          <w:rPr>
            <w:rStyle w:val="Hyperlink"/>
            <w:rFonts w:ascii="Calibri" w:hAnsi="Calibri" w:cs="Calibri"/>
            <w:sz w:val="18"/>
            <w:szCs w:val="18"/>
          </w:rPr>
          <w:t xml:space="preserve"> asmens duomenis</w:t>
        </w:r>
        <w:r w:rsidR="00B53438" w:rsidRPr="00015006">
          <w:rPr>
            <w:rStyle w:val="Hyperlink"/>
            <w:rFonts w:ascii="Calibri" w:hAnsi="Calibri" w:cs="Calibri"/>
            <w:sz w:val="18"/>
            <w:szCs w:val="18"/>
          </w:rPr>
          <w:t xml:space="preserve"> ir dėl laisvo tokių duomenų judėjimo ir kuriuo panaikinama Direktyva 95/46/EB (Bendrasis duomenų apsaugos reglamentas)</w:t>
        </w:r>
      </w:hyperlink>
      <w:r w:rsidRPr="00015006">
        <w:rPr>
          <w:rFonts w:ascii="Calibri" w:hAnsi="Calibri" w:cs="Calibri"/>
          <w:sz w:val="18"/>
          <w:szCs w:val="18"/>
        </w:rPr>
        <w:t xml:space="preserve"> </w:t>
      </w:r>
    </w:p>
  </w:footnote>
  <w:footnote w:id="2">
    <w:p w14:paraId="1B5392B8" w14:textId="2A064467" w:rsidR="00F72EB1" w:rsidRPr="006D4571" w:rsidRDefault="00F72EB1" w:rsidP="006D4571">
      <w:pPr>
        <w:pStyle w:val="FootnoteText"/>
        <w:jc w:val="both"/>
        <w:rPr>
          <w:rFonts w:ascii="Calibri" w:hAnsi="Calibri" w:cs="Calibri"/>
          <w:sz w:val="22"/>
          <w:szCs w:val="22"/>
        </w:rPr>
      </w:pPr>
      <w:r w:rsidRPr="006D4571">
        <w:rPr>
          <w:rStyle w:val="FootnoteReference"/>
          <w:rFonts w:ascii="Calibri" w:hAnsi="Calibri" w:cs="Calibri"/>
          <w:sz w:val="22"/>
          <w:szCs w:val="22"/>
        </w:rPr>
        <w:footnoteRef/>
      </w:r>
      <w:r w:rsidRPr="006D4571">
        <w:rPr>
          <w:rFonts w:ascii="Calibri" w:hAnsi="Calibri" w:cs="Calibri"/>
          <w:sz w:val="22"/>
          <w:szCs w:val="22"/>
        </w:rPr>
        <w:t xml:space="preserve"> </w:t>
      </w:r>
      <w:r w:rsidR="006D4571" w:rsidRPr="006D4571">
        <w:rPr>
          <w:rFonts w:ascii="Calibri" w:hAnsi="Calibri" w:cs="Calibri"/>
          <w:sz w:val="22"/>
          <w:szCs w:val="22"/>
        </w:rPr>
        <w:t xml:space="preserve">duomenų bazių atsarginės kopijos, atsarginių kopijų tikrinimas, žurnalų stebėjimas, vietos patikrinimas, vientisumo patikrinimai, valymo užduotys, saugumo auditas, klaidų šalinimo valdymas, našumo derinimas, atkūrimo po avarinių situacijų pratybos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sz w:val="20"/>
        <w:szCs w:val="20"/>
      </w:rPr>
      <w:id w:val="-1318336367"/>
      <w:docPartObj>
        <w:docPartGallery w:val="Page Numbers (Top of Page)"/>
        <w:docPartUnique/>
      </w:docPartObj>
    </w:sdtPr>
    <w:sdtEndPr/>
    <w:sdtContent>
      <w:p w14:paraId="2BA98F59" w14:textId="43780FED" w:rsidR="00F7589A" w:rsidRPr="003C0A8B" w:rsidRDefault="00F7589A" w:rsidP="00F7589A">
        <w:pPr>
          <w:pStyle w:val="Header"/>
          <w:jc w:val="right"/>
          <w:rPr>
            <w:sz w:val="20"/>
            <w:szCs w:val="20"/>
          </w:rPr>
        </w:pPr>
        <w:r w:rsidRPr="003C0A8B">
          <w:rPr>
            <w:sz w:val="20"/>
            <w:szCs w:val="20"/>
          </w:rPr>
          <w:t>P</w:t>
        </w:r>
        <w:r w:rsidR="00377929" w:rsidRPr="003C0A8B">
          <w:rPr>
            <w:sz w:val="20"/>
            <w:szCs w:val="20"/>
          </w:rPr>
          <w:t>uslapis</w:t>
        </w:r>
        <w:r w:rsidRPr="003C0A8B">
          <w:rPr>
            <w:sz w:val="20"/>
            <w:szCs w:val="20"/>
          </w:rPr>
          <w:t xml:space="preserve"> </w:t>
        </w:r>
        <w:r w:rsidRPr="003C0A8B">
          <w:rPr>
            <w:sz w:val="20"/>
            <w:szCs w:val="20"/>
          </w:rPr>
          <w:fldChar w:fldCharType="begin"/>
        </w:r>
        <w:r w:rsidRPr="003C0A8B">
          <w:rPr>
            <w:sz w:val="20"/>
            <w:szCs w:val="20"/>
          </w:rPr>
          <w:instrText xml:space="preserve"> PAGE </w:instrText>
        </w:r>
        <w:r w:rsidRPr="003C0A8B">
          <w:rPr>
            <w:sz w:val="20"/>
            <w:szCs w:val="20"/>
          </w:rPr>
          <w:fldChar w:fldCharType="separate"/>
        </w:r>
        <w:r w:rsidRPr="003C0A8B">
          <w:rPr>
            <w:sz w:val="20"/>
            <w:szCs w:val="20"/>
          </w:rPr>
          <w:t>2</w:t>
        </w:r>
        <w:r w:rsidRPr="003C0A8B">
          <w:rPr>
            <w:sz w:val="20"/>
            <w:szCs w:val="20"/>
          </w:rPr>
          <w:fldChar w:fldCharType="end"/>
        </w:r>
        <w:r w:rsidRPr="003C0A8B">
          <w:rPr>
            <w:sz w:val="20"/>
            <w:szCs w:val="20"/>
          </w:rPr>
          <w:t xml:space="preserve"> </w:t>
        </w:r>
        <w:r w:rsidR="00377929" w:rsidRPr="003C0A8B">
          <w:rPr>
            <w:sz w:val="20"/>
            <w:szCs w:val="20"/>
          </w:rPr>
          <w:t>iš</w:t>
        </w:r>
        <w:r w:rsidRPr="003C0A8B">
          <w:rPr>
            <w:sz w:val="20"/>
            <w:szCs w:val="20"/>
          </w:rPr>
          <w:t xml:space="preserve"> </w:t>
        </w:r>
        <w:r w:rsidRPr="003C0A8B">
          <w:rPr>
            <w:sz w:val="20"/>
            <w:szCs w:val="20"/>
          </w:rPr>
          <w:fldChar w:fldCharType="begin"/>
        </w:r>
        <w:r w:rsidRPr="003C0A8B">
          <w:rPr>
            <w:sz w:val="20"/>
            <w:szCs w:val="20"/>
          </w:rPr>
          <w:instrText xml:space="preserve"> NUMPAGES  </w:instrText>
        </w:r>
        <w:r w:rsidRPr="003C0A8B">
          <w:rPr>
            <w:sz w:val="20"/>
            <w:szCs w:val="20"/>
          </w:rPr>
          <w:fldChar w:fldCharType="separate"/>
        </w:r>
        <w:r w:rsidRPr="003C0A8B">
          <w:rPr>
            <w:sz w:val="20"/>
            <w:szCs w:val="20"/>
          </w:rPr>
          <w:t>19</w:t>
        </w:r>
        <w:r w:rsidRPr="003C0A8B">
          <w:rPr>
            <w:sz w:val="20"/>
            <w:szCs w:val="20"/>
          </w:rPr>
          <w:fldChar w:fldCharType="end"/>
        </w:r>
      </w:p>
    </w:sdtContent>
  </w:sdt>
  <w:p w14:paraId="4A50BF58" w14:textId="77777777" w:rsidR="00F7589A" w:rsidRPr="003C0A8B" w:rsidRDefault="00F7589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F405D5"/>
    <w:multiLevelType w:val="multilevel"/>
    <w:tmpl w:val="D70C84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3B743A0"/>
    <w:multiLevelType w:val="multilevel"/>
    <w:tmpl w:val="15BE5D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0CA01414"/>
    <w:multiLevelType w:val="multilevel"/>
    <w:tmpl w:val="F34C36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FA843A8"/>
    <w:multiLevelType w:val="multilevel"/>
    <w:tmpl w:val="7D8827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0A008A5"/>
    <w:multiLevelType w:val="multilevel"/>
    <w:tmpl w:val="B0C886FA"/>
    <w:lvl w:ilvl="0">
      <w:start w:val="2"/>
      <w:numFmt w:val="decimal"/>
      <w:lvlText w:val="%1"/>
      <w:lvlJc w:val="left"/>
      <w:pPr>
        <w:ind w:left="360" w:hanging="360"/>
      </w:pPr>
      <w:rPr>
        <w:rFonts w:hint="default"/>
        <w:b/>
      </w:rPr>
    </w:lvl>
    <w:lvl w:ilvl="1">
      <w:start w:val="1"/>
      <w:numFmt w:val="decimal"/>
      <w:lvlText w:val="%1.%2"/>
      <w:lvlJc w:val="left"/>
      <w:pPr>
        <w:ind w:left="720" w:hanging="360"/>
      </w:pPr>
      <w:rPr>
        <w:rFonts w:hint="default"/>
        <w:b w:val="0"/>
        <w:bCs/>
      </w:rPr>
    </w:lvl>
    <w:lvl w:ilvl="2">
      <w:start w:val="1"/>
      <w:numFmt w:val="decimal"/>
      <w:lvlText w:val="%1.%2.%3"/>
      <w:lvlJc w:val="left"/>
      <w:pPr>
        <w:ind w:left="1440" w:hanging="720"/>
      </w:pPr>
      <w:rPr>
        <w:rFonts w:hint="default"/>
        <w:b w:val="0"/>
        <w:bCs/>
      </w:rPr>
    </w:lvl>
    <w:lvl w:ilvl="3">
      <w:start w:val="1"/>
      <w:numFmt w:val="decimal"/>
      <w:lvlText w:val="%1.%2.%3.%4"/>
      <w:lvlJc w:val="left"/>
      <w:pPr>
        <w:ind w:left="1800" w:hanging="720"/>
      </w:pPr>
      <w:rPr>
        <w:rFonts w:hint="default"/>
        <w:b/>
      </w:rPr>
    </w:lvl>
    <w:lvl w:ilvl="4">
      <w:start w:val="1"/>
      <w:numFmt w:val="decimal"/>
      <w:lvlText w:val="%1.%2.%3.%4.%5"/>
      <w:lvlJc w:val="left"/>
      <w:pPr>
        <w:ind w:left="2520" w:hanging="1080"/>
      </w:pPr>
      <w:rPr>
        <w:rFonts w:hint="default"/>
        <w:b/>
      </w:rPr>
    </w:lvl>
    <w:lvl w:ilvl="5">
      <w:start w:val="1"/>
      <w:numFmt w:val="decimal"/>
      <w:lvlText w:val="%1.%2.%3.%4.%5.%6"/>
      <w:lvlJc w:val="left"/>
      <w:pPr>
        <w:ind w:left="2880" w:hanging="1080"/>
      </w:pPr>
      <w:rPr>
        <w:rFonts w:hint="default"/>
        <w:b/>
      </w:rPr>
    </w:lvl>
    <w:lvl w:ilvl="6">
      <w:start w:val="1"/>
      <w:numFmt w:val="decimal"/>
      <w:lvlText w:val="%1.%2.%3.%4.%5.%6.%7"/>
      <w:lvlJc w:val="left"/>
      <w:pPr>
        <w:ind w:left="3600" w:hanging="1440"/>
      </w:pPr>
      <w:rPr>
        <w:rFonts w:hint="default"/>
        <w:b/>
      </w:rPr>
    </w:lvl>
    <w:lvl w:ilvl="7">
      <w:start w:val="1"/>
      <w:numFmt w:val="decimal"/>
      <w:lvlText w:val="%1.%2.%3.%4.%5.%6.%7.%8"/>
      <w:lvlJc w:val="left"/>
      <w:pPr>
        <w:ind w:left="3960" w:hanging="1440"/>
      </w:pPr>
      <w:rPr>
        <w:rFonts w:hint="default"/>
        <w:b/>
      </w:rPr>
    </w:lvl>
    <w:lvl w:ilvl="8">
      <w:start w:val="1"/>
      <w:numFmt w:val="decimal"/>
      <w:lvlText w:val="%1.%2.%3.%4.%5.%6.%7.%8.%9"/>
      <w:lvlJc w:val="left"/>
      <w:pPr>
        <w:ind w:left="4320" w:hanging="1440"/>
      </w:pPr>
      <w:rPr>
        <w:rFonts w:hint="default"/>
        <w:b/>
      </w:rPr>
    </w:lvl>
  </w:abstractNum>
  <w:abstractNum w:abstractNumId="5" w15:restartNumberingAfterBreak="0">
    <w:nsid w:val="12376C2C"/>
    <w:multiLevelType w:val="multilevel"/>
    <w:tmpl w:val="5F48A0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13F001CD"/>
    <w:multiLevelType w:val="multilevel"/>
    <w:tmpl w:val="A9A2496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 w15:restartNumberingAfterBreak="0">
    <w:nsid w:val="143F5CF5"/>
    <w:multiLevelType w:val="multilevel"/>
    <w:tmpl w:val="92A40B9E"/>
    <w:lvl w:ilvl="0">
      <w:start w:val="5"/>
      <w:numFmt w:val="decimal"/>
      <w:lvlText w:val="%1."/>
      <w:lvlJc w:val="left"/>
      <w:pPr>
        <w:ind w:left="360" w:hanging="360"/>
      </w:pPr>
      <w:rPr>
        <w:rFonts w:hint="default"/>
      </w:rPr>
    </w:lvl>
    <w:lvl w:ilvl="1">
      <w:start w:val="1"/>
      <w:numFmt w:val="decimal"/>
      <w:lvlText w:val="%1.%2."/>
      <w:lvlJc w:val="left"/>
      <w:pPr>
        <w:ind w:left="792" w:hanging="432"/>
      </w:pPr>
      <w:rPr>
        <w:rFonts w:hint="default"/>
        <w:b w:val="0"/>
        <w:bCs w:val="0"/>
      </w:rPr>
    </w:lvl>
    <w:lvl w:ilvl="2">
      <w:start w:val="1"/>
      <w:numFmt w:val="decimal"/>
      <w:lvlText w:val="%1.%2.%3."/>
      <w:lvlJc w:val="left"/>
      <w:pPr>
        <w:ind w:left="1224" w:hanging="504"/>
      </w:pPr>
      <w:rPr>
        <w:rFonts w:hint="default"/>
        <w:b w:val="0"/>
        <w:bCs w:val="0"/>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 w15:restartNumberingAfterBreak="0">
    <w:nsid w:val="14A9569B"/>
    <w:multiLevelType w:val="multilevel"/>
    <w:tmpl w:val="6B4808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174311BB"/>
    <w:multiLevelType w:val="multilevel"/>
    <w:tmpl w:val="BFD6269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17A71EA0"/>
    <w:multiLevelType w:val="multilevel"/>
    <w:tmpl w:val="18EC813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15:restartNumberingAfterBreak="0">
    <w:nsid w:val="19521E99"/>
    <w:multiLevelType w:val="multilevel"/>
    <w:tmpl w:val="A1560F7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ind w:left="2160" w:hanging="360"/>
      </w:pPr>
      <w:rPr>
        <w:rFonts w:ascii="Wingdings" w:hAnsi="Wingdings" w:hint="default"/>
      </w:rPr>
    </w:lvl>
    <w:lvl w:ilvl="3">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19852773"/>
    <w:multiLevelType w:val="multilevel"/>
    <w:tmpl w:val="9C46AC62"/>
    <w:lvl w:ilvl="0">
      <w:start w:val="4"/>
      <w:numFmt w:val="decimal"/>
      <w:lvlText w:val="%1"/>
      <w:lvlJc w:val="left"/>
      <w:pPr>
        <w:ind w:left="450" w:hanging="450"/>
      </w:pPr>
      <w:rPr>
        <w:rFonts w:hint="default"/>
        <w:b/>
      </w:rPr>
    </w:lvl>
    <w:lvl w:ilvl="1">
      <w:start w:val="1"/>
      <w:numFmt w:val="decimal"/>
      <w:lvlText w:val="%1.%2"/>
      <w:lvlJc w:val="left"/>
      <w:pPr>
        <w:ind w:left="450" w:hanging="450"/>
      </w:pPr>
      <w:rPr>
        <w:rFonts w:hint="default"/>
        <w:b w:val="0"/>
        <w:bCs/>
      </w:rPr>
    </w:lvl>
    <w:lvl w:ilvl="2">
      <w:start w:val="1"/>
      <w:numFmt w:val="decimal"/>
      <w:lvlText w:val="%1.%2.%3"/>
      <w:lvlJc w:val="left"/>
      <w:pPr>
        <w:ind w:left="720" w:hanging="720"/>
      </w:pPr>
      <w:rPr>
        <w:rFonts w:ascii="Calibri" w:hAnsi="Calibri" w:cs="Calibri" w:hint="default"/>
        <w:b w:val="0"/>
        <w:bCs w:val="0"/>
        <w:sz w:val="22"/>
        <w:szCs w:val="22"/>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13" w15:restartNumberingAfterBreak="0">
    <w:nsid w:val="1AE038A9"/>
    <w:multiLevelType w:val="multilevel"/>
    <w:tmpl w:val="B63234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1AE62575"/>
    <w:multiLevelType w:val="multilevel"/>
    <w:tmpl w:val="77FC9B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 w15:restartNumberingAfterBreak="0">
    <w:nsid w:val="1B32750C"/>
    <w:multiLevelType w:val="multilevel"/>
    <w:tmpl w:val="0427001F"/>
    <w:lvl w:ilvl="0">
      <w:start w:val="1"/>
      <w:numFmt w:val="decimal"/>
      <w:lvlText w:val="%1."/>
      <w:lvlJc w:val="left"/>
      <w:pPr>
        <w:ind w:left="720" w:hanging="360"/>
      </w:pPr>
    </w:lvl>
    <w:lvl w:ilvl="1">
      <w:start w:val="1"/>
      <w:numFmt w:val="decimal"/>
      <w:lvlText w:val="%1.%2."/>
      <w:lvlJc w:val="left"/>
      <w:pPr>
        <w:ind w:left="1152" w:hanging="432"/>
      </w:pPr>
    </w:lvl>
    <w:lvl w:ilvl="2">
      <w:start w:val="1"/>
      <w:numFmt w:val="decimal"/>
      <w:lvlText w:val="%1.%2.%3."/>
      <w:lvlJc w:val="left"/>
      <w:pPr>
        <w:ind w:left="1584" w:hanging="504"/>
      </w:pPr>
    </w:lvl>
    <w:lvl w:ilvl="3">
      <w:start w:val="1"/>
      <w:numFmt w:val="decimal"/>
      <w:lvlText w:val="%1.%2.%3.%4."/>
      <w:lvlJc w:val="left"/>
      <w:pPr>
        <w:ind w:left="2088" w:hanging="648"/>
      </w:pPr>
    </w:lvl>
    <w:lvl w:ilvl="4">
      <w:start w:val="1"/>
      <w:numFmt w:val="decimal"/>
      <w:lvlText w:val="%1.%2.%3.%4.%5."/>
      <w:lvlJc w:val="left"/>
      <w:pPr>
        <w:ind w:left="2592" w:hanging="792"/>
      </w:pPr>
    </w:lvl>
    <w:lvl w:ilvl="5">
      <w:start w:val="1"/>
      <w:numFmt w:val="decimal"/>
      <w:lvlText w:val="%1.%2.%3.%4.%5.%6."/>
      <w:lvlJc w:val="left"/>
      <w:pPr>
        <w:ind w:left="3096" w:hanging="936"/>
      </w:pPr>
    </w:lvl>
    <w:lvl w:ilvl="6">
      <w:start w:val="1"/>
      <w:numFmt w:val="decimal"/>
      <w:lvlText w:val="%1.%2.%3.%4.%5.%6.%7."/>
      <w:lvlJc w:val="left"/>
      <w:pPr>
        <w:ind w:left="3600" w:hanging="1080"/>
      </w:pPr>
    </w:lvl>
    <w:lvl w:ilvl="7">
      <w:start w:val="1"/>
      <w:numFmt w:val="decimal"/>
      <w:lvlText w:val="%1.%2.%3.%4.%5.%6.%7.%8."/>
      <w:lvlJc w:val="left"/>
      <w:pPr>
        <w:ind w:left="4104" w:hanging="1224"/>
      </w:pPr>
    </w:lvl>
    <w:lvl w:ilvl="8">
      <w:start w:val="1"/>
      <w:numFmt w:val="decimal"/>
      <w:lvlText w:val="%1.%2.%3.%4.%5.%6.%7.%8.%9."/>
      <w:lvlJc w:val="left"/>
      <w:pPr>
        <w:ind w:left="4680" w:hanging="1440"/>
      </w:pPr>
    </w:lvl>
  </w:abstractNum>
  <w:abstractNum w:abstractNumId="16" w15:restartNumberingAfterBreak="0">
    <w:nsid w:val="1B5834E5"/>
    <w:multiLevelType w:val="multilevel"/>
    <w:tmpl w:val="E6BAFE9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1C465C9F"/>
    <w:multiLevelType w:val="multilevel"/>
    <w:tmpl w:val="373A3C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15:restartNumberingAfterBreak="0">
    <w:nsid w:val="1E030D72"/>
    <w:multiLevelType w:val="multilevel"/>
    <w:tmpl w:val="9C46AC62"/>
    <w:lvl w:ilvl="0">
      <w:start w:val="4"/>
      <w:numFmt w:val="decimal"/>
      <w:lvlText w:val="%1"/>
      <w:lvlJc w:val="left"/>
      <w:pPr>
        <w:ind w:left="450" w:hanging="450"/>
      </w:pPr>
      <w:rPr>
        <w:rFonts w:hint="default"/>
      </w:rPr>
    </w:lvl>
    <w:lvl w:ilvl="1">
      <w:start w:val="1"/>
      <w:numFmt w:val="decimal"/>
      <w:lvlText w:val="%1.%2"/>
      <w:lvlJc w:val="left"/>
      <w:pPr>
        <w:ind w:left="450" w:hanging="450"/>
      </w:pPr>
      <w:rPr>
        <w:rFonts w:hint="default"/>
      </w:rPr>
    </w:lvl>
    <w:lvl w:ilvl="2">
      <w:start w:val="1"/>
      <w:numFmt w:val="decimal"/>
      <w:lvlText w:val="%1.%2.%3"/>
      <w:lvlJc w:val="left"/>
      <w:pPr>
        <w:ind w:left="720" w:hanging="720"/>
      </w:pPr>
      <w:rPr>
        <w:rFonts w:ascii="Calibri" w:hAnsi="Calibri" w:cs="Calibri" w:hint="default"/>
        <w:sz w:val="22"/>
        <w:szCs w:val="22"/>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9" w15:restartNumberingAfterBreak="0">
    <w:nsid w:val="1EFB453E"/>
    <w:multiLevelType w:val="multilevel"/>
    <w:tmpl w:val="3C5A9C60"/>
    <w:lvl w:ilvl="0">
      <w:start w:val="1"/>
      <w:numFmt w:val="decimal"/>
      <w:lvlText w:val="%1."/>
      <w:lvlJc w:val="left"/>
      <w:pPr>
        <w:ind w:left="360" w:hanging="360"/>
      </w:pPr>
      <w:rPr>
        <w:rFonts w:hint="default"/>
        <w:b/>
      </w:rPr>
    </w:lvl>
    <w:lvl w:ilvl="1">
      <w:start w:val="1"/>
      <w:numFmt w:val="none"/>
      <w:lvlText w:val="3.1."/>
      <w:lvlJc w:val="left"/>
      <w:pPr>
        <w:ind w:left="792" w:hanging="432"/>
      </w:pPr>
      <w:rPr>
        <w:rFonts w:hint="default"/>
        <w:b/>
      </w:rPr>
    </w:lvl>
    <w:lvl w:ilvl="2">
      <w:start w:val="1"/>
      <w:numFmt w:val="decimal"/>
      <w:lvlText w:val="%1.%2.%3."/>
      <w:lvlJc w:val="left"/>
      <w:pPr>
        <w:ind w:left="1224" w:hanging="504"/>
      </w:pPr>
      <w:rPr>
        <w:rFonts w:hint="default"/>
        <w:b/>
      </w:rPr>
    </w:lvl>
    <w:lvl w:ilvl="3">
      <w:start w:val="1"/>
      <w:numFmt w:val="decimal"/>
      <w:lvlText w:val="%1.%2.%3.%4."/>
      <w:lvlJc w:val="left"/>
      <w:pPr>
        <w:ind w:left="1728" w:hanging="648"/>
      </w:pPr>
      <w:rPr>
        <w:rFonts w:hint="default"/>
        <w:b/>
      </w:rPr>
    </w:lvl>
    <w:lvl w:ilvl="4">
      <w:start w:val="1"/>
      <w:numFmt w:val="decimal"/>
      <w:lvlText w:val="%1.%2.%3.%4.%5."/>
      <w:lvlJc w:val="left"/>
      <w:pPr>
        <w:ind w:left="2232" w:hanging="792"/>
      </w:pPr>
      <w:rPr>
        <w:rFonts w:hint="default"/>
        <w:b/>
      </w:rPr>
    </w:lvl>
    <w:lvl w:ilvl="5">
      <w:start w:val="1"/>
      <w:numFmt w:val="decimal"/>
      <w:lvlText w:val="%1.%2.%3.%4.%5.%6."/>
      <w:lvlJc w:val="left"/>
      <w:pPr>
        <w:ind w:left="2736" w:hanging="936"/>
      </w:pPr>
      <w:rPr>
        <w:rFonts w:hint="default"/>
        <w:b/>
      </w:rPr>
    </w:lvl>
    <w:lvl w:ilvl="6">
      <w:start w:val="1"/>
      <w:numFmt w:val="decimal"/>
      <w:lvlText w:val="%1.%2.%3.%4.%5.%6.%7."/>
      <w:lvlJc w:val="left"/>
      <w:pPr>
        <w:ind w:left="3240" w:hanging="1080"/>
      </w:pPr>
      <w:rPr>
        <w:rFonts w:hint="default"/>
        <w:b/>
      </w:rPr>
    </w:lvl>
    <w:lvl w:ilvl="7">
      <w:start w:val="1"/>
      <w:numFmt w:val="decimal"/>
      <w:lvlText w:val="%1.%2.%3.%4.%5.%6.%7.%8."/>
      <w:lvlJc w:val="left"/>
      <w:pPr>
        <w:ind w:left="3744" w:hanging="1224"/>
      </w:pPr>
      <w:rPr>
        <w:rFonts w:hint="default"/>
        <w:b/>
      </w:rPr>
    </w:lvl>
    <w:lvl w:ilvl="8">
      <w:start w:val="1"/>
      <w:numFmt w:val="decimal"/>
      <w:lvlText w:val="%1.%2.%3.%4.%5.%6.%7.%8.%9."/>
      <w:lvlJc w:val="left"/>
      <w:pPr>
        <w:ind w:left="4320" w:hanging="1440"/>
      </w:pPr>
      <w:rPr>
        <w:rFonts w:hint="default"/>
        <w:b/>
      </w:rPr>
    </w:lvl>
  </w:abstractNum>
  <w:abstractNum w:abstractNumId="20" w15:restartNumberingAfterBreak="0">
    <w:nsid w:val="21213531"/>
    <w:multiLevelType w:val="multilevel"/>
    <w:tmpl w:val="985A33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213C40D4"/>
    <w:multiLevelType w:val="multilevel"/>
    <w:tmpl w:val="7206E5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2" w15:restartNumberingAfterBreak="0">
    <w:nsid w:val="23CA4425"/>
    <w:multiLevelType w:val="multilevel"/>
    <w:tmpl w:val="00EE1C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2430076F"/>
    <w:multiLevelType w:val="multilevel"/>
    <w:tmpl w:val="BC4AF5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 w15:restartNumberingAfterBreak="0">
    <w:nsid w:val="245B6B6A"/>
    <w:multiLevelType w:val="multilevel"/>
    <w:tmpl w:val="1054BB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25A85098"/>
    <w:multiLevelType w:val="multilevel"/>
    <w:tmpl w:val="58B486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262B747E"/>
    <w:multiLevelType w:val="multilevel"/>
    <w:tmpl w:val="8A80CB4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15:restartNumberingAfterBreak="0">
    <w:nsid w:val="26913E83"/>
    <w:multiLevelType w:val="multilevel"/>
    <w:tmpl w:val="B3229C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27E94D60"/>
    <w:multiLevelType w:val="multilevel"/>
    <w:tmpl w:val="3DF8D0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9" w15:restartNumberingAfterBreak="0">
    <w:nsid w:val="2D026946"/>
    <w:multiLevelType w:val="multilevel"/>
    <w:tmpl w:val="F6362D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0" w15:restartNumberingAfterBreak="0">
    <w:nsid w:val="2D9C0692"/>
    <w:multiLevelType w:val="multilevel"/>
    <w:tmpl w:val="703C34D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1" w15:restartNumberingAfterBreak="0">
    <w:nsid w:val="32BE69B8"/>
    <w:multiLevelType w:val="multilevel"/>
    <w:tmpl w:val="13F60AD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38217A5F"/>
    <w:multiLevelType w:val="multilevel"/>
    <w:tmpl w:val="9F749D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3" w15:restartNumberingAfterBreak="0">
    <w:nsid w:val="38DA4453"/>
    <w:multiLevelType w:val="multilevel"/>
    <w:tmpl w:val="C22455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3AF34AA0"/>
    <w:multiLevelType w:val="multilevel"/>
    <w:tmpl w:val="631EFF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3BF906AB"/>
    <w:multiLevelType w:val="multilevel"/>
    <w:tmpl w:val="0B5401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6" w15:restartNumberingAfterBreak="0">
    <w:nsid w:val="3CD85D1F"/>
    <w:multiLevelType w:val="multilevel"/>
    <w:tmpl w:val="56F0CA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7" w15:restartNumberingAfterBreak="0">
    <w:nsid w:val="3D1F07CC"/>
    <w:multiLevelType w:val="multilevel"/>
    <w:tmpl w:val="96C0B9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3EDD54FE"/>
    <w:multiLevelType w:val="multilevel"/>
    <w:tmpl w:val="CDCE0F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9" w15:restartNumberingAfterBreak="0">
    <w:nsid w:val="3F573180"/>
    <w:multiLevelType w:val="multilevel"/>
    <w:tmpl w:val="75E06DF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3F881432"/>
    <w:multiLevelType w:val="multilevel"/>
    <w:tmpl w:val="EF4A9D7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3FC6485A"/>
    <w:multiLevelType w:val="multilevel"/>
    <w:tmpl w:val="E6501C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40066330"/>
    <w:multiLevelType w:val="multilevel"/>
    <w:tmpl w:val="106689E8"/>
    <w:lvl w:ilvl="0">
      <w:start w:val="1"/>
      <w:numFmt w:val="decimal"/>
      <w:lvlText w:val="%1."/>
      <w:lvlJc w:val="left"/>
      <w:pPr>
        <w:ind w:left="360" w:hanging="360"/>
      </w:pPr>
    </w:lvl>
    <w:lvl w:ilvl="1">
      <w:start w:val="1"/>
      <w:numFmt w:val="decimal"/>
      <w:lvlText w:val="%1.%2."/>
      <w:lvlJc w:val="left"/>
      <w:pPr>
        <w:ind w:left="858" w:hanging="432"/>
      </w:pPr>
      <w:rPr>
        <w:rFonts w:ascii="Calibri" w:hAnsi="Calibri" w:cs="Calibri" w:hint="default"/>
        <w:b w:val="0"/>
        <w:color w:val="auto"/>
        <w:sz w:val="22"/>
        <w:szCs w:val="22"/>
      </w:rPr>
    </w:lvl>
    <w:lvl w:ilvl="2">
      <w:start w:val="1"/>
      <w:numFmt w:val="decimal"/>
      <w:lvlText w:val="%1.%2.%3."/>
      <w:lvlJc w:val="left"/>
      <w:pPr>
        <w:ind w:left="930" w:hanging="504"/>
      </w:pPr>
      <w:rPr>
        <w:color w:val="auto"/>
        <w:sz w:val="22"/>
        <w:szCs w:val="22"/>
      </w:rPr>
    </w:lvl>
    <w:lvl w:ilvl="3">
      <w:start w:val="1"/>
      <w:numFmt w:val="decimal"/>
      <w:lvlText w:val="%1.%2.%3.%4."/>
      <w:lvlJc w:val="left"/>
      <w:pPr>
        <w:ind w:left="135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3" w15:restartNumberingAfterBreak="0">
    <w:nsid w:val="40425D03"/>
    <w:multiLevelType w:val="multilevel"/>
    <w:tmpl w:val="29BC585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40D15791"/>
    <w:multiLevelType w:val="multilevel"/>
    <w:tmpl w:val="1B4CAE7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15:restartNumberingAfterBreak="0">
    <w:nsid w:val="45115465"/>
    <w:multiLevelType w:val="multilevel"/>
    <w:tmpl w:val="CFB4DE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6" w15:restartNumberingAfterBreak="0">
    <w:nsid w:val="47275968"/>
    <w:multiLevelType w:val="multilevel"/>
    <w:tmpl w:val="4E6279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7" w15:restartNumberingAfterBreak="0">
    <w:nsid w:val="485773CC"/>
    <w:multiLevelType w:val="multilevel"/>
    <w:tmpl w:val="490A84B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8" w15:restartNumberingAfterBreak="0">
    <w:nsid w:val="48C562D2"/>
    <w:multiLevelType w:val="multilevel"/>
    <w:tmpl w:val="BEEAD0F8"/>
    <w:lvl w:ilvl="0">
      <w:start w:val="11"/>
      <w:numFmt w:val="decimal"/>
      <w:lvlText w:val="%1."/>
      <w:lvlJc w:val="left"/>
      <w:pPr>
        <w:ind w:left="680" w:hanging="680"/>
      </w:pPr>
      <w:rPr>
        <w:rFonts w:hint="default"/>
      </w:rPr>
    </w:lvl>
    <w:lvl w:ilvl="1">
      <w:start w:val="1"/>
      <w:numFmt w:val="decimal"/>
      <w:lvlText w:val="%1.%2."/>
      <w:lvlJc w:val="left"/>
      <w:pPr>
        <w:ind w:left="1256" w:hanging="680"/>
      </w:pPr>
      <w:rPr>
        <w:rFonts w:ascii="Calibri" w:hAnsi="Calibri" w:cs="Calibri" w:hint="default"/>
        <w:sz w:val="22"/>
        <w:szCs w:val="22"/>
      </w:rPr>
    </w:lvl>
    <w:lvl w:ilvl="2">
      <w:start w:val="1"/>
      <w:numFmt w:val="decimal"/>
      <w:lvlText w:val="%1.%2.%3."/>
      <w:lvlJc w:val="left"/>
      <w:pPr>
        <w:ind w:left="1872" w:hanging="720"/>
      </w:pPr>
      <w:rPr>
        <w:rFonts w:hint="default"/>
      </w:rPr>
    </w:lvl>
    <w:lvl w:ilvl="3">
      <w:start w:val="1"/>
      <w:numFmt w:val="decimal"/>
      <w:lvlText w:val="%1.%2.%3.%4."/>
      <w:lvlJc w:val="left"/>
      <w:pPr>
        <w:ind w:left="2448" w:hanging="720"/>
      </w:pPr>
      <w:rPr>
        <w:rFonts w:hint="default"/>
      </w:rPr>
    </w:lvl>
    <w:lvl w:ilvl="4">
      <w:start w:val="1"/>
      <w:numFmt w:val="decimal"/>
      <w:lvlText w:val="%1.%2.%3.%4.%5."/>
      <w:lvlJc w:val="left"/>
      <w:pPr>
        <w:ind w:left="3384" w:hanging="1080"/>
      </w:pPr>
      <w:rPr>
        <w:rFonts w:hint="default"/>
      </w:rPr>
    </w:lvl>
    <w:lvl w:ilvl="5">
      <w:start w:val="1"/>
      <w:numFmt w:val="decimal"/>
      <w:lvlText w:val="%1.%2.%3.%4.%5.%6."/>
      <w:lvlJc w:val="left"/>
      <w:pPr>
        <w:ind w:left="3960" w:hanging="1080"/>
      </w:pPr>
      <w:rPr>
        <w:rFonts w:hint="default"/>
      </w:rPr>
    </w:lvl>
    <w:lvl w:ilvl="6">
      <w:start w:val="1"/>
      <w:numFmt w:val="decimal"/>
      <w:lvlText w:val="%1.%2.%3.%4.%5.%6.%7."/>
      <w:lvlJc w:val="left"/>
      <w:pPr>
        <w:ind w:left="4896" w:hanging="1440"/>
      </w:pPr>
      <w:rPr>
        <w:rFonts w:hint="default"/>
      </w:rPr>
    </w:lvl>
    <w:lvl w:ilvl="7">
      <w:start w:val="1"/>
      <w:numFmt w:val="decimal"/>
      <w:lvlText w:val="%1.%2.%3.%4.%5.%6.%7.%8."/>
      <w:lvlJc w:val="left"/>
      <w:pPr>
        <w:ind w:left="5472" w:hanging="1440"/>
      </w:pPr>
      <w:rPr>
        <w:rFonts w:hint="default"/>
      </w:rPr>
    </w:lvl>
    <w:lvl w:ilvl="8">
      <w:start w:val="1"/>
      <w:numFmt w:val="decimal"/>
      <w:lvlText w:val="%1.%2.%3.%4.%5.%6.%7.%8.%9."/>
      <w:lvlJc w:val="left"/>
      <w:pPr>
        <w:ind w:left="6408" w:hanging="1800"/>
      </w:pPr>
      <w:rPr>
        <w:rFonts w:hint="default"/>
      </w:rPr>
    </w:lvl>
  </w:abstractNum>
  <w:abstractNum w:abstractNumId="49" w15:restartNumberingAfterBreak="0">
    <w:nsid w:val="490E551A"/>
    <w:multiLevelType w:val="multilevel"/>
    <w:tmpl w:val="28384D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0" w15:restartNumberingAfterBreak="0">
    <w:nsid w:val="494D6197"/>
    <w:multiLevelType w:val="multilevel"/>
    <w:tmpl w:val="31C82C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1" w15:restartNumberingAfterBreak="0">
    <w:nsid w:val="4A0023CE"/>
    <w:multiLevelType w:val="multilevel"/>
    <w:tmpl w:val="8BA487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2" w15:restartNumberingAfterBreak="0">
    <w:nsid w:val="4D835E10"/>
    <w:multiLevelType w:val="multilevel"/>
    <w:tmpl w:val="B97E9508"/>
    <w:lvl w:ilvl="0">
      <w:start w:val="4"/>
      <w:numFmt w:val="decimal"/>
      <w:lvlText w:val="%1"/>
      <w:lvlJc w:val="left"/>
      <w:pPr>
        <w:ind w:left="360" w:hanging="360"/>
      </w:pPr>
      <w:rPr>
        <w:rFonts w:hint="default"/>
        <w:b/>
      </w:rPr>
    </w:lvl>
    <w:lvl w:ilvl="1">
      <w:start w:val="1"/>
      <w:numFmt w:val="decimal"/>
      <w:lvlText w:val="%1.%2"/>
      <w:lvlJc w:val="left"/>
      <w:pPr>
        <w:ind w:left="720" w:hanging="360"/>
      </w:pPr>
      <w:rPr>
        <w:rFonts w:hint="default"/>
        <w:b w:val="0"/>
        <w:bCs/>
      </w:rPr>
    </w:lvl>
    <w:lvl w:ilvl="2">
      <w:start w:val="1"/>
      <w:numFmt w:val="decimal"/>
      <w:lvlText w:val="%1.%2.%3"/>
      <w:lvlJc w:val="left"/>
      <w:pPr>
        <w:ind w:left="1440" w:hanging="720"/>
      </w:pPr>
      <w:rPr>
        <w:rFonts w:hint="default"/>
        <w:b w:val="0"/>
        <w:bCs w:val="0"/>
      </w:rPr>
    </w:lvl>
    <w:lvl w:ilvl="3">
      <w:start w:val="1"/>
      <w:numFmt w:val="decimal"/>
      <w:lvlText w:val="%1.%2.%3.%4"/>
      <w:lvlJc w:val="left"/>
      <w:pPr>
        <w:ind w:left="1800" w:hanging="720"/>
      </w:pPr>
      <w:rPr>
        <w:rFonts w:hint="default"/>
        <w:b w:val="0"/>
        <w:bCs w:val="0"/>
      </w:rPr>
    </w:lvl>
    <w:lvl w:ilvl="4">
      <w:start w:val="1"/>
      <w:numFmt w:val="decimal"/>
      <w:lvlText w:val="%1.%2.%3.%4.%5"/>
      <w:lvlJc w:val="left"/>
      <w:pPr>
        <w:ind w:left="2520" w:hanging="1080"/>
      </w:pPr>
      <w:rPr>
        <w:rFonts w:hint="default"/>
        <w:b/>
      </w:rPr>
    </w:lvl>
    <w:lvl w:ilvl="5">
      <w:start w:val="1"/>
      <w:numFmt w:val="decimal"/>
      <w:lvlText w:val="%1.%2.%3.%4.%5.%6"/>
      <w:lvlJc w:val="left"/>
      <w:pPr>
        <w:ind w:left="2880" w:hanging="1080"/>
      </w:pPr>
      <w:rPr>
        <w:rFonts w:hint="default"/>
        <w:b/>
      </w:rPr>
    </w:lvl>
    <w:lvl w:ilvl="6">
      <w:start w:val="1"/>
      <w:numFmt w:val="decimal"/>
      <w:lvlText w:val="%1.%2.%3.%4.%5.%6.%7"/>
      <w:lvlJc w:val="left"/>
      <w:pPr>
        <w:ind w:left="3600" w:hanging="1440"/>
      </w:pPr>
      <w:rPr>
        <w:rFonts w:hint="default"/>
        <w:b/>
      </w:rPr>
    </w:lvl>
    <w:lvl w:ilvl="7">
      <w:start w:val="1"/>
      <w:numFmt w:val="decimal"/>
      <w:lvlText w:val="%1.%2.%3.%4.%5.%6.%7.%8"/>
      <w:lvlJc w:val="left"/>
      <w:pPr>
        <w:ind w:left="3960" w:hanging="1440"/>
      </w:pPr>
      <w:rPr>
        <w:rFonts w:hint="default"/>
        <w:b/>
      </w:rPr>
    </w:lvl>
    <w:lvl w:ilvl="8">
      <w:start w:val="1"/>
      <w:numFmt w:val="decimal"/>
      <w:lvlText w:val="%1.%2.%3.%4.%5.%6.%7.%8.%9"/>
      <w:lvlJc w:val="left"/>
      <w:pPr>
        <w:ind w:left="4320" w:hanging="1440"/>
      </w:pPr>
      <w:rPr>
        <w:rFonts w:hint="default"/>
        <w:b/>
      </w:rPr>
    </w:lvl>
  </w:abstractNum>
  <w:abstractNum w:abstractNumId="53" w15:restartNumberingAfterBreak="0">
    <w:nsid w:val="4DD35ACC"/>
    <w:multiLevelType w:val="multilevel"/>
    <w:tmpl w:val="4B1E124C"/>
    <w:lvl w:ilvl="0">
      <w:start w:val="1"/>
      <w:numFmt w:val="decimal"/>
      <w:lvlText w:val="%1."/>
      <w:lvlJc w:val="left"/>
      <w:pPr>
        <w:ind w:left="360" w:hanging="360"/>
      </w:pPr>
      <w:rPr>
        <w:rFonts w:hint="default"/>
        <w:sz w:val="20"/>
      </w:rPr>
    </w:lvl>
    <w:lvl w:ilvl="1">
      <w:start w:val="1"/>
      <w:numFmt w:val="decimal"/>
      <w:lvlText w:val="%1.%2."/>
      <w:lvlJc w:val="left"/>
      <w:pPr>
        <w:ind w:left="792" w:hanging="432"/>
      </w:pPr>
      <w:rPr>
        <w:rFonts w:hint="default"/>
        <w:sz w:val="20"/>
      </w:rPr>
    </w:lvl>
    <w:lvl w:ilvl="2">
      <w:start w:val="1"/>
      <w:numFmt w:val="decimal"/>
      <w:lvlText w:val="%1.%2.%3."/>
      <w:lvlJc w:val="left"/>
      <w:pPr>
        <w:ind w:left="1224" w:hanging="504"/>
      </w:pPr>
      <w:rPr>
        <w:rFonts w:hint="default"/>
        <w:sz w:val="20"/>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sz w:val="20"/>
      </w:rPr>
    </w:lvl>
    <w:lvl w:ilvl="5">
      <w:start w:val="1"/>
      <w:numFmt w:val="decimal"/>
      <w:lvlText w:val="%1.%2.%3.%4.%5.%6."/>
      <w:lvlJc w:val="left"/>
      <w:pPr>
        <w:ind w:left="2736" w:hanging="936"/>
      </w:pPr>
      <w:rPr>
        <w:rFonts w:hint="default"/>
        <w:sz w:val="20"/>
      </w:rPr>
    </w:lvl>
    <w:lvl w:ilvl="6">
      <w:start w:val="1"/>
      <w:numFmt w:val="decimal"/>
      <w:lvlText w:val="%1.%2.%3.%4.%5.%6.%7."/>
      <w:lvlJc w:val="left"/>
      <w:pPr>
        <w:ind w:left="3240" w:hanging="1080"/>
      </w:pPr>
      <w:rPr>
        <w:rFonts w:hint="default"/>
        <w:sz w:val="20"/>
      </w:rPr>
    </w:lvl>
    <w:lvl w:ilvl="7">
      <w:start w:val="1"/>
      <w:numFmt w:val="decimal"/>
      <w:lvlText w:val="%1.%2.%3.%4.%5.%6.%7.%8."/>
      <w:lvlJc w:val="left"/>
      <w:pPr>
        <w:ind w:left="3744" w:hanging="1224"/>
      </w:pPr>
      <w:rPr>
        <w:rFonts w:hint="default"/>
        <w:sz w:val="20"/>
      </w:rPr>
    </w:lvl>
    <w:lvl w:ilvl="8">
      <w:start w:val="1"/>
      <w:numFmt w:val="decimal"/>
      <w:lvlText w:val="%1.%2.%3.%4.%5.%6.%7.%8.%9."/>
      <w:lvlJc w:val="left"/>
      <w:pPr>
        <w:ind w:left="4320" w:hanging="1440"/>
      </w:pPr>
      <w:rPr>
        <w:rFonts w:hint="default"/>
        <w:sz w:val="20"/>
      </w:rPr>
    </w:lvl>
  </w:abstractNum>
  <w:abstractNum w:abstractNumId="54" w15:restartNumberingAfterBreak="0">
    <w:nsid w:val="4FF1243F"/>
    <w:multiLevelType w:val="multilevel"/>
    <w:tmpl w:val="74429F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5" w15:restartNumberingAfterBreak="0">
    <w:nsid w:val="51B714CC"/>
    <w:multiLevelType w:val="multilevel"/>
    <w:tmpl w:val="0290912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6" w15:restartNumberingAfterBreak="0">
    <w:nsid w:val="5486655D"/>
    <w:multiLevelType w:val="multilevel"/>
    <w:tmpl w:val="DC1A82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7" w15:restartNumberingAfterBreak="0">
    <w:nsid w:val="560533B8"/>
    <w:multiLevelType w:val="multilevel"/>
    <w:tmpl w:val="594E6ADC"/>
    <w:lvl w:ilvl="0">
      <w:start w:val="3"/>
      <w:numFmt w:val="decimal"/>
      <w:lvlText w:val="%1"/>
      <w:lvlJc w:val="left"/>
      <w:pPr>
        <w:ind w:left="360" w:hanging="360"/>
      </w:pPr>
      <w:rPr>
        <w:rFonts w:hint="default"/>
        <w:b/>
      </w:rPr>
    </w:lvl>
    <w:lvl w:ilvl="1">
      <w:start w:val="1"/>
      <w:numFmt w:val="decimal"/>
      <w:lvlText w:val="%1.%2"/>
      <w:lvlJc w:val="left"/>
      <w:pPr>
        <w:ind w:left="720" w:hanging="360"/>
      </w:pPr>
      <w:rPr>
        <w:rFonts w:hint="default"/>
        <w:b w:val="0"/>
        <w:bCs/>
      </w:rPr>
    </w:lvl>
    <w:lvl w:ilvl="2">
      <w:start w:val="1"/>
      <w:numFmt w:val="decimal"/>
      <w:lvlText w:val="%1.%2.%3"/>
      <w:lvlJc w:val="left"/>
      <w:pPr>
        <w:ind w:left="1440" w:hanging="720"/>
      </w:pPr>
      <w:rPr>
        <w:rFonts w:hint="default"/>
        <w:b w:val="0"/>
        <w:bCs w:val="0"/>
      </w:rPr>
    </w:lvl>
    <w:lvl w:ilvl="3">
      <w:start w:val="1"/>
      <w:numFmt w:val="decimal"/>
      <w:lvlText w:val="%1.%2.%3.%4"/>
      <w:lvlJc w:val="left"/>
      <w:pPr>
        <w:ind w:left="1800" w:hanging="720"/>
      </w:pPr>
      <w:rPr>
        <w:rFonts w:hint="default"/>
        <w:b w:val="0"/>
        <w:bCs w:val="0"/>
      </w:rPr>
    </w:lvl>
    <w:lvl w:ilvl="4">
      <w:start w:val="1"/>
      <w:numFmt w:val="decimal"/>
      <w:lvlText w:val="%1.%2.%3.%4.%5"/>
      <w:lvlJc w:val="left"/>
      <w:pPr>
        <w:ind w:left="2520" w:hanging="1080"/>
      </w:pPr>
      <w:rPr>
        <w:rFonts w:hint="default"/>
        <w:b/>
      </w:rPr>
    </w:lvl>
    <w:lvl w:ilvl="5">
      <w:start w:val="1"/>
      <w:numFmt w:val="decimal"/>
      <w:lvlText w:val="%1.%2.%3.%4.%5.%6"/>
      <w:lvlJc w:val="left"/>
      <w:pPr>
        <w:ind w:left="2880" w:hanging="1080"/>
      </w:pPr>
      <w:rPr>
        <w:rFonts w:hint="default"/>
        <w:b/>
      </w:rPr>
    </w:lvl>
    <w:lvl w:ilvl="6">
      <w:start w:val="1"/>
      <w:numFmt w:val="decimal"/>
      <w:lvlText w:val="%1.%2.%3.%4.%5.%6.%7"/>
      <w:lvlJc w:val="left"/>
      <w:pPr>
        <w:ind w:left="3600" w:hanging="1440"/>
      </w:pPr>
      <w:rPr>
        <w:rFonts w:hint="default"/>
        <w:b/>
      </w:rPr>
    </w:lvl>
    <w:lvl w:ilvl="7">
      <w:start w:val="1"/>
      <w:numFmt w:val="decimal"/>
      <w:lvlText w:val="%1.%2.%3.%4.%5.%6.%7.%8"/>
      <w:lvlJc w:val="left"/>
      <w:pPr>
        <w:ind w:left="3960" w:hanging="1440"/>
      </w:pPr>
      <w:rPr>
        <w:rFonts w:hint="default"/>
        <w:b/>
      </w:rPr>
    </w:lvl>
    <w:lvl w:ilvl="8">
      <w:start w:val="1"/>
      <w:numFmt w:val="decimal"/>
      <w:lvlText w:val="%1.%2.%3.%4.%5.%6.%7.%8.%9"/>
      <w:lvlJc w:val="left"/>
      <w:pPr>
        <w:ind w:left="4320" w:hanging="1440"/>
      </w:pPr>
      <w:rPr>
        <w:rFonts w:hint="default"/>
        <w:b/>
      </w:rPr>
    </w:lvl>
  </w:abstractNum>
  <w:abstractNum w:abstractNumId="58" w15:restartNumberingAfterBreak="0">
    <w:nsid w:val="56E303F8"/>
    <w:multiLevelType w:val="multilevel"/>
    <w:tmpl w:val="D550F4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9" w15:restartNumberingAfterBreak="0">
    <w:nsid w:val="57BF0774"/>
    <w:multiLevelType w:val="multilevel"/>
    <w:tmpl w:val="2062D1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0" w15:restartNumberingAfterBreak="0">
    <w:nsid w:val="584C17B7"/>
    <w:multiLevelType w:val="multilevel"/>
    <w:tmpl w:val="F810248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1" w15:restartNumberingAfterBreak="0">
    <w:nsid w:val="5A8C01E0"/>
    <w:multiLevelType w:val="hybridMultilevel"/>
    <w:tmpl w:val="53DCA3B6"/>
    <w:lvl w:ilvl="0" w:tplc="E9BC6768">
      <w:start w:val="1"/>
      <w:numFmt w:val="bullet"/>
      <w:lvlText w:val=""/>
      <w:lvlJc w:val="left"/>
      <w:pPr>
        <w:ind w:left="720" w:hanging="360"/>
      </w:pPr>
      <w:rPr>
        <w:rFonts w:ascii="Symbol" w:hAnsi="Symbol"/>
      </w:rPr>
    </w:lvl>
    <w:lvl w:ilvl="1" w:tplc="6D2EDAEE">
      <w:start w:val="1"/>
      <w:numFmt w:val="bullet"/>
      <w:lvlText w:val=""/>
      <w:lvlJc w:val="left"/>
      <w:pPr>
        <w:ind w:left="720" w:hanging="360"/>
      </w:pPr>
      <w:rPr>
        <w:rFonts w:ascii="Symbol" w:hAnsi="Symbol"/>
      </w:rPr>
    </w:lvl>
    <w:lvl w:ilvl="2" w:tplc="644A07D8">
      <w:start w:val="1"/>
      <w:numFmt w:val="bullet"/>
      <w:lvlText w:val=""/>
      <w:lvlJc w:val="left"/>
      <w:pPr>
        <w:ind w:left="720" w:hanging="360"/>
      </w:pPr>
      <w:rPr>
        <w:rFonts w:ascii="Symbol" w:hAnsi="Symbol"/>
      </w:rPr>
    </w:lvl>
    <w:lvl w:ilvl="3" w:tplc="3F32CCBC">
      <w:start w:val="1"/>
      <w:numFmt w:val="bullet"/>
      <w:lvlText w:val=""/>
      <w:lvlJc w:val="left"/>
      <w:pPr>
        <w:ind w:left="720" w:hanging="360"/>
      </w:pPr>
      <w:rPr>
        <w:rFonts w:ascii="Symbol" w:hAnsi="Symbol"/>
      </w:rPr>
    </w:lvl>
    <w:lvl w:ilvl="4" w:tplc="EE16629A">
      <w:start w:val="1"/>
      <w:numFmt w:val="bullet"/>
      <w:lvlText w:val=""/>
      <w:lvlJc w:val="left"/>
      <w:pPr>
        <w:ind w:left="720" w:hanging="360"/>
      </w:pPr>
      <w:rPr>
        <w:rFonts w:ascii="Symbol" w:hAnsi="Symbol"/>
      </w:rPr>
    </w:lvl>
    <w:lvl w:ilvl="5" w:tplc="31BED222">
      <w:start w:val="1"/>
      <w:numFmt w:val="bullet"/>
      <w:lvlText w:val=""/>
      <w:lvlJc w:val="left"/>
      <w:pPr>
        <w:ind w:left="720" w:hanging="360"/>
      </w:pPr>
      <w:rPr>
        <w:rFonts w:ascii="Symbol" w:hAnsi="Symbol"/>
      </w:rPr>
    </w:lvl>
    <w:lvl w:ilvl="6" w:tplc="DDD84C60">
      <w:start w:val="1"/>
      <w:numFmt w:val="bullet"/>
      <w:lvlText w:val=""/>
      <w:lvlJc w:val="left"/>
      <w:pPr>
        <w:ind w:left="720" w:hanging="360"/>
      </w:pPr>
      <w:rPr>
        <w:rFonts w:ascii="Symbol" w:hAnsi="Symbol"/>
      </w:rPr>
    </w:lvl>
    <w:lvl w:ilvl="7" w:tplc="74A2EECE">
      <w:start w:val="1"/>
      <w:numFmt w:val="bullet"/>
      <w:lvlText w:val=""/>
      <w:lvlJc w:val="left"/>
      <w:pPr>
        <w:ind w:left="720" w:hanging="360"/>
      </w:pPr>
      <w:rPr>
        <w:rFonts w:ascii="Symbol" w:hAnsi="Symbol"/>
      </w:rPr>
    </w:lvl>
    <w:lvl w:ilvl="8" w:tplc="D3F04B60">
      <w:start w:val="1"/>
      <w:numFmt w:val="bullet"/>
      <w:lvlText w:val=""/>
      <w:lvlJc w:val="left"/>
      <w:pPr>
        <w:ind w:left="720" w:hanging="360"/>
      </w:pPr>
      <w:rPr>
        <w:rFonts w:ascii="Symbol" w:hAnsi="Symbol"/>
      </w:rPr>
    </w:lvl>
  </w:abstractNum>
  <w:abstractNum w:abstractNumId="62" w15:restartNumberingAfterBreak="0">
    <w:nsid w:val="5C667865"/>
    <w:multiLevelType w:val="multilevel"/>
    <w:tmpl w:val="334068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3" w15:restartNumberingAfterBreak="0">
    <w:nsid w:val="5F841BF1"/>
    <w:multiLevelType w:val="multilevel"/>
    <w:tmpl w:val="6688FA4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4" w15:restartNumberingAfterBreak="0">
    <w:nsid w:val="61276F31"/>
    <w:multiLevelType w:val="multilevel"/>
    <w:tmpl w:val="0CA217A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5" w15:restartNumberingAfterBreak="0">
    <w:nsid w:val="63C415B0"/>
    <w:multiLevelType w:val="hybridMultilevel"/>
    <w:tmpl w:val="7DAE03BE"/>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66" w15:restartNumberingAfterBreak="0">
    <w:nsid w:val="698A13A1"/>
    <w:multiLevelType w:val="multilevel"/>
    <w:tmpl w:val="756AE70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7" w15:restartNumberingAfterBreak="0">
    <w:nsid w:val="6A5B6868"/>
    <w:multiLevelType w:val="multilevel"/>
    <w:tmpl w:val="554481B0"/>
    <w:lvl w:ilvl="0">
      <w:start w:val="1"/>
      <w:numFmt w:val="decimal"/>
      <w:lvlText w:val="%1."/>
      <w:lvlJc w:val="left"/>
      <w:pPr>
        <w:ind w:left="680" w:hanging="680"/>
      </w:pPr>
      <w:rPr>
        <w:rFonts w:hint="default"/>
      </w:rPr>
    </w:lvl>
    <w:lvl w:ilvl="1">
      <w:start w:val="2"/>
      <w:numFmt w:val="decimal"/>
      <w:lvlText w:val="%1.%2."/>
      <w:lvlJc w:val="left"/>
      <w:pPr>
        <w:ind w:left="1256" w:hanging="680"/>
      </w:pPr>
      <w:rPr>
        <w:rFonts w:hint="default"/>
      </w:rPr>
    </w:lvl>
    <w:lvl w:ilvl="2">
      <w:start w:val="5"/>
      <w:numFmt w:val="decimal"/>
      <w:lvlText w:val="%1.%2.%3."/>
      <w:lvlJc w:val="left"/>
      <w:pPr>
        <w:ind w:left="2706" w:hanging="720"/>
      </w:pPr>
      <w:rPr>
        <w:rFonts w:hint="default"/>
      </w:rPr>
    </w:lvl>
    <w:lvl w:ilvl="3">
      <w:start w:val="1"/>
      <w:numFmt w:val="decimal"/>
      <w:lvlText w:val="%1.%2.%3.%4."/>
      <w:lvlJc w:val="left"/>
      <w:pPr>
        <w:ind w:left="2448" w:hanging="720"/>
      </w:pPr>
      <w:rPr>
        <w:rFonts w:hint="default"/>
      </w:rPr>
    </w:lvl>
    <w:lvl w:ilvl="4">
      <w:start w:val="1"/>
      <w:numFmt w:val="decimal"/>
      <w:lvlText w:val="%1.%2.%3.%4.%5."/>
      <w:lvlJc w:val="left"/>
      <w:pPr>
        <w:ind w:left="3384" w:hanging="1080"/>
      </w:pPr>
      <w:rPr>
        <w:rFonts w:hint="default"/>
      </w:rPr>
    </w:lvl>
    <w:lvl w:ilvl="5">
      <w:start w:val="1"/>
      <w:numFmt w:val="decimal"/>
      <w:lvlText w:val="%1.%2.%3.%4.%5.%6."/>
      <w:lvlJc w:val="left"/>
      <w:pPr>
        <w:ind w:left="3960" w:hanging="1080"/>
      </w:pPr>
      <w:rPr>
        <w:rFonts w:hint="default"/>
      </w:rPr>
    </w:lvl>
    <w:lvl w:ilvl="6">
      <w:start w:val="1"/>
      <w:numFmt w:val="decimal"/>
      <w:lvlText w:val="%1.%2.%3.%4.%5.%6.%7."/>
      <w:lvlJc w:val="left"/>
      <w:pPr>
        <w:ind w:left="4896" w:hanging="1440"/>
      </w:pPr>
      <w:rPr>
        <w:rFonts w:hint="default"/>
      </w:rPr>
    </w:lvl>
    <w:lvl w:ilvl="7">
      <w:start w:val="1"/>
      <w:numFmt w:val="decimal"/>
      <w:lvlText w:val="%1.%2.%3.%4.%5.%6.%7.%8."/>
      <w:lvlJc w:val="left"/>
      <w:pPr>
        <w:ind w:left="5472" w:hanging="1440"/>
      </w:pPr>
      <w:rPr>
        <w:rFonts w:hint="default"/>
      </w:rPr>
    </w:lvl>
    <w:lvl w:ilvl="8">
      <w:start w:val="1"/>
      <w:numFmt w:val="decimal"/>
      <w:lvlText w:val="%1.%2.%3.%4.%5.%6.%7.%8.%9."/>
      <w:lvlJc w:val="left"/>
      <w:pPr>
        <w:ind w:left="6408" w:hanging="1800"/>
      </w:pPr>
      <w:rPr>
        <w:rFonts w:hint="default"/>
      </w:rPr>
    </w:lvl>
  </w:abstractNum>
  <w:abstractNum w:abstractNumId="68" w15:restartNumberingAfterBreak="0">
    <w:nsid w:val="6B3804B5"/>
    <w:multiLevelType w:val="multilevel"/>
    <w:tmpl w:val="67721C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9" w15:restartNumberingAfterBreak="0">
    <w:nsid w:val="6CBC273B"/>
    <w:multiLevelType w:val="multilevel"/>
    <w:tmpl w:val="8CB447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0" w15:restartNumberingAfterBreak="0">
    <w:nsid w:val="783E4111"/>
    <w:multiLevelType w:val="multilevel"/>
    <w:tmpl w:val="0427001F"/>
    <w:lvl w:ilvl="0">
      <w:start w:val="1"/>
      <w:numFmt w:val="decimal"/>
      <w:lvlText w:val="%1."/>
      <w:lvlJc w:val="left"/>
      <w:pPr>
        <w:ind w:left="587" w:hanging="360"/>
      </w:pPr>
      <w:rPr>
        <w:rFonts w:hint="default"/>
        <w:b/>
        <w:sz w:val="20"/>
      </w:rPr>
    </w:lvl>
    <w:lvl w:ilvl="1">
      <w:start w:val="1"/>
      <w:numFmt w:val="decimal"/>
      <w:lvlText w:val="%1.%2."/>
      <w:lvlJc w:val="left"/>
      <w:pPr>
        <w:ind w:left="1019" w:hanging="432"/>
      </w:pPr>
      <w:rPr>
        <w:rFonts w:hint="default"/>
        <w:b w:val="0"/>
        <w:bCs/>
        <w:sz w:val="20"/>
      </w:rPr>
    </w:lvl>
    <w:lvl w:ilvl="2">
      <w:start w:val="1"/>
      <w:numFmt w:val="decimal"/>
      <w:lvlText w:val="%1.%2.%3."/>
      <w:lvlJc w:val="left"/>
      <w:pPr>
        <w:ind w:left="1451" w:hanging="504"/>
      </w:pPr>
      <w:rPr>
        <w:rFonts w:hint="default"/>
        <w:b w:val="0"/>
        <w:bCs w:val="0"/>
        <w:sz w:val="20"/>
      </w:rPr>
    </w:lvl>
    <w:lvl w:ilvl="3">
      <w:start w:val="1"/>
      <w:numFmt w:val="decimal"/>
      <w:lvlText w:val="%1.%2.%3.%4."/>
      <w:lvlJc w:val="left"/>
      <w:pPr>
        <w:ind w:left="1955" w:hanging="648"/>
      </w:pPr>
      <w:rPr>
        <w:rFonts w:hint="default"/>
        <w:b w:val="0"/>
        <w:bCs w:val="0"/>
        <w:sz w:val="20"/>
      </w:rPr>
    </w:lvl>
    <w:lvl w:ilvl="4">
      <w:start w:val="1"/>
      <w:numFmt w:val="decimal"/>
      <w:lvlText w:val="%1.%2.%3.%4.%5."/>
      <w:lvlJc w:val="left"/>
      <w:pPr>
        <w:ind w:left="2459" w:hanging="792"/>
      </w:pPr>
      <w:rPr>
        <w:rFonts w:hint="default"/>
        <w:b/>
        <w:sz w:val="20"/>
      </w:rPr>
    </w:lvl>
    <w:lvl w:ilvl="5">
      <w:start w:val="1"/>
      <w:numFmt w:val="decimal"/>
      <w:lvlText w:val="%1.%2.%3.%4.%5.%6."/>
      <w:lvlJc w:val="left"/>
      <w:pPr>
        <w:ind w:left="2963" w:hanging="936"/>
      </w:pPr>
      <w:rPr>
        <w:rFonts w:hint="default"/>
        <w:b/>
        <w:sz w:val="20"/>
      </w:rPr>
    </w:lvl>
    <w:lvl w:ilvl="6">
      <w:start w:val="1"/>
      <w:numFmt w:val="decimal"/>
      <w:lvlText w:val="%1.%2.%3.%4.%5.%6.%7."/>
      <w:lvlJc w:val="left"/>
      <w:pPr>
        <w:ind w:left="3467" w:hanging="1080"/>
      </w:pPr>
      <w:rPr>
        <w:rFonts w:hint="default"/>
        <w:b/>
        <w:sz w:val="20"/>
      </w:rPr>
    </w:lvl>
    <w:lvl w:ilvl="7">
      <w:start w:val="1"/>
      <w:numFmt w:val="decimal"/>
      <w:lvlText w:val="%1.%2.%3.%4.%5.%6.%7.%8."/>
      <w:lvlJc w:val="left"/>
      <w:pPr>
        <w:ind w:left="3971" w:hanging="1224"/>
      </w:pPr>
      <w:rPr>
        <w:rFonts w:hint="default"/>
        <w:b/>
        <w:sz w:val="20"/>
      </w:rPr>
    </w:lvl>
    <w:lvl w:ilvl="8">
      <w:start w:val="1"/>
      <w:numFmt w:val="decimal"/>
      <w:lvlText w:val="%1.%2.%3.%4.%5.%6.%7.%8.%9."/>
      <w:lvlJc w:val="left"/>
      <w:pPr>
        <w:ind w:left="4547" w:hanging="1440"/>
      </w:pPr>
      <w:rPr>
        <w:rFonts w:hint="default"/>
        <w:b/>
        <w:sz w:val="20"/>
      </w:rPr>
    </w:lvl>
  </w:abstractNum>
  <w:abstractNum w:abstractNumId="71" w15:restartNumberingAfterBreak="0">
    <w:nsid w:val="794B77FE"/>
    <w:multiLevelType w:val="multilevel"/>
    <w:tmpl w:val="77C4FE0A"/>
    <w:lvl w:ilvl="0">
      <w:start w:val="5"/>
      <w:numFmt w:val="decimal"/>
      <w:lvlText w:val="%1."/>
      <w:lvlJc w:val="left"/>
      <w:pPr>
        <w:ind w:left="680" w:hanging="680"/>
      </w:pPr>
      <w:rPr>
        <w:rFonts w:hint="default"/>
      </w:rPr>
    </w:lvl>
    <w:lvl w:ilvl="1">
      <w:start w:val="1"/>
      <w:numFmt w:val="decimal"/>
      <w:lvlText w:val="%1.%2."/>
      <w:lvlJc w:val="left"/>
      <w:pPr>
        <w:ind w:left="1256" w:hanging="680"/>
      </w:pPr>
      <w:rPr>
        <w:rFonts w:hint="default"/>
      </w:rPr>
    </w:lvl>
    <w:lvl w:ilvl="2">
      <w:start w:val="5"/>
      <w:numFmt w:val="decimal"/>
      <w:lvlText w:val="%1.%2.%3."/>
      <w:lvlJc w:val="left"/>
      <w:pPr>
        <w:ind w:left="1872" w:hanging="720"/>
      </w:pPr>
      <w:rPr>
        <w:rFonts w:hint="default"/>
      </w:rPr>
    </w:lvl>
    <w:lvl w:ilvl="3">
      <w:start w:val="1"/>
      <w:numFmt w:val="decimal"/>
      <w:lvlText w:val="%1.%2.%3.%4."/>
      <w:lvlJc w:val="left"/>
      <w:pPr>
        <w:ind w:left="2448" w:hanging="720"/>
      </w:pPr>
      <w:rPr>
        <w:rFonts w:hint="default"/>
      </w:rPr>
    </w:lvl>
    <w:lvl w:ilvl="4">
      <w:start w:val="1"/>
      <w:numFmt w:val="decimal"/>
      <w:lvlText w:val="%1.%2.%3.%4.%5."/>
      <w:lvlJc w:val="left"/>
      <w:pPr>
        <w:ind w:left="3384" w:hanging="1080"/>
      </w:pPr>
      <w:rPr>
        <w:rFonts w:hint="default"/>
      </w:rPr>
    </w:lvl>
    <w:lvl w:ilvl="5">
      <w:start w:val="1"/>
      <w:numFmt w:val="decimal"/>
      <w:lvlText w:val="%1.%2.%3.%4.%5.%6."/>
      <w:lvlJc w:val="left"/>
      <w:pPr>
        <w:ind w:left="3960" w:hanging="1080"/>
      </w:pPr>
      <w:rPr>
        <w:rFonts w:hint="default"/>
      </w:rPr>
    </w:lvl>
    <w:lvl w:ilvl="6">
      <w:start w:val="1"/>
      <w:numFmt w:val="decimal"/>
      <w:lvlText w:val="%1.%2.%3.%4.%5.%6.%7."/>
      <w:lvlJc w:val="left"/>
      <w:pPr>
        <w:ind w:left="4896" w:hanging="1440"/>
      </w:pPr>
      <w:rPr>
        <w:rFonts w:hint="default"/>
      </w:rPr>
    </w:lvl>
    <w:lvl w:ilvl="7">
      <w:start w:val="1"/>
      <w:numFmt w:val="decimal"/>
      <w:lvlText w:val="%1.%2.%3.%4.%5.%6.%7.%8."/>
      <w:lvlJc w:val="left"/>
      <w:pPr>
        <w:ind w:left="5472" w:hanging="1440"/>
      </w:pPr>
      <w:rPr>
        <w:rFonts w:hint="default"/>
      </w:rPr>
    </w:lvl>
    <w:lvl w:ilvl="8">
      <w:start w:val="1"/>
      <w:numFmt w:val="decimal"/>
      <w:lvlText w:val="%1.%2.%3.%4.%5.%6.%7.%8.%9."/>
      <w:lvlJc w:val="left"/>
      <w:pPr>
        <w:ind w:left="6408" w:hanging="1800"/>
      </w:pPr>
      <w:rPr>
        <w:rFonts w:hint="default"/>
      </w:rPr>
    </w:lvl>
  </w:abstractNum>
  <w:abstractNum w:abstractNumId="72" w15:restartNumberingAfterBreak="0">
    <w:nsid w:val="79B973C5"/>
    <w:multiLevelType w:val="multilevel"/>
    <w:tmpl w:val="42F4E7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3" w15:restartNumberingAfterBreak="0">
    <w:nsid w:val="79F15C89"/>
    <w:multiLevelType w:val="hybridMultilevel"/>
    <w:tmpl w:val="E57AF940"/>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74" w15:restartNumberingAfterBreak="0">
    <w:nsid w:val="7A7F1A2F"/>
    <w:multiLevelType w:val="multilevel"/>
    <w:tmpl w:val="8086FD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5" w15:restartNumberingAfterBreak="0">
    <w:nsid w:val="7B6E0709"/>
    <w:multiLevelType w:val="multilevel"/>
    <w:tmpl w:val="4544CC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6" w15:restartNumberingAfterBreak="0">
    <w:nsid w:val="7CCD1BD5"/>
    <w:multiLevelType w:val="multilevel"/>
    <w:tmpl w:val="9DFC6A72"/>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eastAsiaTheme="majorEastAsia" w:hint="default"/>
        <w:b/>
        <w:bCs w:val="0"/>
      </w:rPr>
    </w:lvl>
    <w:lvl w:ilvl="2">
      <w:start w:val="1"/>
      <w:numFmt w:val="decimal"/>
      <w:isLgl/>
      <w:lvlText w:val="%1.%2.%3"/>
      <w:lvlJc w:val="left"/>
      <w:pPr>
        <w:ind w:left="1080" w:hanging="720"/>
      </w:pPr>
      <w:rPr>
        <w:rFonts w:eastAsiaTheme="majorEastAsia" w:hint="default"/>
        <w:b w:val="0"/>
        <w:bCs/>
      </w:rPr>
    </w:lvl>
    <w:lvl w:ilvl="3">
      <w:start w:val="1"/>
      <w:numFmt w:val="decimal"/>
      <w:isLgl/>
      <w:lvlText w:val="%1.%2.%3.%4"/>
      <w:lvlJc w:val="left"/>
      <w:pPr>
        <w:ind w:left="1080" w:hanging="720"/>
      </w:pPr>
      <w:rPr>
        <w:rFonts w:eastAsiaTheme="majorEastAsia" w:hint="default"/>
        <w:b w:val="0"/>
        <w:bCs/>
      </w:rPr>
    </w:lvl>
    <w:lvl w:ilvl="4">
      <w:start w:val="1"/>
      <w:numFmt w:val="decimal"/>
      <w:isLgl/>
      <w:lvlText w:val="%1.%2.%3.%4.%5"/>
      <w:lvlJc w:val="left"/>
      <w:pPr>
        <w:ind w:left="1440" w:hanging="1080"/>
      </w:pPr>
      <w:rPr>
        <w:rFonts w:eastAsiaTheme="majorEastAsia" w:hint="default"/>
        <w:b/>
      </w:rPr>
    </w:lvl>
    <w:lvl w:ilvl="5">
      <w:start w:val="1"/>
      <w:numFmt w:val="decimal"/>
      <w:isLgl/>
      <w:lvlText w:val="%1.%2.%3.%4.%5.%6"/>
      <w:lvlJc w:val="left"/>
      <w:pPr>
        <w:ind w:left="1440" w:hanging="1080"/>
      </w:pPr>
      <w:rPr>
        <w:rFonts w:eastAsiaTheme="majorEastAsia" w:hint="default"/>
        <w:b/>
      </w:rPr>
    </w:lvl>
    <w:lvl w:ilvl="6">
      <w:start w:val="1"/>
      <w:numFmt w:val="decimal"/>
      <w:isLgl/>
      <w:lvlText w:val="%1.%2.%3.%4.%5.%6.%7"/>
      <w:lvlJc w:val="left"/>
      <w:pPr>
        <w:ind w:left="1800" w:hanging="1440"/>
      </w:pPr>
      <w:rPr>
        <w:rFonts w:eastAsiaTheme="majorEastAsia" w:hint="default"/>
        <w:b/>
      </w:rPr>
    </w:lvl>
    <w:lvl w:ilvl="7">
      <w:start w:val="1"/>
      <w:numFmt w:val="decimal"/>
      <w:isLgl/>
      <w:lvlText w:val="%1.%2.%3.%4.%5.%6.%7.%8"/>
      <w:lvlJc w:val="left"/>
      <w:pPr>
        <w:ind w:left="1800" w:hanging="1440"/>
      </w:pPr>
      <w:rPr>
        <w:rFonts w:eastAsiaTheme="majorEastAsia" w:hint="default"/>
        <w:b/>
      </w:rPr>
    </w:lvl>
    <w:lvl w:ilvl="8">
      <w:start w:val="1"/>
      <w:numFmt w:val="decimal"/>
      <w:isLgl/>
      <w:lvlText w:val="%1.%2.%3.%4.%5.%6.%7.%8.%9"/>
      <w:lvlJc w:val="left"/>
      <w:pPr>
        <w:ind w:left="1800" w:hanging="1440"/>
      </w:pPr>
      <w:rPr>
        <w:rFonts w:eastAsiaTheme="majorEastAsia" w:hint="default"/>
        <w:b/>
      </w:rPr>
    </w:lvl>
  </w:abstractNum>
  <w:abstractNum w:abstractNumId="77" w15:restartNumberingAfterBreak="0">
    <w:nsid w:val="7D9C277B"/>
    <w:multiLevelType w:val="multilevel"/>
    <w:tmpl w:val="9DDEE7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8" w15:restartNumberingAfterBreak="0">
    <w:nsid w:val="7F861528"/>
    <w:multiLevelType w:val="multilevel"/>
    <w:tmpl w:val="CCD231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9" w15:restartNumberingAfterBreak="0">
    <w:nsid w:val="7FE13967"/>
    <w:multiLevelType w:val="multilevel"/>
    <w:tmpl w:val="1F740FD6"/>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b w:val="0"/>
        <w:bCs w:val="0"/>
      </w:rPr>
    </w:lvl>
    <w:lvl w:ilvl="2">
      <w:start w:val="1"/>
      <w:numFmt w:val="decimal"/>
      <w:lvlText w:val="%1.%2.%3."/>
      <w:lvlJc w:val="left"/>
      <w:pPr>
        <w:ind w:left="1224" w:hanging="504"/>
      </w:pPr>
      <w:rPr>
        <w:rFonts w:hint="default"/>
        <w:b w:val="0"/>
        <w:bCs w:val="0"/>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num w:numId="1" w16cid:durableId="1137802170">
    <w:abstractNumId w:val="22"/>
  </w:num>
  <w:num w:numId="2" w16cid:durableId="883297758">
    <w:abstractNumId w:val="55"/>
  </w:num>
  <w:num w:numId="3" w16cid:durableId="1844935218">
    <w:abstractNumId w:val="43"/>
  </w:num>
  <w:num w:numId="4" w16cid:durableId="1276252936">
    <w:abstractNumId w:val="16"/>
  </w:num>
  <w:num w:numId="5" w16cid:durableId="2011784723">
    <w:abstractNumId w:val="41"/>
  </w:num>
  <w:num w:numId="6" w16cid:durableId="1312057171">
    <w:abstractNumId w:val="44"/>
  </w:num>
  <w:num w:numId="7" w16cid:durableId="1233808753">
    <w:abstractNumId w:val="13"/>
  </w:num>
  <w:num w:numId="8" w16cid:durableId="86079051">
    <w:abstractNumId w:val="40"/>
  </w:num>
  <w:num w:numId="9" w16cid:durableId="981614222">
    <w:abstractNumId w:val="74"/>
  </w:num>
  <w:num w:numId="10" w16cid:durableId="36392038">
    <w:abstractNumId w:val="78"/>
  </w:num>
  <w:num w:numId="11" w16cid:durableId="61609082">
    <w:abstractNumId w:val="27"/>
  </w:num>
  <w:num w:numId="12" w16cid:durableId="465703579">
    <w:abstractNumId w:val="51"/>
  </w:num>
  <w:num w:numId="13" w16cid:durableId="447046668">
    <w:abstractNumId w:val="69"/>
  </w:num>
  <w:num w:numId="14" w16cid:durableId="483207482">
    <w:abstractNumId w:val="62"/>
  </w:num>
  <w:num w:numId="15" w16cid:durableId="1439641821">
    <w:abstractNumId w:val="56"/>
  </w:num>
  <w:num w:numId="16" w16cid:durableId="1630893514">
    <w:abstractNumId w:val="39"/>
  </w:num>
  <w:num w:numId="17" w16cid:durableId="916208686">
    <w:abstractNumId w:val="2"/>
  </w:num>
  <w:num w:numId="18" w16cid:durableId="1821264614">
    <w:abstractNumId w:val="77"/>
  </w:num>
  <w:num w:numId="19" w16cid:durableId="1178038767">
    <w:abstractNumId w:val="11"/>
  </w:num>
  <w:num w:numId="20" w16cid:durableId="1559170797">
    <w:abstractNumId w:val="24"/>
  </w:num>
  <w:num w:numId="21" w16cid:durableId="1167358196">
    <w:abstractNumId w:val="73"/>
  </w:num>
  <w:num w:numId="22" w16cid:durableId="809245012">
    <w:abstractNumId w:val="65"/>
  </w:num>
  <w:num w:numId="23" w16cid:durableId="369766090">
    <w:abstractNumId w:val="79"/>
  </w:num>
  <w:num w:numId="24" w16cid:durableId="2123181971">
    <w:abstractNumId w:val="61"/>
  </w:num>
  <w:num w:numId="25" w16cid:durableId="1504316493">
    <w:abstractNumId w:val="42"/>
  </w:num>
  <w:num w:numId="26" w16cid:durableId="90861635">
    <w:abstractNumId w:val="15"/>
  </w:num>
  <w:num w:numId="27" w16cid:durableId="2084638172">
    <w:abstractNumId w:val="4"/>
  </w:num>
  <w:num w:numId="28" w16cid:durableId="393353392">
    <w:abstractNumId w:val="19"/>
  </w:num>
  <w:num w:numId="29" w16cid:durableId="1342245878">
    <w:abstractNumId w:val="57"/>
  </w:num>
  <w:num w:numId="30" w16cid:durableId="1948850459">
    <w:abstractNumId w:val="18"/>
  </w:num>
  <w:num w:numId="31" w16cid:durableId="1429346869">
    <w:abstractNumId w:val="12"/>
  </w:num>
  <w:num w:numId="32" w16cid:durableId="1352877161">
    <w:abstractNumId w:val="30"/>
  </w:num>
  <w:num w:numId="33" w16cid:durableId="1221017572">
    <w:abstractNumId w:val="76"/>
  </w:num>
  <w:num w:numId="34" w16cid:durableId="1424646003">
    <w:abstractNumId w:val="23"/>
  </w:num>
  <w:num w:numId="35" w16cid:durableId="1177382275">
    <w:abstractNumId w:val="6"/>
  </w:num>
  <w:num w:numId="36" w16cid:durableId="1138182710">
    <w:abstractNumId w:val="45"/>
  </w:num>
  <w:num w:numId="37" w16cid:durableId="1642348040">
    <w:abstractNumId w:val="47"/>
  </w:num>
  <w:num w:numId="38" w16cid:durableId="1885022408">
    <w:abstractNumId w:val="1"/>
  </w:num>
  <w:num w:numId="39" w16cid:durableId="704906559">
    <w:abstractNumId w:val="46"/>
  </w:num>
  <w:num w:numId="40" w16cid:durableId="668562277">
    <w:abstractNumId w:val="37"/>
  </w:num>
  <w:num w:numId="41" w16cid:durableId="2080597080">
    <w:abstractNumId w:val="66"/>
  </w:num>
  <w:num w:numId="42" w16cid:durableId="436563832">
    <w:abstractNumId w:val="59"/>
  </w:num>
  <w:num w:numId="43" w16cid:durableId="1111045371">
    <w:abstractNumId w:val="20"/>
  </w:num>
  <w:num w:numId="44" w16cid:durableId="1128938441">
    <w:abstractNumId w:val="33"/>
  </w:num>
  <w:num w:numId="45" w16cid:durableId="1863589874">
    <w:abstractNumId w:val="63"/>
  </w:num>
  <w:num w:numId="46" w16cid:durableId="1225529215">
    <w:abstractNumId w:val="49"/>
  </w:num>
  <w:num w:numId="47" w16cid:durableId="291787551">
    <w:abstractNumId w:val="3"/>
  </w:num>
  <w:num w:numId="48" w16cid:durableId="2096825665">
    <w:abstractNumId w:val="0"/>
  </w:num>
  <w:num w:numId="49" w16cid:durableId="889809514">
    <w:abstractNumId w:val="31"/>
  </w:num>
  <w:num w:numId="50" w16cid:durableId="1341659034">
    <w:abstractNumId w:val="34"/>
  </w:num>
  <w:num w:numId="51" w16cid:durableId="1096973160">
    <w:abstractNumId w:val="8"/>
  </w:num>
  <w:num w:numId="52" w16cid:durableId="1440367258">
    <w:abstractNumId w:val="25"/>
  </w:num>
  <w:num w:numId="53" w16cid:durableId="1877425383">
    <w:abstractNumId w:val="64"/>
  </w:num>
  <w:num w:numId="54" w16cid:durableId="1263756826">
    <w:abstractNumId w:val="28"/>
  </w:num>
  <w:num w:numId="55" w16cid:durableId="1736315339">
    <w:abstractNumId w:val="32"/>
  </w:num>
  <w:num w:numId="56" w16cid:durableId="774859701">
    <w:abstractNumId w:val="35"/>
  </w:num>
  <w:num w:numId="57" w16cid:durableId="552694568">
    <w:abstractNumId w:val="54"/>
  </w:num>
  <w:num w:numId="58" w16cid:durableId="1058162401">
    <w:abstractNumId w:val="50"/>
  </w:num>
  <w:num w:numId="59" w16cid:durableId="982350625">
    <w:abstractNumId w:val="75"/>
  </w:num>
  <w:num w:numId="60" w16cid:durableId="1734960311">
    <w:abstractNumId w:val="72"/>
  </w:num>
  <w:num w:numId="61" w16cid:durableId="1006906266">
    <w:abstractNumId w:val="10"/>
  </w:num>
  <w:num w:numId="62" w16cid:durableId="50228519">
    <w:abstractNumId w:val="36"/>
  </w:num>
  <w:num w:numId="63" w16cid:durableId="1788111922">
    <w:abstractNumId w:val="38"/>
  </w:num>
  <w:num w:numId="64" w16cid:durableId="1684631451">
    <w:abstractNumId w:val="5"/>
  </w:num>
  <w:num w:numId="65" w16cid:durableId="1826512015">
    <w:abstractNumId w:val="68"/>
  </w:num>
  <w:num w:numId="66" w16cid:durableId="567499714">
    <w:abstractNumId w:val="14"/>
  </w:num>
  <w:num w:numId="67" w16cid:durableId="144131802">
    <w:abstractNumId w:val="70"/>
  </w:num>
  <w:num w:numId="68" w16cid:durableId="759790267">
    <w:abstractNumId w:val="60"/>
  </w:num>
  <w:num w:numId="69" w16cid:durableId="1725331841">
    <w:abstractNumId w:val="29"/>
  </w:num>
  <w:num w:numId="70" w16cid:durableId="19161718">
    <w:abstractNumId w:val="26"/>
  </w:num>
  <w:num w:numId="71" w16cid:durableId="796409922">
    <w:abstractNumId w:val="21"/>
  </w:num>
  <w:num w:numId="72" w16cid:durableId="1314216212">
    <w:abstractNumId w:val="58"/>
  </w:num>
  <w:num w:numId="73" w16cid:durableId="1864246224">
    <w:abstractNumId w:val="9"/>
  </w:num>
  <w:num w:numId="74" w16cid:durableId="641036263">
    <w:abstractNumId w:val="17"/>
  </w:num>
  <w:num w:numId="75" w16cid:durableId="1590120014">
    <w:abstractNumId w:val="67"/>
  </w:num>
  <w:num w:numId="76" w16cid:durableId="1145120651">
    <w:abstractNumId w:val="53"/>
  </w:num>
  <w:num w:numId="77" w16cid:durableId="769356974">
    <w:abstractNumId w:val="71"/>
  </w:num>
  <w:num w:numId="78" w16cid:durableId="187912090">
    <w:abstractNumId w:val="7"/>
  </w:num>
  <w:num w:numId="79" w16cid:durableId="934247180">
    <w:abstractNumId w:val="48"/>
  </w:num>
  <w:num w:numId="80" w16cid:durableId="545684810">
    <w:abstractNumId w:val="52"/>
  </w:num>
  <w:numIdMacAtCleanup w:val="7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227"/>
  <w:hyphenationZone w:val="396"/>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526D4"/>
    <w:rsid w:val="000020A1"/>
    <w:rsid w:val="00003A2B"/>
    <w:rsid w:val="00014310"/>
    <w:rsid w:val="00015006"/>
    <w:rsid w:val="00017F38"/>
    <w:rsid w:val="0002457F"/>
    <w:rsid w:val="00025AB5"/>
    <w:rsid w:val="00027191"/>
    <w:rsid w:val="0003087C"/>
    <w:rsid w:val="00032228"/>
    <w:rsid w:val="00032B70"/>
    <w:rsid w:val="000418ED"/>
    <w:rsid w:val="00046D14"/>
    <w:rsid w:val="00052969"/>
    <w:rsid w:val="00053B4C"/>
    <w:rsid w:val="00056ABB"/>
    <w:rsid w:val="00063499"/>
    <w:rsid w:val="00063C14"/>
    <w:rsid w:val="0006646A"/>
    <w:rsid w:val="00067ACF"/>
    <w:rsid w:val="00085A13"/>
    <w:rsid w:val="0008677D"/>
    <w:rsid w:val="00086A4C"/>
    <w:rsid w:val="000908E2"/>
    <w:rsid w:val="00090E9F"/>
    <w:rsid w:val="00094A38"/>
    <w:rsid w:val="00095273"/>
    <w:rsid w:val="00097ABD"/>
    <w:rsid w:val="000A2A68"/>
    <w:rsid w:val="000A7E75"/>
    <w:rsid w:val="000B374B"/>
    <w:rsid w:val="000B3B27"/>
    <w:rsid w:val="000B55F2"/>
    <w:rsid w:val="000B6C60"/>
    <w:rsid w:val="000B6EEA"/>
    <w:rsid w:val="000B7659"/>
    <w:rsid w:val="000C2ACF"/>
    <w:rsid w:val="000C7D51"/>
    <w:rsid w:val="000D32FB"/>
    <w:rsid w:val="000D4E45"/>
    <w:rsid w:val="000D796D"/>
    <w:rsid w:val="000E1C64"/>
    <w:rsid w:val="000E4115"/>
    <w:rsid w:val="000F0942"/>
    <w:rsid w:val="000F4306"/>
    <w:rsid w:val="000F739D"/>
    <w:rsid w:val="000F7540"/>
    <w:rsid w:val="001017F9"/>
    <w:rsid w:val="0010418D"/>
    <w:rsid w:val="001053B5"/>
    <w:rsid w:val="00110DB3"/>
    <w:rsid w:val="00111A9F"/>
    <w:rsid w:val="001204DE"/>
    <w:rsid w:val="00120621"/>
    <w:rsid w:val="001215B6"/>
    <w:rsid w:val="001232B4"/>
    <w:rsid w:val="00123A00"/>
    <w:rsid w:val="00124942"/>
    <w:rsid w:val="00124C8A"/>
    <w:rsid w:val="0012510A"/>
    <w:rsid w:val="00125E7E"/>
    <w:rsid w:val="0013065C"/>
    <w:rsid w:val="0013250B"/>
    <w:rsid w:val="00134FD5"/>
    <w:rsid w:val="00136451"/>
    <w:rsid w:val="0013675C"/>
    <w:rsid w:val="00136DEC"/>
    <w:rsid w:val="001373E0"/>
    <w:rsid w:val="0014190D"/>
    <w:rsid w:val="0014713A"/>
    <w:rsid w:val="00153DF0"/>
    <w:rsid w:val="00157C4D"/>
    <w:rsid w:val="001603EB"/>
    <w:rsid w:val="0016283A"/>
    <w:rsid w:val="00162FBB"/>
    <w:rsid w:val="001639B3"/>
    <w:rsid w:val="00164D11"/>
    <w:rsid w:val="001669CD"/>
    <w:rsid w:val="00174ACC"/>
    <w:rsid w:val="00175A34"/>
    <w:rsid w:val="001801F5"/>
    <w:rsid w:val="00192318"/>
    <w:rsid w:val="00192A9F"/>
    <w:rsid w:val="00194DE5"/>
    <w:rsid w:val="00196D2F"/>
    <w:rsid w:val="001A0DFB"/>
    <w:rsid w:val="001A290C"/>
    <w:rsid w:val="001A3EC5"/>
    <w:rsid w:val="001A4810"/>
    <w:rsid w:val="001A6A13"/>
    <w:rsid w:val="001A7F8F"/>
    <w:rsid w:val="001B4F31"/>
    <w:rsid w:val="001B630D"/>
    <w:rsid w:val="001C281D"/>
    <w:rsid w:val="001C2B29"/>
    <w:rsid w:val="001C3762"/>
    <w:rsid w:val="001C4376"/>
    <w:rsid w:val="001C4ED9"/>
    <w:rsid w:val="001C53FD"/>
    <w:rsid w:val="001C5866"/>
    <w:rsid w:val="001C5E6D"/>
    <w:rsid w:val="001D0BBD"/>
    <w:rsid w:val="001D7C24"/>
    <w:rsid w:val="001E544D"/>
    <w:rsid w:val="001E7416"/>
    <w:rsid w:val="001E7DD0"/>
    <w:rsid w:val="001F35AF"/>
    <w:rsid w:val="002046A6"/>
    <w:rsid w:val="0020481A"/>
    <w:rsid w:val="002050C9"/>
    <w:rsid w:val="002053D4"/>
    <w:rsid w:val="0020652D"/>
    <w:rsid w:val="00207464"/>
    <w:rsid w:val="002151F7"/>
    <w:rsid w:val="002163DD"/>
    <w:rsid w:val="002225A9"/>
    <w:rsid w:val="00223672"/>
    <w:rsid w:val="00236AAA"/>
    <w:rsid w:val="00243C94"/>
    <w:rsid w:val="0024439B"/>
    <w:rsid w:val="00245BD5"/>
    <w:rsid w:val="00246CD3"/>
    <w:rsid w:val="00253DDE"/>
    <w:rsid w:val="002573FA"/>
    <w:rsid w:val="00260466"/>
    <w:rsid w:val="00263EDB"/>
    <w:rsid w:val="002644AA"/>
    <w:rsid w:val="00265D8B"/>
    <w:rsid w:val="0027217C"/>
    <w:rsid w:val="00276CDE"/>
    <w:rsid w:val="002812D9"/>
    <w:rsid w:val="002817F3"/>
    <w:rsid w:val="00283BB3"/>
    <w:rsid w:val="00285332"/>
    <w:rsid w:val="002873B2"/>
    <w:rsid w:val="00292DBE"/>
    <w:rsid w:val="00296A5C"/>
    <w:rsid w:val="002A1FB0"/>
    <w:rsid w:val="002A2D11"/>
    <w:rsid w:val="002A4563"/>
    <w:rsid w:val="002A4CC2"/>
    <w:rsid w:val="002A5DB9"/>
    <w:rsid w:val="002A6022"/>
    <w:rsid w:val="002B09AD"/>
    <w:rsid w:val="002B61DD"/>
    <w:rsid w:val="002B6DC8"/>
    <w:rsid w:val="002C068E"/>
    <w:rsid w:val="002C2388"/>
    <w:rsid w:val="002C7CCC"/>
    <w:rsid w:val="002D278A"/>
    <w:rsid w:val="002D5BF7"/>
    <w:rsid w:val="002D74DF"/>
    <w:rsid w:val="002E3FD2"/>
    <w:rsid w:val="002E7637"/>
    <w:rsid w:val="002E7977"/>
    <w:rsid w:val="002F3FEC"/>
    <w:rsid w:val="003004D6"/>
    <w:rsid w:val="00300EEE"/>
    <w:rsid w:val="003019F1"/>
    <w:rsid w:val="00306D93"/>
    <w:rsid w:val="00310A5D"/>
    <w:rsid w:val="003135F3"/>
    <w:rsid w:val="00313BF5"/>
    <w:rsid w:val="00315A4E"/>
    <w:rsid w:val="00317582"/>
    <w:rsid w:val="00317F1B"/>
    <w:rsid w:val="003207EA"/>
    <w:rsid w:val="0032083C"/>
    <w:rsid w:val="00323C4E"/>
    <w:rsid w:val="003269C5"/>
    <w:rsid w:val="00326AF4"/>
    <w:rsid w:val="003274D0"/>
    <w:rsid w:val="00334349"/>
    <w:rsid w:val="00336056"/>
    <w:rsid w:val="00336D7B"/>
    <w:rsid w:val="0033712D"/>
    <w:rsid w:val="003426B9"/>
    <w:rsid w:val="00342E75"/>
    <w:rsid w:val="00343A24"/>
    <w:rsid w:val="00343AF1"/>
    <w:rsid w:val="0034403E"/>
    <w:rsid w:val="00351F4E"/>
    <w:rsid w:val="00354F33"/>
    <w:rsid w:val="0035679B"/>
    <w:rsid w:val="00361AD0"/>
    <w:rsid w:val="00361D55"/>
    <w:rsid w:val="00364D6F"/>
    <w:rsid w:val="0036645E"/>
    <w:rsid w:val="003700D2"/>
    <w:rsid w:val="00371881"/>
    <w:rsid w:val="00372080"/>
    <w:rsid w:val="00374245"/>
    <w:rsid w:val="00375576"/>
    <w:rsid w:val="0037582B"/>
    <w:rsid w:val="00377929"/>
    <w:rsid w:val="00377FB8"/>
    <w:rsid w:val="003817B4"/>
    <w:rsid w:val="003846CF"/>
    <w:rsid w:val="00391404"/>
    <w:rsid w:val="003916D4"/>
    <w:rsid w:val="00395AB1"/>
    <w:rsid w:val="00396D4A"/>
    <w:rsid w:val="00396E3A"/>
    <w:rsid w:val="003A0335"/>
    <w:rsid w:val="003A04DF"/>
    <w:rsid w:val="003A15BB"/>
    <w:rsid w:val="003A2DBA"/>
    <w:rsid w:val="003A5E26"/>
    <w:rsid w:val="003B159A"/>
    <w:rsid w:val="003B31A8"/>
    <w:rsid w:val="003B5042"/>
    <w:rsid w:val="003B5855"/>
    <w:rsid w:val="003B58EE"/>
    <w:rsid w:val="003C0A8B"/>
    <w:rsid w:val="003C3A08"/>
    <w:rsid w:val="003C741C"/>
    <w:rsid w:val="003D1081"/>
    <w:rsid w:val="003D4135"/>
    <w:rsid w:val="003D5940"/>
    <w:rsid w:val="003D6A4A"/>
    <w:rsid w:val="003D6CFD"/>
    <w:rsid w:val="003E23E4"/>
    <w:rsid w:val="003E34EF"/>
    <w:rsid w:val="003E3ED1"/>
    <w:rsid w:val="003E480A"/>
    <w:rsid w:val="003F0CB7"/>
    <w:rsid w:val="003F2063"/>
    <w:rsid w:val="003F6DEF"/>
    <w:rsid w:val="003F6E8F"/>
    <w:rsid w:val="003F70D4"/>
    <w:rsid w:val="00400F68"/>
    <w:rsid w:val="0040121B"/>
    <w:rsid w:val="00401E71"/>
    <w:rsid w:val="0041015C"/>
    <w:rsid w:val="00410A6C"/>
    <w:rsid w:val="00410AF6"/>
    <w:rsid w:val="00414B88"/>
    <w:rsid w:val="00415189"/>
    <w:rsid w:val="004204A7"/>
    <w:rsid w:val="00421E22"/>
    <w:rsid w:val="00424254"/>
    <w:rsid w:val="004247CB"/>
    <w:rsid w:val="00430BF6"/>
    <w:rsid w:val="00432EB4"/>
    <w:rsid w:val="00434D4D"/>
    <w:rsid w:val="00444FF9"/>
    <w:rsid w:val="004516AF"/>
    <w:rsid w:val="00454FB3"/>
    <w:rsid w:val="0045614B"/>
    <w:rsid w:val="004611B2"/>
    <w:rsid w:val="00465CF4"/>
    <w:rsid w:val="00466AF3"/>
    <w:rsid w:val="00474F3F"/>
    <w:rsid w:val="004758B9"/>
    <w:rsid w:val="00482A65"/>
    <w:rsid w:val="00493AF6"/>
    <w:rsid w:val="004A0564"/>
    <w:rsid w:val="004A0FFC"/>
    <w:rsid w:val="004A30E7"/>
    <w:rsid w:val="004A35EB"/>
    <w:rsid w:val="004A4F32"/>
    <w:rsid w:val="004A50F8"/>
    <w:rsid w:val="004B100B"/>
    <w:rsid w:val="004B66BA"/>
    <w:rsid w:val="004C1BB0"/>
    <w:rsid w:val="004C1DF3"/>
    <w:rsid w:val="004C2FB6"/>
    <w:rsid w:val="004C476A"/>
    <w:rsid w:val="004C6983"/>
    <w:rsid w:val="004C6BB1"/>
    <w:rsid w:val="004C7446"/>
    <w:rsid w:val="004C7A0C"/>
    <w:rsid w:val="004C7E8F"/>
    <w:rsid w:val="004D1C99"/>
    <w:rsid w:val="004D2E3D"/>
    <w:rsid w:val="004D3B1D"/>
    <w:rsid w:val="004D73F0"/>
    <w:rsid w:val="004E5580"/>
    <w:rsid w:val="004E5A7B"/>
    <w:rsid w:val="004E74CD"/>
    <w:rsid w:val="004F18F8"/>
    <w:rsid w:val="004F27F0"/>
    <w:rsid w:val="004F5709"/>
    <w:rsid w:val="004F6C43"/>
    <w:rsid w:val="00504751"/>
    <w:rsid w:val="005066F0"/>
    <w:rsid w:val="0050775A"/>
    <w:rsid w:val="00507A66"/>
    <w:rsid w:val="005172DF"/>
    <w:rsid w:val="00517978"/>
    <w:rsid w:val="0052290E"/>
    <w:rsid w:val="0052782F"/>
    <w:rsid w:val="00531A5D"/>
    <w:rsid w:val="00537F2C"/>
    <w:rsid w:val="00542965"/>
    <w:rsid w:val="005444E8"/>
    <w:rsid w:val="00547839"/>
    <w:rsid w:val="00561EFC"/>
    <w:rsid w:val="00562555"/>
    <w:rsid w:val="00572F40"/>
    <w:rsid w:val="005752FC"/>
    <w:rsid w:val="00575C85"/>
    <w:rsid w:val="00575DB0"/>
    <w:rsid w:val="0058362F"/>
    <w:rsid w:val="00584C2B"/>
    <w:rsid w:val="005907C6"/>
    <w:rsid w:val="0059124B"/>
    <w:rsid w:val="00592B0B"/>
    <w:rsid w:val="00594BAB"/>
    <w:rsid w:val="00595014"/>
    <w:rsid w:val="005A0A3A"/>
    <w:rsid w:val="005A10B2"/>
    <w:rsid w:val="005A214A"/>
    <w:rsid w:val="005B1571"/>
    <w:rsid w:val="005B27E8"/>
    <w:rsid w:val="005B70DD"/>
    <w:rsid w:val="005B7B55"/>
    <w:rsid w:val="005C3A08"/>
    <w:rsid w:val="005C721F"/>
    <w:rsid w:val="005D19C2"/>
    <w:rsid w:val="005D2BA3"/>
    <w:rsid w:val="005D2D18"/>
    <w:rsid w:val="005D4EC7"/>
    <w:rsid w:val="005D56DC"/>
    <w:rsid w:val="005D5EAE"/>
    <w:rsid w:val="005D778A"/>
    <w:rsid w:val="005E02A6"/>
    <w:rsid w:val="005E2625"/>
    <w:rsid w:val="005E3432"/>
    <w:rsid w:val="005E45AB"/>
    <w:rsid w:val="005E5995"/>
    <w:rsid w:val="005F4676"/>
    <w:rsid w:val="005F6DB5"/>
    <w:rsid w:val="005F76B7"/>
    <w:rsid w:val="005F78FA"/>
    <w:rsid w:val="0060013E"/>
    <w:rsid w:val="0060146D"/>
    <w:rsid w:val="0060343F"/>
    <w:rsid w:val="00606F4C"/>
    <w:rsid w:val="0061060B"/>
    <w:rsid w:val="00623D0B"/>
    <w:rsid w:val="00625012"/>
    <w:rsid w:val="00630FD6"/>
    <w:rsid w:val="006367F1"/>
    <w:rsid w:val="00636B07"/>
    <w:rsid w:val="00637F9A"/>
    <w:rsid w:val="00642D46"/>
    <w:rsid w:val="00644792"/>
    <w:rsid w:val="00651682"/>
    <w:rsid w:val="00651756"/>
    <w:rsid w:val="006526D4"/>
    <w:rsid w:val="00653739"/>
    <w:rsid w:val="00653E4F"/>
    <w:rsid w:val="00660BE6"/>
    <w:rsid w:val="00663FA5"/>
    <w:rsid w:val="0067145A"/>
    <w:rsid w:val="0067173D"/>
    <w:rsid w:val="00673CAB"/>
    <w:rsid w:val="00674370"/>
    <w:rsid w:val="00681047"/>
    <w:rsid w:val="00682BDB"/>
    <w:rsid w:val="0068772C"/>
    <w:rsid w:val="00691D70"/>
    <w:rsid w:val="00692967"/>
    <w:rsid w:val="00696311"/>
    <w:rsid w:val="00696B88"/>
    <w:rsid w:val="00697947"/>
    <w:rsid w:val="006A5918"/>
    <w:rsid w:val="006A5B30"/>
    <w:rsid w:val="006A6272"/>
    <w:rsid w:val="006B4617"/>
    <w:rsid w:val="006C7577"/>
    <w:rsid w:val="006D4571"/>
    <w:rsid w:val="006E5389"/>
    <w:rsid w:val="006E6B2F"/>
    <w:rsid w:val="006F0C88"/>
    <w:rsid w:val="006F35A6"/>
    <w:rsid w:val="006F4A44"/>
    <w:rsid w:val="006F67C9"/>
    <w:rsid w:val="006F7DEA"/>
    <w:rsid w:val="007027A0"/>
    <w:rsid w:val="00703957"/>
    <w:rsid w:val="00703B7D"/>
    <w:rsid w:val="00704B83"/>
    <w:rsid w:val="007059BB"/>
    <w:rsid w:val="007104B6"/>
    <w:rsid w:val="007105E2"/>
    <w:rsid w:val="00712F11"/>
    <w:rsid w:val="007162E3"/>
    <w:rsid w:val="00724246"/>
    <w:rsid w:val="00726AB3"/>
    <w:rsid w:val="00730B76"/>
    <w:rsid w:val="00731C47"/>
    <w:rsid w:val="007330C7"/>
    <w:rsid w:val="007347A7"/>
    <w:rsid w:val="00736A06"/>
    <w:rsid w:val="00736A6B"/>
    <w:rsid w:val="00736B57"/>
    <w:rsid w:val="007414CD"/>
    <w:rsid w:val="00742D91"/>
    <w:rsid w:val="00743F33"/>
    <w:rsid w:val="0074635F"/>
    <w:rsid w:val="0075067D"/>
    <w:rsid w:val="00753D46"/>
    <w:rsid w:val="00755809"/>
    <w:rsid w:val="00760AF4"/>
    <w:rsid w:val="00760B98"/>
    <w:rsid w:val="00762226"/>
    <w:rsid w:val="007636E0"/>
    <w:rsid w:val="00764D5A"/>
    <w:rsid w:val="0076706A"/>
    <w:rsid w:val="0076735D"/>
    <w:rsid w:val="00770D17"/>
    <w:rsid w:val="007710E0"/>
    <w:rsid w:val="00771DF7"/>
    <w:rsid w:val="00786171"/>
    <w:rsid w:val="00786B50"/>
    <w:rsid w:val="007878B9"/>
    <w:rsid w:val="0079018A"/>
    <w:rsid w:val="007938E9"/>
    <w:rsid w:val="00793BF9"/>
    <w:rsid w:val="007943C6"/>
    <w:rsid w:val="00797D3F"/>
    <w:rsid w:val="007A1038"/>
    <w:rsid w:val="007A25EC"/>
    <w:rsid w:val="007A2BF3"/>
    <w:rsid w:val="007A2E19"/>
    <w:rsid w:val="007A3BD4"/>
    <w:rsid w:val="007A4B3A"/>
    <w:rsid w:val="007A7B0A"/>
    <w:rsid w:val="007B2572"/>
    <w:rsid w:val="007B333B"/>
    <w:rsid w:val="007B50B8"/>
    <w:rsid w:val="007C08BB"/>
    <w:rsid w:val="007C2797"/>
    <w:rsid w:val="007C3386"/>
    <w:rsid w:val="007C43C9"/>
    <w:rsid w:val="007C449C"/>
    <w:rsid w:val="007C7E8E"/>
    <w:rsid w:val="007C7EDB"/>
    <w:rsid w:val="007D045B"/>
    <w:rsid w:val="007D3274"/>
    <w:rsid w:val="007D4B67"/>
    <w:rsid w:val="007D7DD4"/>
    <w:rsid w:val="007E0C60"/>
    <w:rsid w:val="007E28D5"/>
    <w:rsid w:val="007E3AE5"/>
    <w:rsid w:val="007E5F28"/>
    <w:rsid w:val="007F00AA"/>
    <w:rsid w:val="007F1F2E"/>
    <w:rsid w:val="007F367F"/>
    <w:rsid w:val="007F7612"/>
    <w:rsid w:val="008002BC"/>
    <w:rsid w:val="0080096F"/>
    <w:rsid w:val="008064A3"/>
    <w:rsid w:val="00807018"/>
    <w:rsid w:val="00811923"/>
    <w:rsid w:val="00817DD6"/>
    <w:rsid w:val="008210DE"/>
    <w:rsid w:val="008279A9"/>
    <w:rsid w:val="008305B5"/>
    <w:rsid w:val="0083163D"/>
    <w:rsid w:val="00832196"/>
    <w:rsid w:val="00833C2C"/>
    <w:rsid w:val="0084168B"/>
    <w:rsid w:val="00843CDE"/>
    <w:rsid w:val="008442C7"/>
    <w:rsid w:val="00844A9C"/>
    <w:rsid w:val="00846982"/>
    <w:rsid w:val="0084786B"/>
    <w:rsid w:val="00851276"/>
    <w:rsid w:val="00851EB9"/>
    <w:rsid w:val="00854BE7"/>
    <w:rsid w:val="00860624"/>
    <w:rsid w:val="0086083D"/>
    <w:rsid w:val="00860979"/>
    <w:rsid w:val="00860B33"/>
    <w:rsid w:val="00862565"/>
    <w:rsid w:val="00865A40"/>
    <w:rsid w:val="00866E82"/>
    <w:rsid w:val="008676DE"/>
    <w:rsid w:val="00867C10"/>
    <w:rsid w:val="00872589"/>
    <w:rsid w:val="00872EF6"/>
    <w:rsid w:val="008839B9"/>
    <w:rsid w:val="00893820"/>
    <w:rsid w:val="0089584F"/>
    <w:rsid w:val="00897B88"/>
    <w:rsid w:val="008A5128"/>
    <w:rsid w:val="008A6801"/>
    <w:rsid w:val="008B07EE"/>
    <w:rsid w:val="008B18E0"/>
    <w:rsid w:val="008B1F55"/>
    <w:rsid w:val="008B327B"/>
    <w:rsid w:val="008B3944"/>
    <w:rsid w:val="008B74F5"/>
    <w:rsid w:val="008C23E9"/>
    <w:rsid w:val="008C6943"/>
    <w:rsid w:val="008C6967"/>
    <w:rsid w:val="008D1940"/>
    <w:rsid w:val="008D7851"/>
    <w:rsid w:val="008E218D"/>
    <w:rsid w:val="008E2B62"/>
    <w:rsid w:val="008E5F60"/>
    <w:rsid w:val="008E5F99"/>
    <w:rsid w:val="008F4288"/>
    <w:rsid w:val="008F6625"/>
    <w:rsid w:val="00907F59"/>
    <w:rsid w:val="00910FE0"/>
    <w:rsid w:val="00913FDA"/>
    <w:rsid w:val="00916B76"/>
    <w:rsid w:val="0092032F"/>
    <w:rsid w:val="00920DA7"/>
    <w:rsid w:val="00921234"/>
    <w:rsid w:val="00921DA7"/>
    <w:rsid w:val="00922928"/>
    <w:rsid w:val="009262D2"/>
    <w:rsid w:val="00936F59"/>
    <w:rsid w:val="009371C8"/>
    <w:rsid w:val="009403B0"/>
    <w:rsid w:val="00940BC5"/>
    <w:rsid w:val="009420EE"/>
    <w:rsid w:val="00942C17"/>
    <w:rsid w:val="009434EC"/>
    <w:rsid w:val="009441AF"/>
    <w:rsid w:val="00951369"/>
    <w:rsid w:val="00951D24"/>
    <w:rsid w:val="00952261"/>
    <w:rsid w:val="00954DE1"/>
    <w:rsid w:val="009558DE"/>
    <w:rsid w:val="00967663"/>
    <w:rsid w:val="00970C8D"/>
    <w:rsid w:val="0097156A"/>
    <w:rsid w:val="00971EB3"/>
    <w:rsid w:val="009765F6"/>
    <w:rsid w:val="009775FA"/>
    <w:rsid w:val="00982174"/>
    <w:rsid w:val="00982788"/>
    <w:rsid w:val="009859D2"/>
    <w:rsid w:val="00990500"/>
    <w:rsid w:val="00991D5E"/>
    <w:rsid w:val="009930C0"/>
    <w:rsid w:val="00995D20"/>
    <w:rsid w:val="009A3D8E"/>
    <w:rsid w:val="009A6286"/>
    <w:rsid w:val="009A6859"/>
    <w:rsid w:val="009A6B8D"/>
    <w:rsid w:val="009A74C5"/>
    <w:rsid w:val="009B2048"/>
    <w:rsid w:val="009B2CA3"/>
    <w:rsid w:val="009B7B12"/>
    <w:rsid w:val="009C0A01"/>
    <w:rsid w:val="009C1BFA"/>
    <w:rsid w:val="009C1DB3"/>
    <w:rsid w:val="009C2E2D"/>
    <w:rsid w:val="009C33AF"/>
    <w:rsid w:val="009C43DC"/>
    <w:rsid w:val="009D354B"/>
    <w:rsid w:val="009D4424"/>
    <w:rsid w:val="009E07E6"/>
    <w:rsid w:val="009E1894"/>
    <w:rsid w:val="009E34EE"/>
    <w:rsid w:val="009E4250"/>
    <w:rsid w:val="009E4AF1"/>
    <w:rsid w:val="009E588B"/>
    <w:rsid w:val="009E62A1"/>
    <w:rsid w:val="009F1B7F"/>
    <w:rsid w:val="009F407F"/>
    <w:rsid w:val="009F4D93"/>
    <w:rsid w:val="009F4EAE"/>
    <w:rsid w:val="009F565C"/>
    <w:rsid w:val="00A13A53"/>
    <w:rsid w:val="00A16125"/>
    <w:rsid w:val="00A1663E"/>
    <w:rsid w:val="00A22548"/>
    <w:rsid w:val="00A228B2"/>
    <w:rsid w:val="00A22CC0"/>
    <w:rsid w:val="00A2370F"/>
    <w:rsid w:val="00A25120"/>
    <w:rsid w:val="00A32870"/>
    <w:rsid w:val="00A32AB2"/>
    <w:rsid w:val="00A36550"/>
    <w:rsid w:val="00A4740C"/>
    <w:rsid w:val="00A47457"/>
    <w:rsid w:val="00A47C16"/>
    <w:rsid w:val="00A51B1A"/>
    <w:rsid w:val="00A53E4A"/>
    <w:rsid w:val="00A6208E"/>
    <w:rsid w:val="00A63BDC"/>
    <w:rsid w:val="00A71C01"/>
    <w:rsid w:val="00A74D31"/>
    <w:rsid w:val="00A76E41"/>
    <w:rsid w:val="00A80CB9"/>
    <w:rsid w:val="00A8292C"/>
    <w:rsid w:val="00A83499"/>
    <w:rsid w:val="00A83CBF"/>
    <w:rsid w:val="00A846BF"/>
    <w:rsid w:val="00A90EC1"/>
    <w:rsid w:val="00A970D7"/>
    <w:rsid w:val="00A97F16"/>
    <w:rsid w:val="00AA1F5A"/>
    <w:rsid w:val="00AA2C56"/>
    <w:rsid w:val="00AA2D36"/>
    <w:rsid w:val="00AA3163"/>
    <w:rsid w:val="00AA47AE"/>
    <w:rsid w:val="00AA52C1"/>
    <w:rsid w:val="00AA62CB"/>
    <w:rsid w:val="00AA6891"/>
    <w:rsid w:val="00AB10C5"/>
    <w:rsid w:val="00AB1AFB"/>
    <w:rsid w:val="00AB215E"/>
    <w:rsid w:val="00AB5A4E"/>
    <w:rsid w:val="00AB6A9E"/>
    <w:rsid w:val="00AB7AF4"/>
    <w:rsid w:val="00AB7E10"/>
    <w:rsid w:val="00AC1233"/>
    <w:rsid w:val="00AC14E4"/>
    <w:rsid w:val="00AC2C33"/>
    <w:rsid w:val="00AC557E"/>
    <w:rsid w:val="00AD56F5"/>
    <w:rsid w:val="00AD63A9"/>
    <w:rsid w:val="00AE1229"/>
    <w:rsid w:val="00AE21BB"/>
    <w:rsid w:val="00AE4CAC"/>
    <w:rsid w:val="00AE5FB0"/>
    <w:rsid w:val="00AE7313"/>
    <w:rsid w:val="00AF5D5B"/>
    <w:rsid w:val="00B01700"/>
    <w:rsid w:val="00B030B8"/>
    <w:rsid w:val="00B047F2"/>
    <w:rsid w:val="00B0753C"/>
    <w:rsid w:val="00B1428D"/>
    <w:rsid w:val="00B164AD"/>
    <w:rsid w:val="00B16E5D"/>
    <w:rsid w:val="00B20DD3"/>
    <w:rsid w:val="00B22A27"/>
    <w:rsid w:val="00B22DC1"/>
    <w:rsid w:val="00B255D8"/>
    <w:rsid w:val="00B30FE0"/>
    <w:rsid w:val="00B33C38"/>
    <w:rsid w:val="00B37502"/>
    <w:rsid w:val="00B44029"/>
    <w:rsid w:val="00B465A1"/>
    <w:rsid w:val="00B50E46"/>
    <w:rsid w:val="00B51547"/>
    <w:rsid w:val="00B525F8"/>
    <w:rsid w:val="00B53438"/>
    <w:rsid w:val="00B53792"/>
    <w:rsid w:val="00B557BD"/>
    <w:rsid w:val="00B56309"/>
    <w:rsid w:val="00B61AEB"/>
    <w:rsid w:val="00B709B8"/>
    <w:rsid w:val="00B71CF8"/>
    <w:rsid w:val="00B73BDB"/>
    <w:rsid w:val="00B74540"/>
    <w:rsid w:val="00B7506B"/>
    <w:rsid w:val="00B76A89"/>
    <w:rsid w:val="00B76C20"/>
    <w:rsid w:val="00B77069"/>
    <w:rsid w:val="00B81D51"/>
    <w:rsid w:val="00B86066"/>
    <w:rsid w:val="00B92A7B"/>
    <w:rsid w:val="00B92ABB"/>
    <w:rsid w:val="00B93173"/>
    <w:rsid w:val="00B9392A"/>
    <w:rsid w:val="00B973DF"/>
    <w:rsid w:val="00BA046E"/>
    <w:rsid w:val="00BA4CAE"/>
    <w:rsid w:val="00BA63F1"/>
    <w:rsid w:val="00BB0727"/>
    <w:rsid w:val="00BB2258"/>
    <w:rsid w:val="00BB2BB7"/>
    <w:rsid w:val="00BB3418"/>
    <w:rsid w:val="00BC15EB"/>
    <w:rsid w:val="00BC24AD"/>
    <w:rsid w:val="00BC3BFF"/>
    <w:rsid w:val="00BC3D09"/>
    <w:rsid w:val="00BC45F2"/>
    <w:rsid w:val="00BC632A"/>
    <w:rsid w:val="00BC6371"/>
    <w:rsid w:val="00BC6976"/>
    <w:rsid w:val="00BD14CE"/>
    <w:rsid w:val="00BD5FBC"/>
    <w:rsid w:val="00BD6728"/>
    <w:rsid w:val="00BE3C70"/>
    <w:rsid w:val="00BE41E0"/>
    <w:rsid w:val="00BE7C00"/>
    <w:rsid w:val="00BE7D6F"/>
    <w:rsid w:val="00BF308C"/>
    <w:rsid w:val="00BF436D"/>
    <w:rsid w:val="00C00921"/>
    <w:rsid w:val="00C009A6"/>
    <w:rsid w:val="00C0505E"/>
    <w:rsid w:val="00C11468"/>
    <w:rsid w:val="00C12294"/>
    <w:rsid w:val="00C1634D"/>
    <w:rsid w:val="00C2097C"/>
    <w:rsid w:val="00C21D3D"/>
    <w:rsid w:val="00C2293D"/>
    <w:rsid w:val="00C26BE9"/>
    <w:rsid w:val="00C26E36"/>
    <w:rsid w:val="00C30336"/>
    <w:rsid w:val="00C3144F"/>
    <w:rsid w:val="00C33948"/>
    <w:rsid w:val="00C346D5"/>
    <w:rsid w:val="00C35D54"/>
    <w:rsid w:val="00C35FAF"/>
    <w:rsid w:val="00C37BCF"/>
    <w:rsid w:val="00C42E57"/>
    <w:rsid w:val="00C46989"/>
    <w:rsid w:val="00C46D48"/>
    <w:rsid w:val="00C565C9"/>
    <w:rsid w:val="00C61ADE"/>
    <w:rsid w:val="00C61C23"/>
    <w:rsid w:val="00C629FC"/>
    <w:rsid w:val="00C6365D"/>
    <w:rsid w:val="00C71DE9"/>
    <w:rsid w:val="00C76248"/>
    <w:rsid w:val="00C80763"/>
    <w:rsid w:val="00C80C7A"/>
    <w:rsid w:val="00C8244B"/>
    <w:rsid w:val="00C951EC"/>
    <w:rsid w:val="00CA3544"/>
    <w:rsid w:val="00CA468C"/>
    <w:rsid w:val="00CA69FF"/>
    <w:rsid w:val="00CB3730"/>
    <w:rsid w:val="00CB40C4"/>
    <w:rsid w:val="00CB5838"/>
    <w:rsid w:val="00CB5960"/>
    <w:rsid w:val="00CB6885"/>
    <w:rsid w:val="00CC1563"/>
    <w:rsid w:val="00CC4B25"/>
    <w:rsid w:val="00CD2920"/>
    <w:rsid w:val="00CD4867"/>
    <w:rsid w:val="00CD5A50"/>
    <w:rsid w:val="00CD76B8"/>
    <w:rsid w:val="00CE03E4"/>
    <w:rsid w:val="00CE56F4"/>
    <w:rsid w:val="00CF2E80"/>
    <w:rsid w:val="00CF3628"/>
    <w:rsid w:val="00CF4B5A"/>
    <w:rsid w:val="00CF5F9F"/>
    <w:rsid w:val="00CF64AC"/>
    <w:rsid w:val="00D00815"/>
    <w:rsid w:val="00D03776"/>
    <w:rsid w:val="00D044D1"/>
    <w:rsid w:val="00D04BF6"/>
    <w:rsid w:val="00D054E2"/>
    <w:rsid w:val="00D058AE"/>
    <w:rsid w:val="00D06522"/>
    <w:rsid w:val="00D10232"/>
    <w:rsid w:val="00D13B6A"/>
    <w:rsid w:val="00D14036"/>
    <w:rsid w:val="00D17C89"/>
    <w:rsid w:val="00D20A91"/>
    <w:rsid w:val="00D233BF"/>
    <w:rsid w:val="00D248ED"/>
    <w:rsid w:val="00D31BF2"/>
    <w:rsid w:val="00D325B4"/>
    <w:rsid w:val="00D3339E"/>
    <w:rsid w:val="00D36D11"/>
    <w:rsid w:val="00D40E86"/>
    <w:rsid w:val="00D4748F"/>
    <w:rsid w:val="00D51A66"/>
    <w:rsid w:val="00D53F14"/>
    <w:rsid w:val="00D54997"/>
    <w:rsid w:val="00D54BE9"/>
    <w:rsid w:val="00D55328"/>
    <w:rsid w:val="00D55840"/>
    <w:rsid w:val="00D55A53"/>
    <w:rsid w:val="00D66039"/>
    <w:rsid w:val="00D66D46"/>
    <w:rsid w:val="00D73E02"/>
    <w:rsid w:val="00D75C28"/>
    <w:rsid w:val="00D8296D"/>
    <w:rsid w:val="00D85296"/>
    <w:rsid w:val="00D85D07"/>
    <w:rsid w:val="00D863F4"/>
    <w:rsid w:val="00D8785B"/>
    <w:rsid w:val="00D92136"/>
    <w:rsid w:val="00DA49C5"/>
    <w:rsid w:val="00DA534E"/>
    <w:rsid w:val="00DA7A9A"/>
    <w:rsid w:val="00DA7B2B"/>
    <w:rsid w:val="00DB1217"/>
    <w:rsid w:val="00DB4186"/>
    <w:rsid w:val="00DB4191"/>
    <w:rsid w:val="00DB74CD"/>
    <w:rsid w:val="00DC0A1D"/>
    <w:rsid w:val="00DC35C0"/>
    <w:rsid w:val="00DC44B3"/>
    <w:rsid w:val="00DD2D6F"/>
    <w:rsid w:val="00DD3326"/>
    <w:rsid w:val="00DE03E0"/>
    <w:rsid w:val="00DE355C"/>
    <w:rsid w:val="00DE61EA"/>
    <w:rsid w:val="00DF0C9F"/>
    <w:rsid w:val="00DF5623"/>
    <w:rsid w:val="00DF618E"/>
    <w:rsid w:val="00E10315"/>
    <w:rsid w:val="00E161FB"/>
    <w:rsid w:val="00E1674A"/>
    <w:rsid w:val="00E32839"/>
    <w:rsid w:val="00E33AF4"/>
    <w:rsid w:val="00E34898"/>
    <w:rsid w:val="00E34924"/>
    <w:rsid w:val="00E36E79"/>
    <w:rsid w:val="00E378C2"/>
    <w:rsid w:val="00E43BF6"/>
    <w:rsid w:val="00E51EB8"/>
    <w:rsid w:val="00E53C45"/>
    <w:rsid w:val="00E55DBE"/>
    <w:rsid w:val="00E6021E"/>
    <w:rsid w:val="00E64E01"/>
    <w:rsid w:val="00E678F1"/>
    <w:rsid w:val="00E7054E"/>
    <w:rsid w:val="00E7083E"/>
    <w:rsid w:val="00E72F1C"/>
    <w:rsid w:val="00E73243"/>
    <w:rsid w:val="00E74CF3"/>
    <w:rsid w:val="00E86D7B"/>
    <w:rsid w:val="00E8789C"/>
    <w:rsid w:val="00E91C27"/>
    <w:rsid w:val="00E96A82"/>
    <w:rsid w:val="00E97621"/>
    <w:rsid w:val="00EA170B"/>
    <w:rsid w:val="00EA227B"/>
    <w:rsid w:val="00EA2B5C"/>
    <w:rsid w:val="00EB26AE"/>
    <w:rsid w:val="00EB2CBE"/>
    <w:rsid w:val="00EB7812"/>
    <w:rsid w:val="00EC0B51"/>
    <w:rsid w:val="00EC152C"/>
    <w:rsid w:val="00EC1C80"/>
    <w:rsid w:val="00EC2C06"/>
    <w:rsid w:val="00EC2E37"/>
    <w:rsid w:val="00EC6241"/>
    <w:rsid w:val="00ED2E5E"/>
    <w:rsid w:val="00ED385A"/>
    <w:rsid w:val="00ED44D0"/>
    <w:rsid w:val="00ED57D6"/>
    <w:rsid w:val="00EE43CF"/>
    <w:rsid w:val="00EF0A43"/>
    <w:rsid w:val="00EF17A8"/>
    <w:rsid w:val="00EF2A05"/>
    <w:rsid w:val="00EF714D"/>
    <w:rsid w:val="00F01628"/>
    <w:rsid w:val="00F050C9"/>
    <w:rsid w:val="00F0671D"/>
    <w:rsid w:val="00F06FD9"/>
    <w:rsid w:val="00F10D7A"/>
    <w:rsid w:val="00F122C2"/>
    <w:rsid w:val="00F14353"/>
    <w:rsid w:val="00F1569C"/>
    <w:rsid w:val="00F1585E"/>
    <w:rsid w:val="00F15F20"/>
    <w:rsid w:val="00F21297"/>
    <w:rsid w:val="00F24B7E"/>
    <w:rsid w:val="00F24E6B"/>
    <w:rsid w:val="00F269E4"/>
    <w:rsid w:val="00F26E25"/>
    <w:rsid w:val="00F3032A"/>
    <w:rsid w:val="00F342A4"/>
    <w:rsid w:val="00F34F72"/>
    <w:rsid w:val="00F35CA1"/>
    <w:rsid w:val="00F36BB6"/>
    <w:rsid w:val="00F377A3"/>
    <w:rsid w:val="00F37DCE"/>
    <w:rsid w:val="00F42D70"/>
    <w:rsid w:val="00F438C4"/>
    <w:rsid w:val="00F47FF6"/>
    <w:rsid w:val="00F526D4"/>
    <w:rsid w:val="00F52CAE"/>
    <w:rsid w:val="00F56844"/>
    <w:rsid w:val="00F571A5"/>
    <w:rsid w:val="00F634D0"/>
    <w:rsid w:val="00F63FC9"/>
    <w:rsid w:val="00F67D2B"/>
    <w:rsid w:val="00F72EB1"/>
    <w:rsid w:val="00F740A2"/>
    <w:rsid w:val="00F7589A"/>
    <w:rsid w:val="00F80783"/>
    <w:rsid w:val="00F8295B"/>
    <w:rsid w:val="00F82A2B"/>
    <w:rsid w:val="00F83586"/>
    <w:rsid w:val="00F8512A"/>
    <w:rsid w:val="00F8542A"/>
    <w:rsid w:val="00F91671"/>
    <w:rsid w:val="00F934E1"/>
    <w:rsid w:val="00F95C35"/>
    <w:rsid w:val="00FA0B52"/>
    <w:rsid w:val="00FB157A"/>
    <w:rsid w:val="00FB1D39"/>
    <w:rsid w:val="00FB2656"/>
    <w:rsid w:val="00FB4757"/>
    <w:rsid w:val="00FC043D"/>
    <w:rsid w:val="00FC21F4"/>
    <w:rsid w:val="00FC2D47"/>
    <w:rsid w:val="00FC30C5"/>
    <w:rsid w:val="00FC46D7"/>
    <w:rsid w:val="00FC4791"/>
    <w:rsid w:val="00FC54E6"/>
    <w:rsid w:val="00FC5874"/>
    <w:rsid w:val="00FC7A2D"/>
    <w:rsid w:val="00FD0723"/>
    <w:rsid w:val="00FD35C9"/>
    <w:rsid w:val="00FD4808"/>
    <w:rsid w:val="00FD52DF"/>
    <w:rsid w:val="00FD6E39"/>
    <w:rsid w:val="00FE1C90"/>
    <w:rsid w:val="00FE1D7C"/>
    <w:rsid w:val="00FE5D34"/>
    <w:rsid w:val="00FE7E36"/>
    <w:rsid w:val="00FF3AF8"/>
    <w:rsid w:val="00FF691D"/>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52D96CD"/>
  <w15:chartTrackingRefBased/>
  <w15:docId w15:val="{4FC6A59B-9709-4AEC-B194-B79B2C40AF3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lt-LT"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F526D4"/>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unhideWhenUsed/>
    <w:qFormat/>
    <w:rsid w:val="00F526D4"/>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F526D4"/>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F526D4"/>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F526D4"/>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F526D4"/>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F526D4"/>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F526D4"/>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F526D4"/>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F526D4"/>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rsid w:val="00F526D4"/>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F526D4"/>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F526D4"/>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F526D4"/>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F526D4"/>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F526D4"/>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F526D4"/>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F526D4"/>
    <w:rPr>
      <w:rFonts w:eastAsiaTheme="majorEastAsia" w:cstheme="majorBidi"/>
      <w:color w:val="272727" w:themeColor="text1" w:themeTint="D8"/>
    </w:rPr>
  </w:style>
  <w:style w:type="paragraph" w:styleId="Title">
    <w:name w:val="Title"/>
    <w:basedOn w:val="Normal"/>
    <w:next w:val="Normal"/>
    <w:link w:val="TitleChar"/>
    <w:uiPriority w:val="10"/>
    <w:qFormat/>
    <w:rsid w:val="00F526D4"/>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F526D4"/>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F526D4"/>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F526D4"/>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F526D4"/>
    <w:pPr>
      <w:spacing w:before="160"/>
      <w:jc w:val="center"/>
    </w:pPr>
    <w:rPr>
      <w:i/>
      <w:iCs/>
      <w:color w:val="404040" w:themeColor="text1" w:themeTint="BF"/>
    </w:rPr>
  </w:style>
  <w:style w:type="character" w:customStyle="1" w:styleId="QuoteChar">
    <w:name w:val="Quote Char"/>
    <w:basedOn w:val="DefaultParagraphFont"/>
    <w:link w:val="Quote"/>
    <w:uiPriority w:val="29"/>
    <w:rsid w:val="00F526D4"/>
    <w:rPr>
      <w:i/>
      <w:iCs/>
      <w:color w:val="404040" w:themeColor="text1" w:themeTint="BF"/>
    </w:rPr>
  </w:style>
  <w:style w:type="paragraph" w:styleId="ListParagraph">
    <w:name w:val="List Paragraph"/>
    <w:basedOn w:val="Normal"/>
    <w:link w:val="ListParagraphChar"/>
    <w:uiPriority w:val="34"/>
    <w:qFormat/>
    <w:rsid w:val="00F526D4"/>
    <w:pPr>
      <w:ind w:left="720"/>
      <w:contextualSpacing/>
    </w:pPr>
  </w:style>
  <w:style w:type="character" w:styleId="IntenseEmphasis">
    <w:name w:val="Intense Emphasis"/>
    <w:basedOn w:val="DefaultParagraphFont"/>
    <w:uiPriority w:val="21"/>
    <w:qFormat/>
    <w:rsid w:val="00F526D4"/>
    <w:rPr>
      <w:i/>
      <w:iCs/>
      <w:color w:val="0F4761" w:themeColor="accent1" w:themeShade="BF"/>
    </w:rPr>
  </w:style>
  <w:style w:type="paragraph" w:styleId="IntenseQuote">
    <w:name w:val="Intense Quote"/>
    <w:basedOn w:val="Normal"/>
    <w:next w:val="Normal"/>
    <w:link w:val="IntenseQuoteChar"/>
    <w:uiPriority w:val="30"/>
    <w:qFormat/>
    <w:rsid w:val="00F526D4"/>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F526D4"/>
    <w:rPr>
      <w:i/>
      <w:iCs/>
      <w:color w:val="0F4761" w:themeColor="accent1" w:themeShade="BF"/>
    </w:rPr>
  </w:style>
  <w:style w:type="character" w:styleId="IntenseReference">
    <w:name w:val="Intense Reference"/>
    <w:basedOn w:val="DefaultParagraphFont"/>
    <w:uiPriority w:val="32"/>
    <w:qFormat/>
    <w:rsid w:val="00F526D4"/>
    <w:rPr>
      <w:b/>
      <w:bCs/>
      <w:smallCaps/>
      <w:color w:val="0F4761" w:themeColor="accent1" w:themeShade="BF"/>
      <w:spacing w:val="5"/>
    </w:rPr>
  </w:style>
  <w:style w:type="table" w:styleId="TableGrid">
    <w:name w:val="Table Grid"/>
    <w:basedOn w:val="TableNormal"/>
    <w:uiPriority w:val="39"/>
    <w:rsid w:val="007A25EC"/>
    <w:pPr>
      <w:spacing w:after="0" w:line="240" w:lineRule="auto"/>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unhideWhenUsed/>
    <w:qFormat/>
    <w:rsid w:val="00F7589A"/>
    <w:pPr>
      <w:spacing w:before="240" w:after="0" w:line="259" w:lineRule="auto"/>
      <w:outlineLvl w:val="9"/>
    </w:pPr>
    <w:rPr>
      <w:kern w:val="0"/>
      <w:sz w:val="32"/>
      <w:szCs w:val="32"/>
      <w:lang w:val="en-US"/>
      <w14:ligatures w14:val="none"/>
    </w:rPr>
  </w:style>
  <w:style w:type="paragraph" w:styleId="TOC1">
    <w:name w:val="toc 1"/>
    <w:basedOn w:val="Normal"/>
    <w:next w:val="Normal"/>
    <w:autoRedefine/>
    <w:uiPriority w:val="39"/>
    <w:unhideWhenUsed/>
    <w:rsid w:val="00F7589A"/>
    <w:pPr>
      <w:spacing w:after="100"/>
    </w:pPr>
  </w:style>
  <w:style w:type="character" w:styleId="Hyperlink">
    <w:name w:val="Hyperlink"/>
    <w:basedOn w:val="DefaultParagraphFont"/>
    <w:uiPriority w:val="99"/>
    <w:unhideWhenUsed/>
    <w:rsid w:val="00F7589A"/>
    <w:rPr>
      <w:color w:val="467886" w:themeColor="hyperlink"/>
      <w:u w:val="single"/>
    </w:rPr>
  </w:style>
  <w:style w:type="paragraph" w:styleId="Header">
    <w:name w:val="header"/>
    <w:basedOn w:val="Normal"/>
    <w:link w:val="HeaderChar"/>
    <w:uiPriority w:val="99"/>
    <w:unhideWhenUsed/>
    <w:qFormat/>
    <w:rsid w:val="00F7589A"/>
    <w:pPr>
      <w:tabs>
        <w:tab w:val="center" w:pos="4513"/>
        <w:tab w:val="right" w:pos="9026"/>
      </w:tabs>
      <w:spacing w:after="0" w:line="240" w:lineRule="auto"/>
    </w:pPr>
  </w:style>
  <w:style w:type="character" w:customStyle="1" w:styleId="HeaderChar">
    <w:name w:val="Header Char"/>
    <w:basedOn w:val="DefaultParagraphFont"/>
    <w:link w:val="Header"/>
    <w:uiPriority w:val="99"/>
    <w:rsid w:val="00F7589A"/>
  </w:style>
  <w:style w:type="paragraph" w:styleId="Footer">
    <w:name w:val="footer"/>
    <w:basedOn w:val="Normal"/>
    <w:link w:val="FooterChar"/>
    <w:uiPriority w:val="99"/>
    <w:unhideWhenUsed/>
    <w:qFormat/>
    <w:rsid w:val="00F7589A"/>
    <w:pPr>
      <w:tabs>
        <w:tab w:val="center" w:pos="4513"/>
        <w:tab w:val="right" w:pos="9026"/>
      </w:tabs>
      <w:spacing w:after="0" w:line="240" w:lineRule="auto"/>
    </w:pPr>
  </w:style>
  <w:style w:type="character" w:customStyle="1" w:styleId="FooterChar">
    <w:name w:val="Footer Char"/>
    <w:basedOn w:val="DefaultParagraphFont"/>
    <w:link w:val="Footer"/>
    <w:uiPriority w:val="99"/>
    <w:rsid w:val="00F7589A"/>
  </w:style>
  <w:style w:type="paragraph" w:styleId="Revision">
    <w:name w:val="Revision"/>
    <w:hidden/>
    <w:uiPriority w:val="99"/>
    <w:semiHidden/>
    <w:rsid w:val="008E5F60"/>
    <w:pPr>
      <w:spacing w:after="0" w:line="240" w:lineRule="auto"/>
    </w:pPr>
  </w:style>
  <w:style w:type="character" w:styleId="UnresolvedMention">
    <w:name w:val="Unresolved Mention"/>
    <w:basedOn w:val="DefaultParagraphFont"/>
    <w:uiPriority w:val="99"/>
    <w:semiHidden/>
    <w:unhideWhenUsed/>
    <w:rsid w:val="00F47FF6"/>
    <w:rPr>
      <w:color w:val="605E5C"/>
      <w:shd w:val="clear" w:color="auto" w:fill="E1DFDD"/>
    </w:rPr>
  </w:style>
  <w:style w:type="character" w:styleId="CommentReference">
    <w:name w:val="annotation reference"/>
    <w:basedOn w:val="DefaultParagraphFont"/>
    <w:uiPriority w:val="99"/>
    <w:semiHidden/>
    <w:unhideWhenUsed/>
    <w:rsid w:val="002A4CC2"/>
    <w:rPr>
      <w:sz w:val="16"/>
      <w:szCs w:val="16"/>
    </w:rPr>
  </w:style>
  <w:style w:type="paragraph" w:styleId="CommentText">
    <w:name w:val="annotation text"/>
    <w:basedOn w:val="Normal"/>
    <w:link w:val="CommentTextChar"/>
    <w:uiPriority w:val="99"/>
    <w:unhideWhenUsed/>
    <w:rsid w:val="002A4CC2"/>
    <w:pPr>
      <w:spacing w:line="240" w:lineRule="auto"/>
    </w:pPr>
    <w:rPr>
      <w:sz w:val="20"/>
      <w:szCs w:val="20"/>
    </w:rPr>
  </w:style>
  <w:style w:type="character" w:customStyle="1" w:styleId="CommentTextChar">
    <w:name w:val="Comment Text Char"/>
    <w:basedOn w:val="DefaultParagraphFont"/>
    <w:link w:val="CommentText"/>
    <w:uiPriority w:val="99"/>
    <w:rsid w:val="002A4CC2"/>
    <w:rPr>
      <w:sz w:val="20"/>
      <w:szCs w:val="20"/>
    </w:rPr>
  </w:style>
  <w:style w:type="paragraph" w:styleId="CommentSubject">
    <w:name w:val="annotation subject"/>
    <w:basedOn w:val="CommentText"/>
    <w:next w:val="CommentText"/>
    <w:link w:val="CommentSubjectChar"/>
    <w:uiPriority w:val="99"/>
    <w:semiHidden/>
    <w:unhideWhenUsed/>
    <w:rsid w:val="002A4CC2"/>
    <w:rPr>
      <w:b/>
      <w:bCs/>
    </w:rPr>
  </w:style>
  <w:style w:type="character" w:customStyle="1" w:styleId="CommentSubjectChar">
    <w:name w:val="Comment Subject Char"/>
    <w:basedOn w:val="CommentTextChar"/>
    <w:link w:val="CommentSubject"/>
    <w:uiPriority w:val="99"/>
    <w:semiHidden/>
    <w:rsid w:val="002A4CC2"/>
    <w:rPr>
      <w:b/>
      <w:bCs/>
      <w:sz w:val="20"/>
      <w:szCs w:val="20"/>
    </w:rPr>
  </w:style>
  <w:style w:type="paragraph" w:styleId="EndnoteText">
    <w:name w:val="endnote text"/>
    <w:basedOn w:val="Normal"/>
    <w:link w:val="EndnoteTextChar"/>
    <w:uiPriority w:val="99"/>
    <w:semiHidden/>
    <w:unhideWhenUsed/>
    <w:rsid w:val="000E1C64"/>
    <w:pPr>
      <w:spacing w:after="0" w:line="240" w:lineRule="auto"/>
    </w:pPr>
    <w:rPr>
      <w:sz w:val="20"/>
      <w:szCs w:val="20"/>
    </w:rPr>
  </w:style>
  <w:style w:type="character" w:customStyle="1" w:styleId="EndnoteTextChar">
    <w:name w:val="Endnote Text Char"/>
    <w:basedOn w:val="DefaultParagraphFont"/>
    <w:link w:val="EndnoteText"/>
    <w:uiPriority w:val="99"/>
    <w:semiHidden/>
    <w:rsid w:val="000E1C64"/>
    <w:rPr>
      <w:sz w:val="20"/>
      <w:szCs w:val="20"/>
    </w:rPr>
  </w:style>
  <w:style w:type="character" w:styleId="EndnoteReference">
    <w:name w:val="endnote reference"/>
    <w:basedOn w:val="DefaultParagraphFont"/>
    <w:uiPriority w:val="99"/>
    <w:semiHidden/>
    <w:unhideWhenUsed/>
    <w:rsid w:val="000E1C64"/>
    <w:rPr>
      <w:vertAlign w:val="superscript"/>
    </w:rPr>
  </w:style>
  <w:style w:type="paragraph" w:styleId="FootnoteText">
    <w:name w:val="footnote text"/>
    <w:basedOn w:val="Normal"/>
    <w:link w:val="FootnoteTextChar"/>
    <w:uiPriority w:val="99"/>
    <w:semiHidden/>
    <w:unhideWhenUsed/>
    <w:rsid w:val="000E1C64"/>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0E1C64"/>
    <w:rPr>
      <w:sz w:val="20"/>
      <w:szCs w:val="20"/>
    </w:rPr>
  </w:style>
  <w:style w:type="character" w:styleId="FootnoteReference">
    <w:name w:val="footnote reference"/>
    <w:basedOn w:val="DefaultParagraphFont"/>
    <w:uiPriority w:val="99"/>
    <w:semiHidden/>
    <w:unhideWhenUsed/>
    <w:rsid w:val="000E1C64"/>
    <w:rPr>
      <w:vertAlign w:val="superscript"/>
    </w:rPr>
  </w:style>
  <w:style w:type="character" w:customStyle="1" w:styleId="ListParagraphChar">
    <w:name w:val="List Paragraph Char"/>
    <w:link w:val="ListParagraph"/>
    <w:uiPriority w:val="34"/>
    <w:locked/>
    <w:rsid w:val="00090E9F"/>
  </w:style>
  <w:style w:type="character" w:styleId="FollowedHyperlink">
    <w:name w:val="FollowedHyperlink"/>
    <w:basedOn w:val="DefaultParagraphFont"/>
    <w:uiPriority w:val="99"/>
    <w:semiHidden/>
    <w:unhideWhenUsed/>
    <w:rsid w:val="0086083D"/>
    <w:rPr>
      <w:color w:val="96607D"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1.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6.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image" Target="media/image5.png"/><Relationship Id="rId10" Type="http://schemas.openxmlformats.org/officeDocument/2006/relationships/image" Target="media/image2.png"/><Relationship Id="rId4" Type="http://schemas.openxmlformats.org/officeDocument/2006/relationships/settings" Target="settings.xml"/><Relationship Id="rId9" Type="http://schemas.openxmlformats.org/officeDocument/2006/relationships/hyperlink" Target="https://www.cospas-sarsat.int/en/documents-pro/system-documents/system-documents" TargetMode="External"/><Relationship Id="rId14" Type="http://schemas.openxmlformats.org/officeDocument/2006/relationships/footer" Target="footer1.xml"/></Relationships>
</file>

<file path=word/_rels/footnotes.xml.rels><?xml version="1.0" encoding="UTF-8" standalone="yes"?>
<Relationships xmlns="http://schemas.openxmlformats.org/package/2006/relationships"><Relationship Id="rId1" Type="http://schemas.openxmlformats.org/officeDocument/2006/relationships/hyperlink" Target="https://eur-lex.europa.eu/eli/reg/2016/679/oj/eng"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424BF95-EEA8-4A0A-A7CC-711908D70A9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23</Pages>
  <Words>24825</Words>
  <Characters>14151</Characters>
  <Application>Microsoft Office Word</Application>
  <DocSecurity>4</DocSecurity>
  <Lines>117</Lines>
  <Paragraphs>77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38899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Mindaugas Rudokas</dc:creator>
  <cp:keywords/>
  <dc:description/>
  <cp:lastModifiedBy>Mindaugas Rudokas</cp:lastModifiedBy>
  <cp:revision>2</cp:revision>
  <cp:lastPrinted>2025-11-28T12:23:00Z</cp:lastPrinted>
  <dcterms:created xsi:type="dcterms:W3CDTF">2026-04-21T09:26:00Z</dcterms:created>
  <dcterms:modified xsi:type="dcterms:W3CDTF">2026-04-21T09:26:00Z</dcterms:modified>
</cp:coreProperties>
</file>